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0"/>
          <w:szCs w:val="20"/>
        </w:rPr>
      </w:pPr>
      <w:r w:rsidRPr="00875D9C">
        <w:rPr>
          <w:rFonts w:ascii="Times New Roman" w:hAnsi="Times New Roman"/>
          <w:b/>
          <w:bCs/>
          <w:sz w:val="20"/>
          <w:szCs w:val="20"/>
        </w:rPr>
        <w:t>Тема 3.1 Правовое регулирование перевозок грузов</w:t>
      </w:r>
      <w:r>
        <w:rPr>
          <w:rFonts w:ascii="Times New Roman" w:hAnsi="Times New Roman"/>
          <w:b/>
          <w:bCs/>
          <w:sz w:val="20"/>
          <w:szCs w:val="20"/>
        </w:rPr>
        <w:t xml:space="preserve"> (</w:t>
      </w:r>
      <w:r w:rsidRPr="00FF012B">
        <w:rPr>
          <w:rFonts w:ascii="Times New Roman" w:hAnsi="Times New Roman"/>
          <w:bCs/>
          <w:sz w:val="20"/>
          <w:szCs w:val="20"/>
        </w:rPr>
        <w:t xml:space="preserve">глава </w:t>
      </w:r>
      <w:r w:rsidRPr="00FF012B">
        <w:rPr>
          <w:rFonts w:ascii="Times New Roman" w:hAnsi="Times New Roman"/>
          <w:bCs/>
          <w:sz w:val="20"/>
          <w:szCs w:val="20"/>
          <w:lang w:val="en-US"/>
        </w:rPr>
        <w:t>V</w:t>
      </w:r>
      <w:r w:rsidRPr="00FF012B">
        <w:rPr>
          <w:rFonts w:ascii="Times New Roman" w:hAnsi="Times New Roman"/>
          <w:bCs/>
          <w:sz w:val="20"/>
          <w:szCs w:val="20"/>
        </w:rPr>
        <w:t xml:space="preserve"> УЖДТ</w:t>
      </w:r>
      <w:r>
        <w:rPr>
          <w:rFonts w:ascii="Times New Roman" w:hAnsi="Times New Roman"/>
          <w:b/>
          <w:bCs/>
          <w:sz w:val="20"/>
          <w:szCs w:val="20"/>
        </w:rPr>
        <w:t>)</w:t>
      </w:r>
    </w:p>
    <w:p w:rsidR="007852F8" w:rsidRPr="009A462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9A462B">
        <w:rPr>
          <w:rFonts w:ascii="Times New Roman" w:hAnsi="Times New Roman"/>
          <w:b/>
          <w:sz w:val="20"/>
          <w:szCs w:val="20"/>
          <w:lang w:val="en-US"/>
        </w:rPr>
        <w:t>III</w:t>
      </w:r>
      <w:r>
        <w:rPr>
          <w:rFonts w:ascii="Times New Roman" w:hAnsi="Times New Roman"/>
          <w:b/>
          <w:sz w:val="20"/>
          <w:szCs w:val="20"/>
        </w:rPr>
        <w:t>. Основная часть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</w:rPr>
      </w:pPr>
      <w:r w:rsidRPr="00875D9C">
        <w:rPr>
          <w:rFonts w:ascii="Times New Roman" w:hAnsi="Times New Roman"/>
          <w:b/>
          <w:i/>
          <w:sz w:val="20"/>
          <w:szCs w:val="20"/>
        </w:rPr>
        <w:t xml:space="preserve">Общие положения договора перевозки грузов на железнодорожном транспорте (содержание, форма, роль). </w:t>
      </w:r>
    </w:p>
    <w:p w:rsidR="007852F8" w:rsidRPr="00602704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602704">
        <w:rPr>
          <w:rFonts w:ascii="Times New Roman" w:hAnsi="Times New Roman"/>
          <w:sz w:val="20"/>
          <w:szCs w:val="20"/>
        </w:rPr>
        <w:t>Общие положения, условия, порядок заключения договоров перевозки грузов на железнодорожном транспорте определены в Федеральном законе «Устав железнодорожного транспорта Российской Федерации» от 10.12003 г. N 18-ФЗ</w:t>
      </w:r>
      <w:r>
        <w:rPr>
          <w:rFonts w:ascii="Times New Roman" w:hAnsi="Times New Roman"/>
          <w:sz w:val="20"/>
          <w:szCs w:val="20"/>
        </w:rPr>
        <w:t xml:space="preserve"> (далее – УЖДТ)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875D9C">
        <w:rPr>
          <w:rFonts w:ascii="Times New Roman" w:hAnsi="Times New Roman"/>
          <w:i/>
          <w:sz w:val="20"/>
          <w:szCs w:val="20"/>
        </w:rPr>
        <w:t xml:space="preserve">Согласно статьи  2 </w:t>
      </w:r>
      <w:r>
        <w:rPr>
          <w:rFonts w:ascii="Times New Roman" w:hAnsi="Times New Roman"/>
          <w:i/>
          <w:sz w:val="20"/>
          <w:szCs w:val="20"/>
        </w:rPr>
        <w:t>УЖДТ</w:t>
      </w:r>
      <w:r w:rsidRPr="00875D9C">
        <w:rPr>
          <w:rFonts w:ascii="Times New Roman" w:hAnsi="Times New Roman"/>
          <w:i/>
          <w:sz w:val="20"/>
          <w:szCs w:val="20"/>
        </w:rPr>
        <w:t>: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D9C">
        <w:rPr>
          <w:rFonts w:ascii="Times New Roman" w:hAnsi="Times New Roman"/>
          <w:b/>
          <w:sz w:val="20"/>
          <w:szCs w:val="20"/>
        </w:rPr>
        <w:t xml:space="preserve"> Груз</w:t>
      </w:r>
      <w:r w:rsidRPr="00875D9C">
        <w:rPr>
          <w:rFonts w:ascii="Times New Roman" w:hAnsi="Times New Roman"/>
          <w:sz w:val="20"/>
          <w:szCs w:val="20"/>
        </w:rPr>
        <w:t xml:space="preserve"> – это объект (в том числе изделия, предметы, полезные ископаемые, материалы, сырье, отходы производства и потребления), принятый в установленном порядке для перевозки в грузовых вагонах, контейнерах.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D9C">
        <w:rPr>
          <w:rFonts w:ascii="Times New Roman" w:hAnsi="Times New Roman"/>
          <w:b/>
          <w:sz w:val="20"/>
          <w:szCs w:val="20"/>
        </w:rPr>
        <w:t>Опасный груз</w:t>
      </w:r>
      <w:r w:rsidRPr="00875D9C">
        <w:rPr>
          <w:rFonts w:ascii="Times New Roman" w:hAnsi="Times New Roman"/>
          <w:sz w:val="20"/>
          <w:szCs w:val="20"/>
        </w:rPr>
        <w:t xml:space="preserve"> – это груз, который в силу присущих ему свойств при определенных условиях при перевозке, выполнении маневровых, погрузочно-разгрузочных работ и хранении может стать причиной взрыва, пожара, химического или иного вида заражения либо повреждения технических средств, устройств, оборудования и других объектов железнодорожного транспорта и третьих лиц, а также причинения вреда жизни или здоровью граждан, вреда окружающей среде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875D9C">
        <w:rPr>
          <w:rFonts w:ascii="Times New Roman" w:hAnsi="Times New Roman"/>
          <w:b/>
          <w:sz w:val="20"/>
          <w:szCs w:val="20"/>
        </w:rPr>
        <w:t>Перевозчик</w:t>
      </w:r>
      <w:r w:rsidRPr="00875D9C">
        <w:rPr>
          <w:rFonts w:ascii="Times New Roman" w:hAnsi="Times New Roman"/>
          <w:sz w:val="20"/>
          <w:szCs w:val="20"/>
        </w:rPr>
        <w:t xml:space="preserve"> – это юридическое лицо или индивидуальный предприниматель, принявшие на себя по договору перевозки железнодорожным транспортом общего пользования обязанность доставить пассажира, вверенный им отправителем груз, багаж, </w:t>
      </w:r>
      <w:proofErr w:type="spellStart"/>
      <w:r w:rsidRPr="00875D9C">
        <w:rPr>
          <w:rFonts w:ascii="Times New Roman" w:hAnsi="Times New Roman"/>
          <w:sz w:val="20"/>
          <w:szCs w:val="20"/>
        </w:rPr>
        <w:t>грузобагаж</w:t>
      </w:r>
      <w:proofErr w:type="spellEnd"/>
      <w:r w:rsidRPr="00875D9C">
        <w:rPr>
          <w:rFonts w:ascii="Times New Roman" w:hAnsi="Times New Roman"/>
          <w:sz w:val="20"/>
          <w:szCs w:val="20"/>
        </w:rPr>
        <w:t xml:space="preserve"> или не принадлежащий им порожний грузовой вагон (далее - порожний грузовой вагон) из пункта отправления в пункт назначения, а также выдать груз, багаж, </w:t>
      </w:r>
      <w:proofErr w:type="spellStart"/>
      <w:r w:rsidRPr="00875D9C">
        <w:rPr>
          <w:rFonts w:ascii="Times New Roman" w:hAnsi="Times New Roman"/>
          <w:sz w:val="20"/>
          <w:szCs w:val="20"/>
        </w:rPr>
        <w:t>грузобагаж</w:t>
      </w:r>
      <w:proofErr w:type="spellEnd"/>
      <w:r w:rsidRPr="00875D9C">
        <w:rPr>
          <w:rFonts w:ascii="Times New Roman" w:hAnsi="Times New Roman"/>
          <w:sz w:val="20"/>
          <w:szCs w:val="20"/>
        </w:rPr>
        <w:t xml:space="preserve">, порожний грузовой вагон </w:t>
      </w:r>
      <w:proofErr w:type="spellStart"/>
      <w:r w:rsidRPr="00875D9C">
        <w:rPr>
          <w:rFonts w:ascii="Times New Roman" w:hAnsi="Times New Roman"/>
          <w:sz w:val="20"/>
          <w:szCs w:val="20"/>
        </w:rPr>
        <w:t>управомоченному</w:t>
      </w:r>
      <w:proofErr w:type="spellEnd"/>
      <w:r w:rsidRPr="00875D9C">
        <w:rPr>
          <w:rFonts w:ascii="Times New Roman" w:hAnsi="Times New Roman"/>
          <w:sz w:val="20"/>
          <w:szCs w:val="20"/>
        </w:rPr>
        <w:t xml:space="preserve"> на его получение лицу (получателю).  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875D9C">
        <w:rPr>
          <w:rStyle w:val="s10"/>
          <w:rFonts w:ascii="Times New Roman" w:hAnsi="Times New Roman"/>
          <w:b/>
          <w:bCs/>
          <w:color w:val="000000"/>
          <w:sz w:val="20"/>
          <w:szCs w:val="20"/>
        </w:rPr>
        <w:t>Грузоотправитель (отправитель)</w:t>
      </w:r>
      <w:r w:rsidRPr="00875D9C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  <w:r w:rsidRPr="00875D9C">
        <w:rPr>
          <w:rFonts w:ascii="Times New Roman" w:hAnsi="Times New Roman"/>
          <w:bCs/>
          <w:color w:val="000000"/>
          <w:sz w:val="20"/>
          <w:szCs w:val="20"/>
        </w:rPr>
        <w:t xml:space="preserve">– это физическое или юридическое лицо, которое по договору перевозки выступает от своего имени или от имени владельца груза, багажа, </w:t>
      </w:r>
      <w:proofErr w:type="spellStart"/>
      <w:r w:rsidRPr="00875D9C">
        <w:rPr>
          <w:rFonts w:ascii="Times New Roman" w:hAnsi="Times New Roman"/>
          <w:bCs/>
          <w:color w:val="000000"/>
          <w:sz w:val="20"/>
          <w:szCs w:val="20"/>
        </w:rPr>
        <w:t>грузобагажа</w:t>
      </w:r>
      <w:proofErr w:type="spellEnd"/>
      <w:r w:rsidRPr="00875D9C">
        <w:rPr>
          <w:rFonts w:ascii="Times New Roman" w:hAnsi="Times New Roman"/>
          <w:bCs/>
          <w:color w:val="000000"/>
          <w:sz w:val="20"/>
          <w:szCs w:val="20"/>
        </w:rPr>
        <w:t>, порожнего грузового вагона и указано в перевозочном документе.</w:t>
      </w:r>
    </w:p>
    <w:p w:rsidR="007852F8" w:rsidRPr="00875D9C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875D9C">
        <w:rPr>
          <w:rStyle w:val="s10"/>
          <w:rFonts w:ascii="Times New Roman" w:hAnsi="Times New Roman"/>
          <w:b/>
          <w:bCs/>
          <w:color w:val="000000"/>
          <w:sz w:val="20"/>
          <w:szCs w:val="20"/>
        </w:rPr>
        <w:t>Грузополучатель (получатель)</w:t>
      </w:r>
      <w:r w:rsidRPr="00875D9C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  <w:r w:rsidRPr="00875D9C">
        <w:rPr>
          <w:rFonts w:ascii="Times New Roman" w:hAnsi="Times New Roman"/>
          <w:bCs/>
          <w:color w:val="000000"/>
          <w:sz w:val="20"/>
          <w:szCs w:val="20"/>
        </w:rPr>
        <w:t xml:space="preserve">– это физическое или юридическое лицо, </w:t>
      </w:r>
      <w:proofErr w:type="spellStart"/>
      <w:r w:rsidRPr="00875D9C">
        <w:rPr>
          <w:rFonts w:ascii="Times New Roman" w:hAnsi="Times New Roman"/>
          <w:bCs/>
          <w:color w:val="000000"/>
          <w:sz w:val="20"/>
          <w:szCs w:val="20"/>
        </w:rPr>
        <w:t>управомоченное</w:t>
      </w:r>
      <w:proofErr w:type="spellEnd"/>
      <w:r w:rsidRPr="00875D9C">
        <w:rPr>
          <w:rFonts w:ascii="Times New Roman" w:hAnsi="Times New Roman"/>
          <w:bCs/>
          <w:color w:val="000000"/>
          <w:sz w:val="20"/>
          <w:szCs w:val="20"/>
        </w:rPr>
        <w:t xml:space="preserve"> на получение груза, багажа, </w:t>
      </w:r>
      <w:proofErr w:type="spellStart"/>
      <w:r w:rsidRPr="00875D9C">
        <w:rPr>
          <w:rFonts w:ascii="Times New Roman" w:hAnsi="Times New Roman"/>
          <w:bCs/>
          <w:color w:val="000000"/>
          <w:sz w:val="20"/>
          <w:szCs w:val="20"/>
        </w:rPr>
        <w:t>грузобагажа</w:t>
      </w:r>
      <w:proofErr w:type="spellEnd"/>
      <w:r w:rsidRPr="00875D9C">
        <w:rPr>
          <w:rFonts w:ascii="Times New Roman" w:hAnsi="Times New Roman"/>
          <w:bCs/>
          <w:color w:val="000000"/>
          <w:sz w:val="20"/>
          <w:szCs w:val="20"/>
        </w:rPr>
        <w:t>, порожнего грузового вагона.</w:t>
      </w:r>
    </w:p>
    <w:p w:rsidR="007852F8" w:rsidRPr="00875D9C" w:rsidRDefault="007852F8" w:rsidP="007852F8">
      <w:pPr>
        <w:pStyle w:val="s1"/>
        <w:spacing w:before="0" w:beforeAutospacing="0" w:after="0" w:afterAutospacing="0"/>
        <w:ind w:firstLine="709"/>
        <w:rPr>
          <w:b/>
          <w:bCs/>
          <w:color w:val="000000"/>
          <w:sz w:val="20"/>
          <w:szCs w:val="20"/>
        </w:rPr>
      </w:pPr>
      <w:proofErr w:type="spellStart"/>
      <w:r w:rsidRPr="00875D9C">
        <w:rPr>
          <w:rStyle w:val="s10"/>
          <w:b/>
          <w:bCs/>
          <w:color w:val="000000"/>
          <w:sz w:val="20"/>
          <w:szCs w:val="20"/>
        </w:rPr>
        <w:t>Грузобагаж</w:t>
      </w:r>
      <w:proofErr w:type="spellEnd"/>
      <w:r w:rsidRPr="00875D9C">
        <w:rPr>
          <w:b/>
          <w:bCs/>
          <w:color w:val="000000"/>
          <w:sz w:val="20"/>
          <w:szCs w:val="20"/>
        </w:rPr>
        <w:t> </w:t>
      </w:r>
      <w:r w:rsidRPr="00875D9C">
        <w:rPr>
          <w:bCs/>
          <w:color w:val="000000"/>
          <w:sz w:val="20"/>
          <w:szCs w:val="20"/>
        </w:rPr>
        <w:t>– это объект, принятый от физического или юридического лица в установленном порядке для перевозки в пассажирском, почтово-багажном или грузопассажирском поезде.</w:t>
      </w:r>
    </w:p>
    <w:p w:rsidR="007852F8" w:rsidRDefault="007852F8" w:rsidP="007852F8">
      <w:pPr>
        <w:pStyle w:val="s1"/>
        <w:spacing w:before="120" w:beforeAutospacing="0" w:after="0" w:afterAutospacing="0"/>
        <w:ind w:firstLine="709"/>
        <w:jc w:val="both"/>
        <w:rPr>
          <w:sz w:val="20"/>
          <w:szCs w:val="20"/>
        </w:rPr>
      </w:pPr>
      <w:r w:rsidRPr="00D66CC7">
        <w:rPr>
          <w:color w:val="000000"/>
          <w:sz w:val="20"/>
          <w:szCs w:val="20"/>
        </w:rPr>
        <w:t xml:space="preserve">При перевозке грузов заключается </w:t>
      </w:r>
      <w:r w:rsidRPr="00D66CC7">
        <w:rPr>
          <w:b/>
          <w:color w:val="000000"/>
          <w:sz w:val="20"/>
          <w:szCs w:val="20"/>
        </w:rPr>
        <w:t>договор перевозки</w:t>
      </w:r>
      <w:r w:rsidRPr="00D66CC7">
        <w:rPr>
          <w:color w:val="000000"/>
          <w:sz w:val="20"/>
          <w:szCs w:val="20"/>
        </w:rPr>
        <w:t xml:space="preserve"> между железной дорогой и отправителем. Согласно Уставу, дорога обязуется по договору доставить вверенный ей отправителем груз в пункт назначения и выдать его получателю, а отправитель — уплатить за перевозку установленную плату.</w:t>
      </w:r>
      <w:r w:rsidRPr="00E9773A">
        <w:rPr>
          <w:sz w:val="20"/>
          <w:szCs w:val="20"/>
        </w:rPr>
        <w:t xml:space="preserve"> </w:t>
      </w:r>
    </w:p>
    <w:p w:rsidR="007852F8" w:rsidRDefault="007852F8" w:rsidP="007852F8">
      <w:pPr>
        <w:pStyle w:val="a4"/>
        <w:spacing w:before="0" w:beforeAutospacing="0" w:after="0" w:afterAutospacing="0"/>
        <w:ind w:firstLine="709"/>
        <w:jc w:val="both"/>
        <w:rPr>
          <w:b/>
          <w:bCs/>
          <w:color w:val="000000"/>
          <w:sz w:val="20"/>
          <w:szCs w:val="20"/>
        </w:rPr>
      </w:pPr>
      <w:r w:rsidRPr="00A4745C">
        <w:rPr>
          <w:color w:val="000000"/>
          <w:sz w:val="20"/>
          <w:szCs w:val="20"/>
        </w:rPr>
        <w:t xml:space="preserve">Договор перевозки </w:t>
      </w:r>
      <w:r>
        <w:rPr>
          <w:color w:val="000000"/>
          <w:sz w:val="20"/>
          <w:szCs w:val="20"/>
        </w:rPr>
        <w:t xml:space="preserve">груза </w:t>
      </w:r>
      <w:r w:rsidRPr="00A4745C">
        <w:rPr>
          <w:color w:val="000000"/>
          <w:sz w:val="20"/>
          <w:szCs w:val="20"/>
        </w:rPr>
        <w:t>является</w:t>
      </w:r>
      <w:r>
        <w:rPr>
          <w:b/>
          <w:bCs/>
          <w:color w:val="000000"/>
          <w:sz w:val="20"/>
          <w:szCs w:val="20"/>
        </w:rPr>
        <w:t xml:space="preserve"> реальным</w:t>
      </w:r>
      <w:r w:rsidRPr="00A4745C">
        <w:rPr>
          <w:b/>
          <w:bCs/>
          <w:color w:val="000000"/>
          <w:sz w:val="20"/>
          <w:szCs w:val="20"/>
        </w:rPr>
        <w:t>, </w:t>
      </w:r>
      <w:r w:rsidRPr="00A4745C">
        <w:rPr>
          <w:color w:val="000000"/>
          <w:sz w:val="20"/>
          <w:szCs w:val="20"/>
        </w:rPr>
        <w:t xml:space="preserve"> </w:t>
      </w:r>
      <w:r w:rsidRPr="00A4745C">
        <w:rPr>
          <w:b/>
          <w:bCs/>
          <w:color w:val="000000"/>
          <w:sz w:val="20"/>
          <w:szCs w:val="20"/>
        </w:rPr>
        <w:t>публичным.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875D9C">
        <w:rPr>
          <w:sz w:val="20"/>
          <w:szCs w:val="20"/>
        </w:rPr>
        <w:t xml:space="preserve">Грузоотправители, грузополучатели при систематическом осуществлении перевозок грузов могут заключать с перевозчиками </w:t>
      </w:r>
      <w:r w:rsidRPr="00B97F61">
        <w:rPr>
          <w:b/>
          <w:sz w:val="20"/>
          <w:szCs w:val="20"/>
        </w:rPr>
        <w:t>долгосрочные договоры об организации пер</w:t>
      </w:r>
      <w:r w:rsidRPr="00875D9C">
        <w:rPr>
          <w:sz w:val="20"/>
          <w:szCs w:val="20"/>
        </w:rPr>
        <w:t>евозок</w:t>
      </w:r>
      <w:r>
        <w:rPr>
          <w:sz w:val="20"/>
          <w:szCs w:val="20"/>
        </w:rPr>
        <w:t xml:space="preserve">. </w:t>
      </w:r>
      <w:r w:rsidRPr="00875D9C">
        <w:rPr>
          <w:sz w:val="20"/>
          <w:szCs w:val="20"/>
        </w:rPr>
        <w:t xml:space="preserve">Договор об организации перевозок заключается </w:t>
      </w:r>
      <w:r w:rsidRPr="00B97F61">
        <w:rPr>
          <w:b/>
          <w:sz w:val="20"/>
          <w:szCs w:val="20"/>
        </w:rPr>
        <w:t>в письменной форме.</w:t>
      </w:r>
      <w:r>
        <w:rPr>
          <w:sz w:val="20"/>
          <w:szCs w:val="20"/>
        </w:rPr>
        <w:t xml:space="preserve"> </w:t>
      </w:r>
      <w:r w:rsidRPr="00BE765D">
        <w:rPr>
          <w:b/>
          <w:bCs/>
          <w:color w:val="000000"/>
          <w:sz w:val="20"/>
          <w:szCs w:val="20"/>
        </w:rPr>
        <w:t>В договорах об организации перевозок определяются</w:t>
      </w:r>
      <w:r>
        <w:rPr>
          <w:bCs/>
          <w:color w:val="000000"/>
          <w:sz w:val="20"/>
          <w:szCs w:val="20"/>
        </w:rPr>
        <w:t xml:space="preserve">: </w:t>
      </w:r>
      <w:r w:rsidRPr="00BE765D">
        <w:rPr>
          <w:bCs/>
          <w:color w:val="000000"/>
          <w:sz w:val="20"/>
          <w:szCs w:val="20"/>
        </w:rPr>
        <w:t xml:space="preserve">- предполагаемые объем перевозок грузов, - сроки и условия предоставления транспортных средств и предъявления грузов для перевозок, </w:t>
      </w:r>
      <w:r>
        <w:rPr>
          <w:bCs/>
          <w:color w:val="000000"/>
          <w:sz w:val="20"/>
          <w:szCs w:val="20"/>
        </w:rPr>
        <w:t xml:space="preserve">- категория скорости перевозки (грузовая или большая), </w:t>
      </w:r>
      <w:r w:rsidRPr="00BE765D">
        <w:rPr>
          <w:bCs/>
          <w:color w:val="000000"/>
          <w:sz w:val="20"/>
          <w:szCs w:val="20"/>
        </w:rPr>
        <w:t>- порядок расчетов</w:t>
      </w:r>
      <w:r>
        <w:rPr>
          <w:bCs/>
          <w:color w:val="000000"/>
          <w:sz w:val="20"/>
          <w:szCs w:val="20"/>
        </w:rPr>
        <w:t xml:space="preserve"> (</w:t>
      </w:r>
      <w:proofErr w:type="spellStart"/>
      <w:r>
        <w:rPr>
          <w:bCs/>
          <w:color w:val="000000"/>
          <w:sz w:val="20"/>
          <w:szCs w:val="20"/>
        </w:rPr>
        <w:t>а</w:t>
      </w:r>
      <w:r w:rsidRPr="00C11764">
        <w:rPr>
          <w:bCs/>
          <w:color w:val="000000"/>
          <w:sz w:val="20"/>
          <w:szCs w:val="20"/>
        </w:rPr>
        <w:t>лата</w:t>
      </w:r>
      <w:proofErr w:type="spellEnd"/>
      <w:r w:rsidRPr="00C11764">
        <w:rPr>
          <w:bCs/>
          <w:color w:val="000000"/>
          <w:sz w:val="20"/>
          <w:szCs w:val="20"/>
        </w:rPr>
        <w:t xml:space="preserve"> за перевозки грузов взимается за кратчайшее расстояни</w:t>
      </w:r>
      <w:r>
        <w:rPr>
          <w:bCs/>
          <w:color w:val="000000"/>
          <w:sz w:val="20"/>
          <w:szCs w:val="20"/>
        </w:rPr>
        <w:t>е)</w:t>
      </w:r>
      <w:r w:rsidRPr="00BE765D">
        <w:rPr>
          <w:bCs/>
          <w:color w:val="000000"/>
          <w:sz w:val="20"/>
          <w:szCs w:val="20"/>
        </w:rPr>
        <w:t>, - ответственность сторон за неисполнение или ненадлежащее исполнение обязательств, - а также иные условия организации перевозок</w:t>
      </w:r>
      <w:r>
        <w:rPr>
          <w:sz w:val="20"/>
          <w:szCs w:val="20"/>
        </w:rPr>
        <w:t xml:space="preserve"> (ст.10,14,15 УЖДТ).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DA16A7">
        <w:rPr>
          <w:sz w:val="20"/>
          <w:szCs w:val="20"/>
        </w:rPr>
        <w:t>Грузоотправитель выбирает одну из этих категорий скорости перевозок грузов и указывает ее в транспортной железнодорожной накладной.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B97F61">
        <w:rPr>
          <w:bCs/>
          <w:color w:val="000000"/>
          <w:sz w:val="20"/>
          <w:szCs w:val="20"/>
        </w:rPr>
        <w:t xml:space="preserve">Перевозки грузов, предусмотренных указанными договорами, осуществляются </w:t>
      </w:r>
      <w:r w:rsidRPr="00BE765D">
        <w:rPr>
          <w:b/>
          <w:bCs/>
          <w:color w:val="000000"/>
          <w:sz w:val="20"/>
          <w:szCs w:val="20"/>
        </w:rPr>
        <w:t>на основании принятых заявок</w:t>
      </w:r>
      <w:r w:rsidRPr="00B97F61">
        <w:rPr>
          <w:bCs/>
          <w:color w:val="000000"/>
          <w:sz w:val="20"/>
          <w:szCs w:val="20"/>
        </w:rPr>
        <w:t xml:space="preserve"> на их перевозки</w:t>
      </w:r>
      <w:r>
        <w:rPr>
          <w:bCs/>
          <w:color w:val="000000"/>
          <w:sz w:val="20"/>
          <w:szCs w:val="20"/>
        </w:rPr>
        <w:t xml:space="preserve"> (ст. 11 УЖДТ) (форма заявки – </w:t>
      </w:r>
      <w:r w:rsidRPr="00F220D6">
        <w:rPr>
          <w:b/>
          <w:bCs/>
          <w:color w:val="000000"/>
          <w:sz w:val="20"/>
          <w:szCs w:val="20"/>
        </w:rPr>
        <w:t>ГУ-12</w:t>
      </w:r>
      <w:r>
        <w:rPr>
          <w:bCs/>
          <w:color w:val="000000"/>
          <w:sz w:val="20"/>
          <w:szCs w:val="20"/>
        </w:rPr>
        <w:t xml:space="preserve">, утв. приказом Минтранса России от 27.07.2015 </w:t>
      </w:r>
      <w:r w:rsidRPr="00F220D6">
        <w:rPr>
          <w:bCs/>
          <w:color w:val="000000"/>
          <w:sz w:val="20"/>
          <w:szCs w:val="20"/>
        </w:rPr>
        <w:t xml:space="preserve">г. №228 «Об утверждении </w:t>
      </w:r>
      <w:r w:rsidRPr="00F220D6">
        <w:rPr>
          <w:bCs/>
          <w:color w:val="000000"/>
          <w:sz w:val="20"/>
          <w:szCs w:val="20"/>
          <w:shd w:val="clear" w:color="auto" w:fill="FFFFFF"/>
        </w:rPr>
        <w:t>Правил приема перевозчиком заявок грузоотправителей на перевозку грузов железнодорожным транспортом»)</w:t>
      </w:r>
      <w:r>
        <w:rPr>
          <w:bCs/>
          <w:color w:val="000000"/>
          <w:sz w:val="20"/>
          <w:szCs w:val="20"/>
        </w:rPr>
        <w:t xml:space="preserve">. 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Грузоотправитель обязан направить заявку (с указанием количества вагонов, веса, станции назначения и т.п.) перевозчику не позднее, чем за 10 дней при перевозке в прямом сообщении  и 15 дней – международном и смешанном (срок действия заявки не более 45 дней). 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Перевозчик обязан не позднее 2-х дней с момента получения заявки либо дать обоснованный отказ в перевозке груза грузоотправителю, либо направить согласованную заявку владельцам инфраструктуры.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Владельцы инфраструктуры принимают решение либо об удовлетворении, либо об отказе в удовлетворении заявки в сроки не позднее чем 5 дней в прямом и 10 дне в международном и смешанном сообщении.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990B42">
        <w:rPr>
          <w:bCs/>
          <w:color w:val="000000"/>
          <w:sz w:val="20"/>
          <w:szCs w:val="20"/>
        </w:rPr>
        <w:t xml:space="preserve">Согласованная перевозчиком и владельцем инфраструктуры заявка с отметкой о ее принятии возвращается перевозчиком грузоотправителю, осуществляющей перевалку грузов организации не позднее чем за </w:t>
      </w:r>
      <w:r>
        <w:rPr>
          <w:bCs/>
          <w:color w:val="000000"/>
          <w:sz w:val="20"/>
          <w:szCs w:val="20"/>
        </w:rPr>
        <w:t>3</w:t>
      </w:r>
      <w:r w:rsidRPr="00990B42">
        <w:rPr>
          <w:bCs/>
          <w:color w:val="000000"/>
          <w:sz w:val="20"/>
          <w:szCs w:val="20"/>
        </w:rPr>
        <w:t xml:space="preserve"> дня до заявленного срока начала перевозки. Заявка в случае отказа в ее согласовании возвращается перевозчиком грузоотправителю, осуществляющей перевалку грузов организации с обоснованием причин отказа. Отказ в приеме и согласовании заявки может быть обжалован в судебном порядке.</w:t>
      </w:r>
    </w:p>
    <w:p w:rsidR="007852F8" w:rsidRPr="003767B1" w:rsidRDefault="007852F8" w:rsidP="007852F8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2E2629">
        <w:rPr>
          <w:sz w:val="20"/>
          <w:szCs w:val="20"/>
        </w:rPr>
        <w:lastRenderedPageBreak/>
        <w:t>Учет выполнения заявки, в том числе обеспечения грузоотправителя вагонами, контейнерами, учет погрузки грузов в вагоны, контейнеры осуществляются в учетной карточке, которая подписывается перевозчиком и грузоотправителем по окончании каждых суток такой погрузки.</w:t>
      </w:r>
      <w:r>
        <w:rPr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Ф</w:t>
      </w:r>
      <w:r w:rsidRPr="00CF4590">
        <w:rPr>
          <w:b/>
          <w:color w:val="000000"/>
          <w:sz w:val="20"/>
          <w:szCs w:val="20"/>
        </w:rPr>
        <w:t>орма учётной карточки</w:t>
      </w:r>
      <w:r w:rsidRPr="003767B1">
        <w:rPr>
          <w:color w:val="000000"/>
          <w:sz w:val="20"/>
          <w:szCs w:val="20"/>
        </w:rPr>
        <w:t xml:space="preserve"> для учёта выполнения заявки, порядок её ведения и оформления устанавливаются правилами перевозок грузов железнодорожным транспортом</w:t>
      </w:r>
      <w:r>
        <w:rPr>
          <w:color w:val="000000"/>
          <w:sz w:val="20"/>
          <w:szCs w:val="20"/>
        </w:rPr>
        <w:t xml:space="preserve"> (форма учетной карточки – </w:t>
      </w:r>
      <w:r w:rsidRPr="00CF4590">
        <w:rPr>
          <w:b/>
          <w:color w:val="000000"/>
          <w:sz w:val="20"/>
          <w:szCs w:val="20"/>
        </w:rPr>
        <w:t>ГУ-1,</w:t>
      </w:r>
      <w:r>
        <w:rPr>
          <w:color w:val="000000"/>
          <w:sz w:val="20"/>
          <w:szCs w:val="20"/>
        </w:rPr>
        <w:t xml:space="preserve"> утв. приказом МПС от 16.06.2003 г. №20 «Об утверждении Правил составлений учетной карточки выполнения заявки на перевозку грузов железнодорожным транспортом»)</w:t>
      </w:r>
      <w:r w:rsidRPr="003767B1">
        <w:rPr>
          <w:color w:val="000000"/>
          <w:sz w:val="20"/>
          <w:szCs w:val="20"/>
        </w:rPr>
        <w:t>.</w:t>
      </w:r>
    </w:p>
    <w:p w:rsidR="007852F8" w:rsidRPr="00D9169F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3767B1">
        <w:rPr>
          <w:color w:val="000000"/>
          <w:sz w:val="20"/>
          <w:szCs w:val="20"/>
        </w:rPr>
        <w:t>Заключение договора перевозки груза подтверждается составлением и выдачей отправителю груза транспортной накладной</w:t>
      </w:r>
      <w:r>
        <w:rPr>
          <w:color w:val="000000"/>
          <w:sz w:val="20"/>
          <w:szCs w:val="20"/>
        </w:rPr>
        <w:t xml:space="preserve">. </w:t>
      </w:r>
      <w:r w:rsidRPr="00D9169F">
        <w:rPr>
          <w:color w:val="000000"/>
          <w:sz w:val="20"/>
          <w:szCs w:val="20"/>
        </w:rPr>
        <w:t>Указанная транспортная железнодорожная накладная и выданная на её основании перевозчиком грузоотправителю квитанция о приёме груза подтверждают заключение договора перевозки груза.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66CC7">
        <w:rPr>
          <w:color w:val="000000"/>
          <w:sz w:val="20"/>
          <w:szCs w:val="20"/>
        </w:rPr>
        <w:t xml:space="preserve">После оформления накладная принимает форму и силу договора перевозки, заключаемого грузоотправителем и дорогой в пользу третьего лица. Несмотря на то, что грузополучатель не участвует в оформлении этого договора на станции отправления, он также входит в договорные отношения и обязан выполнять определенные требования: принять и вывезти груз, очистить подвижной состав, внести дополнительные платы и сборы, возместить убытки, если они возникли в процессе перевозки данной отправки. По договору грузополучатель приобретает право требовать доставки груза </w:t>
      </w:r>
      <w:r w:rsidRPr="003767B1">
        <w:rPr>
          <w:color w:val="000000"/>
          <w:sz w:val="20"/>
          <w:szCs w:val="20"/>
        </w:rPr>
        <w:t>в пункт назначени</w:t>
      </w:r>
      <w:r>
        <w:rPr>
          <w:color w:val="000000"/>
          <w:sz w:val="20"/>
          <w:szCs w:val="20"/>
        </w:rPr>
        <w:t xml:space="preserve">я </w:t>
      </w:r>
      <w:r w:rsidRPr="00D66CC7">
        <w:rPr>
          <w:color w:val="000000"/>
          <w:sz w:val="20"/>
          <w:szCs w:val="20"/>
        </w:rPr>
        <w:t>в срок и в полной сохранности.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rPr>
          <w:b/>
          <w:i/>
          <w:color w:val="000000"/>
          <w:sz w:val="20"/>
          <w:szCs w:val="20"/>
        </w:rPr>
      </w:pPr>
      <w:r w:rsidRPr="00D66CC7">
        <w:rPr>
          <w:color w:val="000000"/>
          <w:sz w:val="20"/>
          <w:szCs w:val="20"/>
        </w:rPr>
        <w:t>Договор вступает в силу, когда груз принят станцией отправления вместе с накладной. Дату приема груза к перевозке удостоверяют наложением на накладной календарного штемпеля станции.</w:t>
      </w:r>
      <w:r w:rsidRPr="00D66CC7">
        <w:rPr>
          <w:b/>
          <w:i/>
          <w:color w:val="000000"/>
          <w:sz w:val="20"/>
          <w:szCs w:val="20"/>
        </w:rPr>
        <w:t xml:space="preserve"> </w:t>
      </w:r>
    </w:p>
    <w:p w:rsidR="007852F8" w:rsidRPr="00BD55D1" w:rsidRDefault="007852F8" w:rsidP="007852F8">
      <w:pPr>
        <w:pStyle w:val="s1"/>
        <w:spacing w:before="120" w:beforeAutospacing="0" w:after="120" w:afterAutospacing="0"/>
        <w:ind w:firstLine="709"/>
        <w:rPr>
          <w:b/>
          <w:i/>
          <w:sz w:val="20"/>
          <w:szCs w:val="20"/>
        </w:rPr>
      </w:pPr>
      <w:r w:rsidRPr="00BD55D1">
        <w:rPr>
          <w:color w:val="000000"/>
          <w:sz w:val="20"/>
          <w:szCs w:val="20"/>
        </w:rPr>
        <w:t xml:space="preserve"> </w:t>
      </w:r>
      <w:r w:rsidRPr="00BD55D1">
        <w:rPr>
          <w:b/>
          <w:i/>
          <w:sz w:val="20"/>
          <w:szCs w:val="20"/>
        </w:rPr>
        <w:t xml:space="preserve">Перевозочные документы. </w:t>
      </w:r>
    </w:p>
    <w:p w:rsidR="007852F8" w:rsidRDefault="007852F8" w:rsidP="007852F8">
      <w:pPr>
        <w:pStyle w:val="s1"/>
        <w:spacing w:before="0" w:beforeAutospacing="0" w:after="0" w:afterAutospacing="0"/>
        <w:ind w:firstLine="709"/>
        <w:jc w:val="both"/>
        <w:rPr>
          <w:bCs/>
          <w:color w:val="000000"/>
          <w:sz w:val="20"/>
          <w:szCs w:val="20"/>
        </w:rPr>
      </w:pPr>
      <w:r w:rsidRPr="005E01D6">
        <w:rPr>
          <w:rStyle w:val="s10"/>
          <w:b/>
          <w:bCs/>
          <w:color w:val="000000"/>
          <w:sz w:val="20"/>
          <w:szCs w:val="20"/>
        </w:rPr>
        <w:t>Перевозочный документ</w:t>
      </w:r>
      <w:r w:rsidRPr="005E01D6">
        <w:rPr>
          <w:b/>
          <w:bCs/>
          <w:color w:val="000000"/>
          <w:sz w:val="20"/>
          <w:szCs w:val="20"/>
        </w:rPr>
        <w:t> </w:t>
      </w:r>
      <w:r w:rsidRPr="005E01D6">
        <w:rPr>
          <w:bCs/>
          <w:color w:val="000000"/>
          <w:sz w:val="20"/>
          <w:szCs w:val="20"/>
        </w:rPr>
        <w:t>– это документ, подтверждающий заключение договора перевозки груза, порожнего грузового вагона (</w:t>
      </w:r>
      <w:r w:rsidRPr="00B153A2">
        <w:rPr>
          <w:bCs/>
          <w:i/>
          <w:color w:val="000000"/>
          <w:sz w:val="20"/>
          <w:szCs w:val="20"/>
          <w:u w:val="single"/>
        </w:rPr>
        <w:t>транспортная железнодорожная накладная</w:t>
      </w:r>
      <w:r w:rsidRPr="005E01D6">
        <w:rPr>
          <w:bCs/>
          <w:color w:val="000000"/>
          <w:sz w:val="20"/>
          <w:szCs w:val="20"/>
        </w:rPr>
        <w:t xml:space="preserve">) или удостоверяющий заключение договора перевозки пассажира, багажа, </w:t>
      </w:r>
      <w:proofErr w:type="spellStart"/>
      <w:r w:rsidRPr="005E01D6">
        <w:rPr>
          <w:bCs/>
          <w:color w:val="000000"/>
          <w:sz w:val="20"/>
          <w:szCs w:val="20"/>
        </w:rPr>
        <w:t>грузобагажа</w:t>
      </w:r>
      <w:proofErr w:type="spellEnd"/>
      <w:r w:rsidRPr="005E01D6">
        <w:rPr>
          <w:bCs/>
          <w:color w:val="000000"/>
          <w:sz w:val="20"/>
          <w:szCs w:val="20"/>
        </w:rPr>
        <w:t xml:space="preserve"> (проездной документ (</w:t>
      </w:r>
      <w:r w:rsidRPr="00B153A2">
        <w:rPr>
          <w:bCs/>
          <w:i/>
          <w:color w:val="000000"/>
          <w:sz w:val="20"/>
          <w:szCs w:val="20"/>
          <w:u w:val="single"/>
        </w:rPr>
        <w:t>билет</w:t>
      </w:r>
      <w:r w:rsidRPr="005E01D6">
        <w:rPr>
          <w:bCs/>
          <w:color w:val="000000"/>
          <w:sz w:val="20"/>
          <w:szCs w:val="20"/>
        </w:rPr>
        <w:t xml:space="preserve">), </w:t>
      </w:r>
      <w:r w:rsidRPr="00B153A2">
        <w:rPr>
          <w:bCs/>
          <w:i/>
          <w:color w:val="000000"/>
          <w:sz w:val="20"/>
          <w:szCs w:val="20"/>
          <w:u w:val="single"/>
        </w:rPr>
        <w:t xml:space="preserve">багажная квитанция, </w:t>
      </w:r>
      <w:proofErr w:type="spellStart"/>
      <w:r w:rsidRPr="00B153A2">
        <w:rPr>
          <w:bCs/>
          <w:i/>
          <w:color w:val="000000"/>
          <w:sz w:val="20"/>
          <w:szCs w:val="20"/>
          <w:u w:val="single"/>
        </w:rPr>
        <w:t>грузобагажная</w:t>
      </w:r>
      <w:proofErr w:type="spellEnd"/>
      <w:r w:rsidRPr="00B153A2">
        <w:rPr>
          <w:bCs/>
          <w:i/>
          <w:color w:val="000000"/>
          <w:sz w:val="20"/>
          <w:szCs w:val="20"/>
          <w:u w:val="single"/>
        </w:rPr>
        <w:t xml:space="preserve"> квитанция</w:t>
      </w:r>
      <w:r w:rsidRPr="005E01D6">
        <w:rPr>
          <w:bCs/>
          <w:color w:val="000000"/>
          <w:sz w:val="20"/>
          <w:szCs w:val="20"/>
        </w:rPr>
        <w:t>).</w:t>
      </w:r>
      <w:r>
        <w:rPr>
          <w:bCs/>
          <w:color w:val="000000"/>
          <w:sz w:val="20"/>
          <w:szCs w:val="20"/>
        </w:rPr>
        <w:t xml:space="preserve"> (ст. 2 УЖДТ)</w:t>
      </w:r>
    </w:p>
    <w:p w:rsidR="007852F8" w:rsidRPr="00380806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9169F">
        <w:rPr>
          <w:color w:val="000000"/>
          <w:sz w:val="20"/>
          <w:szCs w:val="20"/>
        </w:rPr>
        <w:t xml:space="preserve">При предъявлении груза для перевозки грузоотправитель должен представить перевозчику на каждую отправку груза составленную в соответствии с правилами перевозок грузов </w:t>
      </w:r>
      <w:r w:rsidRPr="00DF0169">
        <w:rPr>
          <w:color w:val="000000"/>
          <w:sz w:val="20"/>
          <w:szCs w:val="20"/>
        </w:rPr>
        <w:t>железнодорожным транспортом</w:t>
      </w:r>
      <w:r w:rsidRPr="007E0438">
        <w:rPr>
          <w:b/>
          <w:color w:val="000000"/>
          <w:sz w:val="20"/>
          <w:szCs w:val="20"/>
        </w:rPr>
        <w:t xml:space="preserve"> транспортную железнодорожную накладную</w:t>
      </w:r>
      <w:r>
        <w:rPr>
          <w:b/>
          <w:color w:val="000000"/>
          <w:sz w:val="20"/>
          <w:szCs w:val="20"/>
        </w:rPr>
        <w:t xml:space="preserve"> (форма ГУ-27)</w:t>
      </w:r>
      <w:r>
        <w:rPr>
          <w:color w:val="000000"/>
          <w:sz w:val="20"/>
          <w:szCs w:val="20"/>
        </w:rPr>
        <w:t>.</w:t>
      </w:r>
    </w:p>
    <w:p w:rsidR="007852F8" w:rsidRPr="00C83B23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83B23">
        <w:rPr>
          <w:color w:val="000000"/>
          <w:sz w:val="20"/>
          <w:szCs w:val="20"/>
        </w:rPr>
        <w:t>Перевозочный документ - транспортная железнодорожная накладная (далее - накладная) состоит из четырех листов:</w:t>
      </w:r>
      <w:r>
        <w:rPr>
          <w:color w:val="000000"/>
          <w:sz w:val="20"/>
          <w:szCs w:val="20"/>
        </w:rPr>
        <w:t xml:space="preserve"> </w:t>
      </w:r>
    </w:p>
    <w:p w:rsidR="007852F8" w:rsidRPr="00C83B23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C83B23">
        <w:rPr>
          <w:color w:val="000000"/>
          <w:sz w:val="20"/>
          <w:szCs w:val="20"/>
        </w:rPr>
        <w:t>лист 1 - оригинал накладной (выдается перевозчиком грузополучателю</w:t>
      </w:r>
      <w:r>
        <w:rPr>
          <w:color w:val="000000"/>
          <w:sz w:val="20"/>
          <w:szCs w:val="20"/>
        </w:rPr>
        <w:t>, заполняется грузоотправителем</w:t>
      </w:r>
      <w:r w:rsidRPr="00C83B23">
        <w:rPr>
          <w:color w:val="000000"/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(</w:t>
      </w:r>
      <w:r w:rsidRPr="00C83B23">
        <w:rPr>
          <w:b/>
          <w:color w:val="000000"/>
          <w:sz w:val="20"/>
          <w:szCs w:val="20"/>
        </w:rPr>
        <w:t xml:space="preserve">форма </w:t>
      </w:r>
      <w:r w:rsidRPr="00317751">
        <w:rPr>
          <w:b/>
          <w:color w:val="000000"/>
          <w:sz w:val="20"/>
          <w:szCs w:val="20"/>
        </w:rPr>
        <w:t>ГУ-29</w:t>
      </w:r>
      <w:r>
        <w:rPr>
          <w:color w:val="000000"/>
          <w:sz w:val="20"/>
          <w:szCs w:val="20"/>
        </w:rPr>
        <w:t xml:space="preserve"> утв. п</w:t>
      </w:r>
      <w:r w:rsidRPr="00380806">
        <w:rPr>
          <w:color w:val="000000"/>
          <w:sz w:val="20"/>
          <w:szCs w:val="20"/>
        </w:rPr>
        <w:t>риказ МПС РФ от 18 июня 2003 г. N 39</w:t>
      </w:r>
      <w:r>
        <w:rPr>
          <w:color w:val="000000"/>
          <w:sz w:val="20"/>
          <w:szCs w:val="20"/>
        </w:rPr>
        <w:t xml:space="preserve"> «Об утверждении </w:t>
      </w:r>
      <w:r w:rsidRPr="00C83B23">
        <w:rPr>
          <w:color w:val="000000"/>
          <w:sz w:val="20"/>
          <w:szCs w:val="20"/>
        </w:rPr>
        <w:t>Правил заполнения перевозочных документов на перевозку грузов железнодорожным транспортом</w:t>
      </w:r>
      <w:r>
        <w:rPr>
          <w:color w:val="000000"/>
          <w:sz w:val="20"/>
          <w:szCs w:val="20"/>
        </w:rPr>
        <w:t>»)</w:t>
      </w:r>
      <w:r w:rsidRPr="00C83B23">
        <w:rPr>
          <w:color w:val="000000"/>
          <w:sz w:val="20"/>
          <w:szCs w:val="20"/>
        </w:rPr>
        <w:t>;</w:t>
      </w:r>
    </w:p>
    <w:p w:rsidR="007852F8" w:rsidRPr="00C83B23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C83B23">
        <w:rPr>
          <w:color w:val="000000"/>
          <w:sz w:val="20"/>
          <w:szCs w:val="20"/>
        </w:rPr>
        <w:t>лист 2 - дорожная ведомость (составляется в необ</w:t>
      </w:r>
      <w:r>
        <w:rPr>
          <w:color w:val="000000"/>
          <w:sz w:val="20"/>
          <w:szCs w:val="20"/>
        </w:rPr>
        <w:t xml:space="preserve">ходимом количестве экземпляров - </w:t>
      </w:r>
      <w:r w:rsidRPr="00C83B23">
        <w:rPr>
          <w:color w:val="000000"/>
          <w:sz w:val="20"/>
          <w:szCs w:val="20"/>
        </w:rPr>
        <w:t>для перевозчика и участников перевозочного процесса, в том числе не менее двух дополнительных экземпляров для каждой участвующей в перевозке грузов инфраструктуры: один экземпляр для входной железнодорожной станции (далее - станция), находящейся в данной инфраструктуре, второй - для выходной станции из инфраструктуры)</w:t>
      </w:r>
      <w:r>
        <w:rPr>
          <w:color w:val="000000"/>
          <w:sz w:val="20"/>
          <w:szCs w:val="20"/>
        </w:rPr>
        <w:t xml:space="preserve"> (</w:t>
      </w:r>
      <w:r w:rsidRPr="00C83B23">
        <w:rPr>
          <w:b/>
          <w:color w:val="000000"/>
          <w:sz w:val="20"/>
          <w:szCs w:val="20"/>
        </w:rPr>
        <w:t xml:space="preserve">форма </w:t>
      </w:r>
      <w:r w:rsidRPr="00317751">
        <w:rPr>
          <w:b/>
          <w:color w:val="000000"/>
          <w:sz w:val="20"/>
          <w:szCs w:val="20"/>
        </w:rPr>
        <w:t>ГУ-29</w:t>
      </w:r>
      <w:r>
        <w:rPr>
          <w:color w:val="000000"/>
          <w:sz w:val="20"/>
          <w:szCs w:val="20"/>
        </w:rPr>
        <w:t>)</w:t>
      </w:r>
      <w:r w:rsidRPr="00C83B23">
        <w:rPr>
          <w:color w:val="000000"/>
          <w:sz w:val="20"/>
          <w:szCs w:val="20"/>
        </w:rPr>
        <w:t>;</w:t>
      </w:r>
    </w:p>
    <w:p w:rsidR="007852F8" w:rsidRPr="00C83B23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C83B23">
        <w:rPr>
          <w:color w:val="000000"/>
          <w:sz w:val="20"/>
          <w:szCs w:val="20"/>
        </w:rPr>
        <w:t>лист 3 - корешок дорожной ведомости (остается у перевозчика)</w:t>
      </w:r>
      <w:r>
        <w:rPr>
          <w:color w:val="000000"/>
          <w:sz w:val="20"/>
          <w:szCs w:val="20"/>
        </w:rPr>
        <w:t xml:space="preserve"> (</w:t>
      </w:r>
      <w:r w:rsidRPr="00C83B23">
        <w:rPr>
          <w:b/>
          <w:color w:val="000000"/>
          <w:sz w:val="20"/>
          <w:szCs w:val="20"/>
        </w:rPr>
        <w:t xml:space="preserve">форма </w:t>
      </w:r>
      <w:r w:rsidRPr="00317751">
        <w:rPr>
          <w:b/>
          <w:color w:val="000000"/>
          <w:sz w:val="20"/>
          <w:szCs w:val="20"/>
        </w:rPr>
        <w:t>ГУ-29</w:t>
      </w:r>
      <w:r>
        <w:rPr>
          <w:color w:val="000000"/>
          <w:sz w:val="20"/>
          <w:szCs w:val="20"/>
        </w:rPr>
        <w:t>)</w:t>
      </w:r>
      <w:r w:rsidRPr="00C83B23">
        <w:rPr>
          <w:color w:val="000000"/>
          <w:sz w:val="20"/>
          <w:szCs w:val="20"/>
        </w:rPr>
        <w:t>;</w:t>
      </w:r>
    </w:p>
    <w:p w:rsidR="007852F8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- </w:t>
      </w:r>
      <w:r w:rsidRPr="00C83B23">
        <w:rPr>
          <w:color w:val="000000"/>
          <w:sz w:val="20"/>
          <w:szCs w:val="20"/>
        </w:rPr>
        <w:t>лист 4 - квитанция о приеме груза (остается у грузоотправителя)</w:t>
      </w:r>
      <w:r>
        <w:rPr>
          <w:color w:val="000000"/>
          <w:sz w:val="20"/>
          <w:szCs w:val="20"/>
        </w:rPr>
        <w:t xml:space="preserve"> (</w:t>
      </w:r>
      <w:r w:rsidRPr="00C83B23">
        <w:rPr>
          <w:b/>
          <w:color w:val="000000"/>
          <w:sz w:val="20"/>
          <w:szCs w:val="20"/>
        </w:rPr>
        <w:t xml:space="preserve">форма </w:t>
      </w:r>
      <w:r w:rsidRPr="00317751">
        <w:rPr>
          <w:b/>
          <w:color w:val="000000"/>
          <w:sz w:val="20"/>
          <w:szCs w:val="20"/>
        </w:rPr>
        <w:t>ГУ-29</w:t>
      </w:r>
      <w:r>
        <w:rPr>
          <w:color w:val="000000"/>
          <w:sz w:val="20"/>
          <w:szCs w:val="20"/>
        </w:rPr>
        <w:t>).</w:t>
      </w:r>
    </w:p>
    <w:p w:rsidR="007852F8" w:rsidRPr="00D9169F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9169F">
        <w:rPr>
          <w:color w:val="000000"/>
          <w:sz w:val="20"/>
          <w:szCs w:val="20"/>
        </w:rPr>
        <w:t>При приёме груза для перевозки перевозчик обязан проставить в транспортной железнодорожной накладной календарный штемпель. Квитанция о приёме груза выдается грузоотправителю под роспись в соответствующей графе корешка дорожной ведомости.</w:t>
      </w:r>
      <w:r>
        <w:rPr>
          <w:color w:val="000000"/>
          <w:sz w:val="20"/>
          <w:szCs w:val="20"/>
        </w:rPr>
        <w:t xml:space="preserve"> (ст. 25 УЖДТ).</w:t>
      </w:r>
    </w:p>
    <w:p w:rsidR="007852F8" w:rsidRPr="00D9169F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9169F">
        <w:rPr>
          <w:color w:val="000000"/>
          <w:sz w:val="20"/>
          <w:szCs w:val="20"/>
        </w:rPr>
        <w:t>Перевозчик, грузоотправитель (отправитель) или грузополучатель (получатель) обеспечивает в установленном порядке сохранность перевозочных и других документов, предусмотренных правилами перевозок грузов железнодорожным транспортом и иными нормативными правовыми актами.</w:t>
      </w:r>
    </w:p>
    <w:p w:rsidR="007852F8" w:rsidRPr="00D9169F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9169F">
        <w:rPr>
          <w:color w:val="000000"/>
          <w:sz w:val="20"/>
          <w:szCs w:val="20"/>
        </w:rPr>
        <w:t>При предъявлении грузов для перевозки грузоотправитель должен указать в транспортной железнодорожной накладной их массу, при предъявлении тарных и штучных грузов также количество грузовых мест.</w:t>
      </w:r>
    </w:p>
    <w:p w:rsidR="007852F8" w:rsidRPr="00D9169F" w:rsidRDefault="007852F8" w:rsidP="007852F8">
      <w:pPr>
        <w:pStyle w:val="a4"/>
        <w:tabs>
          <w:tab w:val="left" w:pos="1560"/>
        </w:tabs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D9169F">
        <w:rPr>
          <w:color w:val="000000"/>
          <w:sz w:val="20"/>
          <w:szCs w:val="20"/>
        </w:rPr>
        <w:t xml:space="preserve">При предъявлении </w:t>
      </w:r>
      <w:proofErr w:type="spellStart"/>
      <w:r w:rsidRPr="00D9169F">
        <w:rPr>
          <w:color w:val="000000"/>
          <w:sz w:val="20"/>
          <w:szCs w:val="20"/>
        </w:rPr>
        <w:t>грузобагажа</w:t>
      </w:r>
      <w:proofErr w:type="spellEnd"/>
      <w:r w:rsidRPr="00D9169F">
        <w:rPr>
          <w:color w:val="000000"/>
          <w:sz w:val="20"/>
          <w:szCs w:val="20"/>
        </w:rPr>
        <w:t xml:space="preserve"> для перевозки отправитель должен указать в заявлении его массу и количество мест.</w:t>
      </w:r>
    </w:p>
    <w:p w:rsidR="007852F8" w:rsidRPr="00C41F1D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Перевозчик имеет право проверять достоверность массы грузов, </w:t>
      </w:r>
      <w:proofErr w:type="spellStart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грузобагажа</w:t>
      </w:r>
      <w:proofErr w:type="spellEnd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 и других сведений, указанных грузоотправителями (отправителями) в транспортных железнодорожных накладных (заявлениях на перевозку </w:t>
      </w:r>
      <w:proofErr w:type="spellStart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грузобагажа</w:t>
      </w:r>
      <w:proofErr w:type="spellEnd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).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За искажение наименований грузов, </w:t>
      </w:r>
      <w:proofErr w:type="spellStart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грузобагажа</w:t>
      </w:r>
      <w:proofErr w:type="spellEnd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, особых отметок, сведений о грузах, </w:t>
      </w:r>
      <w:proofErr w:type="spellStart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грузобагаже</w:t>
      </w:r>
      <w:proofErr w:type="spellEnd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, об их свойствах, в результате которого снижается стоимость перевозок или возможно возникновение обстоятельств, влияющих на безопасность движения и эксплуатацию железнодорожного транспорта, а также за отправление запрещенных для перевозок железнодорожным транспортом грузов, </w:t>
      </w:r>
      <w:proofErr w:type="spellStart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грузобагажа</w:t>
      </w:r>
      <w:proofErr w:type="spellEnd"/>
      <w:r w:rsidRPr="00C47281">
        <w:rPr>
          <w:rFonts w:ascii="Times New Roman" w:eastAsia="Times New Roman" w:hAnsi="Times New Roman"/>
          <w:color w:val="000000"/>
          <w:sz w:val="20"/>
          <w:szCs w:val="20"/>
        </w:rPr>
        <w:t xml:space="preserve"> грузоотправители (отправители) несут ответственность, предусмотренную статьями 98 и 111 </w:t>
      </w:r>
      <w:r>
        <w:rPr>
          <w:rFonts w:ascii="Times New Roman" w:eastAsia="Times New Roman" w:hAnsi="Times New Roman"/>
          <w:color w:val="000000"/>
          <w:sz w:val="20"/>
          <w:szCs w:val="20"/>
        </w:rPr>
        <w:t>УЖДТ</w:t>
      </w:r>
      <w:r w:rsidRPr="00C47281">
        <w:rPr>
          <w:rFonts w:ascii="Times New Roman" w:eastAsia="Times New Roman" w:hAnsi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</w:p>
    <w:p w:rsidR="007852F8" w:rsidRPr="0027193D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7193D">
        <w:rPr>
          <w:rFonts w:ascii="Times New Roman" w:hAnsi="Times New Roman"/>
          <w:b/>
          <w:i/>
          <w:sz w:val="20"/>
          <w:szCs w:val="20"/>
        </w:rPr>
        <w:t>Ответственность сторон по договору перевозки грузов</w:t>
      </w:r>
      <w:r w:rsidRPr="0027193D">
        <w:rPr>
          <w:rFonts w:ascii="Times New Roman" w:hAnsi="Times New Roman"/>
          <w:sz w:val="20"/>
          <w:szCs w:val="20"/>
        </w:rPr>
        <w:t>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lastRenderedPageBreak/>
        <w:t>За выполнение договора перевозки груза отвечают обе стороны — и перевозчик, и отправитель. Следовательно, в случае нарушения условий договора одной или обеими сторонами, эти стороны будут нести ответственность.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>Согласно ст. 793 ГК РФ в случае неисполнения либо ненадлежащего исполнения обязательств по перевозке стороны несут ответственность, установленную Гражданским кодексом и Уставами (в т.ч. Уставом ЖДТ), а также соглашением сторон. При этом соглашения организаций-перевозчиков с грузовладельцами об ограничении или устранении установленной законом ответственности перевозчика недействительны</w:t>
      </w:r>
      <w:r>
        <w:rPr>
          <w:rFonts w:ascii="Times New Roman" w:hAnsi="Times New Roman"/>
          <w:sz w:val="20"/>
          <w:szCs w:val="20"/>
        </w:rPr>
        <w:t xml:space="preserve"> (ст. 114 УЖДТ)</w:t>
      </w:r>
      <w:r w:rsidRPr="009A1011">
        <w:rPr>
          <w:rFonts w:ascii="Times New Roman" w:hAnsi="Times New Roman"/>
          <w:sz w:val="20"/>
          <w:szCs w:val="20"/>
        </w:rPr>
        <w:t>, за исключением случаев, когда возможность таких соглашений при перемещении товара предусмотрена транспортными уставами и кодексами. Эти общие правила касаются всех видов доставки имущества любым видом транспорта.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b/>
          <w:sz w:val="20"/>
          <w:szCs w:val="20"/>
        </w:rPr>
        <w:t>За что отвечает перевозчик</w:t>
      </w:r>
      <w:r w:rsidRPr="009A1011">
        <w:rPr>
          <w:rFonts w:ascii="Times New Roman" w:hAnsi="Times New Roman"/>
          <w:sz w:val="20"/>
          <w:szCs w:val="20"/>
        </w:rPr>
        <w:t xml:space="preserve">: 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В соответствии с ГК РФ перевозчик несет следующую ответственность за нарушение договора перевозки груза: 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- за неподачу транспортного средства (штраф); </w:t>
      </w:r>
    </w:p>
    <w:p w:rsidR="007852F8" w:rsidRPr="0027007A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752710">
        <w:rPr>
          <w:rFonts w:ascii="Times New Roman" w:hAnsi="Times New Roman"/>
          <w:sz w:val="20"/>
          <w:szCs w:val="20"/>
        </w:rPr>
        <w:t xml:space="preserve">задержка </w:t>
      </w:r>
      <w:r>
        <w:rPr>
          <w:rFonts w:ascii="Times New Roman" w:hAnsi="Times New Roman"/>
          <w:sz w:val="20"/>
          <w:szCs w:val="20"/>
        </w:rPr>
        <w:t xml:space="preserve">доставки </w:t>
      </w:r>
      <w:r w:rsidRPr="00752710">
        <w:rPr>
          <w:rFonts w:ascii="Times New Roman" w:hAnsi="Times New Roman"/>
          <w:sz w:val="20"/>
          <w:szCs w:val="20"/>
        </w:rPr>
        <w:t xml:space="preserve">вагонов </w:t>
      </w:r>
      <w:r>
        <w:rPr>
          <w:rFonts w:ascii="Times New Roman" w:hAnsi="Times New Roman"/>
          <w:sz w:val="20"/>
          <w:szCs w:val="20"/>
        </w:rPr>
        <w:t xml:space="preserve">под погрузку и выгрузку или их уборки с путей </w:t>
      </w:r>
      <w:r w:rsidRPr="00752710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15</w:t>
      </w:r>
      <w:r w:rsidRPr="00752710">
        <w:rPr>
          <w:rFonts w:ascii="Times New Roman" w:hAnsi="Times New Roman"/>
          <w:sz w:val="20"/>
          <w:szCs w:val="20"/>
        </w:rPr>
        <w:t xml:space="preserve"> </w:t>
      </w:r>
      <w:r w:rsidRPr="0027007A">
        <w:rPr>
          <w:rFonts w:ascii="Times New Roman" w:hAnsi="Times New Roman"/>
          <w:sz w:val="20"/>
          <w:szCs w:val="20"/>
        </w:rPr>
        <w:t>минут (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ст. 100 УЖДТ</w:t>
      </w:r>
      <w:r w:rsidRPr="0027007A"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);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- за нарушение установленного срока доставки </w:t>
      </w:r>
      <w:r>
        <w:rPr>
          <w:rFonts w:ascii="Times New Roman" w:hAnsi="Times New Roman"/>
          <w:sz w:val="20"/>
          <w:szCs w:val="20"/>
        </w:rPr>
        <w:t xml:space="preserve">груза </w:t>
      </w:r>
      <w:r w:rsidRPr="009A1011">
        <w:rPr>
          <w:rFonts w:ascii="Times New Roman" w:hAnsi="Times New Roman"/>
          <w:sz w:val="20"/>
          <w:szCs w:val="20"/>
        </w:rPr>
        <w:t xml:space="preserve">(пени); 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- за </w:t>
      </w:r>
      <w:proofErr w:type="spellStart"/>
      <w:r>
        <w:rPr>
          <w:rFonts w:ascii="Times New Roman" w:hAnsi="Times New Roman"/>
          <w:sz w:val="20"/>
          <w:szCs w:val="20"/>
        </w:rPr>
        <w:t>несохранность</w:t>
      </w:r>
      <w:proofErr w:type="spellEnd"/>
      <w:r>
        <w:rPr>
          <w:rFonts w:ascii="Times New Roman" w:hAnsi="Times New Roman"/>
          <w:sz w:val="20"/>
          <w:szCs w:val="20"/>
        </w:rPr>
        <w:t xml:space="preserve"> груза - </w:t>
      </w:r>
      <w:r w:rsidRPr="009A1011">
        <w:rPr>
          <w:rFonts w:ascii="Times New Roman" w:hAnsi="Times New Roman"/>
          <w:sz w:val="20"/>
          <w:szCs w:val="20"/>
        </w:rPr>
        <w:t>утрату, недостачу и повреждение (порчу) имущества (возмещение ущерба)</w:t>
      </w:r>
      <w:r>
        <w:rPr>
          <w:rFonts w:ascii="Times New Roman" w:hAnsi="Times New Roman"/>
          <w:sz w:val="20"/>
          <w:szCs w:val="20"/>
        </w:rPr>
        <w:t>;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за</w:t>
      </w:r>
      <w:r w:rsidRPr="00F9105D">
        <w:rPr>
          <w:rFonts w:ascii="Times New Roman" w:hAnsi="Times New Roman"/>
          <w:sz w:val="20"/>
          <w:szCs w:val="20"/>
        </w:rPr>
        <w:t xml:space="preserve"> повреждени</w:t>
      </w:r>
      <w:r>
        <w:rPr>
          <w:rFonts w:ascii="Times New Roman" w:hAnsi="Times New Roman"/>
          <w:sz w:val="20"/>
          <w:szCs w:val="20"/>
        </w:rPr>
        <w:t>е</w:t>
      </w:r>
      <w:r w:rsidRPr="00F9105D">
        <w:rPr>
          <w:rFonts w:ascii="Times New Roman" w:hAnsi="Times New Roman"/>
          <w:sz w:val="20"/>
          <w:szCs w:val="20"/>
        </w:rPr>
        <w:t xml:space="preserve"> или утрат</w:t>
      </w:r>
      <w:r>
        <w:rPr>
          <w:rFonts w:ascii="Times New Roman" w:hAnsi="Times New Roman"/>
          <w:sz w:val="20"/>
          <w:szCs w:val="20"/>
        </w:rPr>
        <w:t xml:space="preserve">у </w:t>
      </w:r>
      <w:r w:rsidRPr="00F9105D">
        <w:rPr>
          <w:rFonts w:ascii="Times New Roman" w:hAnsi="Times New Roman"/>
          <w:sz w:val="20"/>
          <w:szCs w:val="20"/>
        </w:rPr>
        <w:t xml:space="preserve">предоставленных </w:t>
      </w:r>
      <w:proofErr w:type="spellStart"/>
      <w:r>
        <w:rPr>
          <w:rFonts w:ascii="Times New Roman" w:hAnsi="Times New Roman"/>
          <w:sz w:val="20"/>
          <w:szCs w:val="20"/>
        </w:rPr>
        <w:t>грузотправителем</w:t>
      </w:r>
      <w:proofErr w:type="spellEnd"/>
      <w:r w:rsidRPr="00F9105D">
        <w:rPr>
          <w:rFonts w:ascii="Times New Roman" w:hAnsi="Times New Roman"/>
          <w:sz w:val="20"/>
          <w:szCs w:val="20"/>
        </w:rPr>
        <w:t xml:space="preserve"> вагонов, контейнеров или их узлов и деталей</w:t>
      </w:r>
      <w:r>
        <w:rPr>
          <w:rFonts w:ascii="Times New Roman" w:hAnsi="Times New Roman"/>
          <w:sz w:val="20"/>
          <w:szCs w:val="20"/>
        </w:rPr>
        <w:t xml:space="preserve"> (ст. 105 УЖДТ).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Наказание перевозчику </w:t>
      </w:r>
      <w:r w:rsidRPr="009A1011">
        <w:rPr>
          <w:rFonts w:ascii="Times New Roman" w:hAnsi="Times New Roman"/>
          <w:b/>
          <w:sz w:val="20"/>
          <w:szCs w:val="20"/>
        </w:rPr>
        <w:t>за неподачу транспортных средств</w:t>
      </w:r>
      <w:r w:rsidRPr="009A1011">
        <w:rPr>
          <w:rFonts w:ascii="Times New Roman" w:hAnsi="Times New Roman"/>
          <w:sz w:val="20"/>
          <w:szCs w:val="20"/>
        </w:rPr>
        <w:t xml:space="preserve"> устанавливается в виде </w:t>
      </w:r>
      <w:r w:rsidRPr="009A1011">
        <w:rPr>
          <w:rFonts w:ascii="Times New Roman" w:hAnsi="Times New Roman"/>
          <w:b/>
          <w:sz w:val="20"/>
          <w:szCs w:val="20"/>
        </w:rPr>
        <w:t>штрафа</w:t>
      </w:r>
      <w:r w:rsidRPr="009A1011">
        <w:rPr>
          <w:rFonts w:ascii="Times New Roman" w:hAnsi="Times New Roman"/>
          <w:sz w:val="20"/>
          <w:szCs w:val="20"/>
        </w:rPr>
        <w:t xml:space="preserve">. На железнодорожном транспорте штраф за невыполнение принятой заявки взыскивается независимо от платы за пользование вагонами или контейнерами. Размеры штрафных санкций устанавливаются Уставом ЖДТ, </w:t>
      </w:r>
      <w:r>
        <w:rPr>
          <w:rFonts w:ascii="Times New Roman" w:hAnsi="Times New Roman"/>
          <w:sz w:val="20"/>
          <w:szCs w:val="20"/>
        </w:rPr>
        <w:t>либо соглашением сторон (ст. 94 УЖДТ).</w:t>
      </w:r>
      <w:r w:rsidRPr="009A1011">
        <w:rPr>
          <w:rFonts w:ascii="Times New Roman" w:hAnsi="Times New Roman"/>
          <w:sz w:val="20"/>
          <w:szCs w:val="20"/>
        </w:rPr>
        <w:t xml:space="preserve"> 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Мерой гражданско-правовой ответственности </w:t>
      </w:r>
      <w:r w:rsidRPr="009A1011">
        <w:rPr>
          <w:rFonts w:ascii="Times New Roman" w:hAnsi="Times New Roman"/>
          <w:b/>
          <w:sz w:val="20"/>
          <w:szCs w:val="20"/>
        </w:rPr>
        <w:t>за просрочку в доставке груз</w:t>
      </w:r>
      <w:r>
        <w:rPr>
          <w:rFonts w:ascii="Times New Roman" w:hAnsi="Times New Roman"/>
          <w:b/>
          <w:sz w:val="20"/>
          <w:szCs w:val="20"/>
        </w:rPr>
        <w:t>ов</w:t>
      </w:r>
      <w:r w:rsidRPr="009A1011">
        <w:rPr>
          <w:rFonts w:ascii="Times New Roman" w:hAnsi="Times New Roman"/>
          <w:sz w:val="20"/>
          <w:szCs w:val="20"/>
        </w:rPr>
        <w:t xml:space="preserve"> </w:t>
      </w:r>
      <w:r w:rsidRPr="00FD18C3">
        <w:rPr>
          <w:rFonts w:ascii="Times New Roman" w:hAnsi="Times New Roman"/>
          <w:sz w:val="20"/>
          <w:szCs w:val="20"/>
        </w:rPr>
        <w:t xml:space="preserve">или не принадлежащих перевозчику порожних вагонов, контейнеров </w:t>
      </w:r>
      <w:r w:rsidRPr="009A1011">
        <w:rPr>
          <w:rFonts w:ascii="Times New Roman" w:hAnsi="Times New Roman"/>
          <w:sz w:val="20"/>
          <w:szCs w:val="20"/>
        </w:rPr>
        <w:t>явля</w:t>
      </w:r>
      <w:r>
        <w:rPr>
          <w:rFonts w:ascii="Times New Roman" w:hAnsi="Times New Roman"/>
          <w:sz w:val="20"/>
          <w:szCs w:val="20"/>
        </w:rPr>
        <w:t>е</w:t>
      </w:r>
      <w:r w:rsidRPr="009A1011">
        <w:rPr>
          <w:rFonts w:ascii="Times New Roman" w:hAnsi="Times New Roman"/>
          <w:sz w:val="20"/>
          <w:szCs w:val="20"/>
        </w:rPr>
        <w:t xml:space="preserve">тся </w:t>
      </w:r>
      <w:r w:rsidRPr="009A1011">
        <w:rPr>
          <w:rFonts w:ascii="Times New Roman" w:hAnsi="Times New Roman"/>
          <w:b/>
          <w:sz w:val="20"/>
          <w:szCs w:val="20"/>
        </w:rPr>
        <w:t>пени</w:t>
      </w:r>
      <w:r>
        <w:rPr>
          <w:rFonts w:ascii="Times New Roman" w:hAnsi="Times New Roman"/>
          <w:b/>
          <w:sz w:val="20"/>
          <w:szCs w:val="20"/>
        </w:rPr>
        <w:t>.  (ст.33, 97 УЖДТ)</w:t>
      </w:r>
      <w:r w:rsidRPr="009A1011">
        <w:rPr>
          <w:rFonts w:ascii="Times New Roman" w:hAnsi="Times New Roman"/>
          <w:sz w:val="20"/>
          <w:szCs w:val="20"/>
        </w:rPr>
        <w:t xml:space="preserve">. </w:t>
      </w:r>
      <w:r w:rsidRPr="00B954B7">
        <w:rPr>
          <w:rFonts w:ascii="Times New Roman" w:hAnsi="Times New Roman"/>
          <w:b/>
          <w:sz w:val="20"/>
          <w:szCs w:val="20"/>
        </w:rPr>
        <w:t>Пени уплачивает в размере</w:t>
      </w:r>
      <w:r w:rsidRPr="00FD18C3">
        <w:rPr>
          <w:rFonts w:ascii="Times New Roman" w:hAnsi="Times New Roman"/>
          <w:sz w:val="20"/>
          <w:szCs w:val="20"/>
        </w:rPr>
        <w:t xml:space="preserve"> </w:t>
      </w:r>
      <w:r w:rsidRPr="00B954B7">
        <w:rPr>
          <w:rFonts w:ascii="Times New Roman" w:hAnsi="Times New Roman"/>
          <w:b/>
          <w:sz w:val="20"/>
          <w:szCs w:val="20"/>
        </w:rPr>
        <w:t>9% платы за перевозку грузов</w:t>
      </w:r>
      <w:r w:rsidRPr="00FD18C3">
        <w:rPr>
          <w:rFonts w:ascii="Times New Roman" w:hAnsi="Times New Roman"/>
          <w:sz w:val="20"/>
          <w:szCs w:val="20"/>
        </w:rPr>
        <w:t xml:space="preserve">, доставку каждого порожнего вагона, контейнера за каждые сутки просрочки (неполные сутки считаются за полные), но </w:t>
      </w:r>
      <w:r w:rsidRPr="00B954B7">
        <w:rPr>
          <w:rFonts w:ascii="Times New Roman" w:hAnsi="Times New Roman"/>
          <w:b/>
          <w:sz w:val="20"/>
          <w:szCs w:val="20"/>
        </w:rPr>
        <w:t>не более чем в размере платы за перевозку данных грузов</w:t>
      </w:r>
      <w:r w:rsidRPr="00FD18C3">
        <w:rPr>
          <w:rFonts w:ascii="Times New Roman" w:hAnsi="Times New Roman"/>
          <w:sz w:val="20"/>
          <w:szCs w:val="20"/>
        </w:rPr>
        <w:t>, доставку каждого порожнего вагона, контейнера, если не докажет, что просрочка произошла вследствие предусмотренных частью первой ст</w:t>
      </w:r>
      <w:r>
        <w:rPr>
          <w:rFonts w:ascii="Times New Roman" w:hAnsi="Times New Roman"/>
          <w:sz w:val="20"/>
          <w:szCs w:val="20"/>
        </w:rPr>
        <w:t>.</w:t>
      </w:r>
      <w:r w:rsidRPr="00FD18C3">
        <w:rPr>
          <w:rFonts w:ascii="Times New Roman" w:hAnsi="Times New Roman"/>
          <w:sz w:val="20"/>
          <w:szCs w:val="20"/>
        </w:rPr>
        <w:t xml:space="preserve"> 29 У</w:t>
      </w:r>
      <w:r>
        <w:rPr>
          <w:rFonts w:ascii="Times New Roman" w:hAnsi="Times New Roman"/>
          <w:sz w:val="20"/>
          <w:szCs w:val="20"/>
        </w:rPr>
        <w:t xml:space="preserve">ЖДТ </w:t>
      </w:r>
      <w:r w:rsidRPr="00FD18C3">
        <w:rPr>
          <w:rFonts w:ascii="Times New Roman" w:hAnsi="Times New Roman"/>
          <w:sz w:val="20"/>
          <w:szCs w:val="20"/>
        </w:rPr>
        <w:t>обстоятельств</w:t>
      </w:r>
      <w:r>
        <w:rPr>
          <w:rFonts w:ascii="Times New Roman" w:hAnsi="Times New Roman"/>
          <w:sz w:val="20"/>
          <w:szCs w:val="20"/>
        </w:rPr>
        <w:t xml:space="preserve"> (непреодолимые обстоятельства)</w:t>
      </w:r>
      <w:r w:rsidRPr="00FD18C3">
        <w:rPr>
          <w:rFonts w:ascii="Times New Roman" w:hAnsi="Times New Roman"/>
          <w:sz w:val="20"/>
          <w:szCs w:val="20"/>
        </w:rPr>
        <w:t>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Если </w:t>
      </w:r>
      <w:r w:rsidRPr="009A1011">
        <w:rPr>
          <w:rFonts w:ascii="Times New Roman" w:hAnsi="Times New Roman"/>
          <w:b/>
          <w:sz w:val="20"/>
          <w:szCs w:val="20"/>
        </w:rPr>
        <w:t>товар не был выдан грузополучателю в течение срока</w:t>
      </w:r>
      <w:r w:rsidRPr="009A1011">
        <w:rPr>
          <w:rFonts w:ascii="Times New Roman" w:hAnsi="Times New Roman"/>
          <w:sz w:val="20"/>
          <w:szCs w:val="20"/>
        </w:rPr>
        <w:t xml:space="preserve">, </w:t>
      </w:r>
      <w:r w:rsidRPr="009A1011">
        <w:rPr>
          <w:rFonts w:ascii="Times New Roman" w:hAnsi="Times New Roman"/>
          <w:b/>
          <w:sz w:val="20"/>
          <w:szCs w:val="20"/>
        </w:rPr>
        <w:t>установленного договором</w:t>
      </w:r>
      <w:r w:rsidRPr="009A1011">
        <w:rPr>
          <w:rFonts w:ascii="Times New Roman" w:hAnsi="Times New Roman"/>
          <w:sz w:val="20"/>
          <w:szCs w:val="20"/>
        </w:rPr>
        <w:t xml:space="preserve">, грузоотправитель и грузополучатель вправе считать имущество утраченным и потребовать за него </w:t>
      </w:r>
      <w:r w:rsidRPr="009A1011">
        <w:rPr>
          <w:rFonts w:ascii="Times New Roman" w:hAnsi="Times New Roman"/>
          <w:b/>
          <w:sz w:val="20"/>
          <w:szCs w:val="20"/>
        </w:rPr>
        <w:t>возмещения ущерба</w:t>
      </w:r>
      <w:r w:rsidRPr="009A1011">
        <w:rPr>
          <w:rFonts w:ascii="Times New Roman" w:hAnsi="Times New Roman"/>
          <w:sz w:val="20"/>
          <w:szCs w:val="20"/>
        </w:rPr>
        <w:t>.</w:t>
      </w:r>
    </w:p>
    <w:p w:rsidR="007852F8" w:rsidRPr="009A1011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9A1011">
        <w:rPr>
          <w:rFonts w:ascii="Times New Roman" w:hAnsi="Times New Roman"/>
          <w:sz w:val="20"/>
          <w:szCs w:val="20"/>
        </w:rPr>
        <w:t xml:space="preserve"> В случае </w:t>
      </w:r>
      <w:r w:rsidRPr="009A1011">
        <w:rPr>
          <w:rFonts w:ascii="Times New Roman" w:hAnsi="Times New Roman"/>
          <w:b/>
          <w:sz w:val="20"/>
          <w:szCs w:val="20"/>
        </w:rPr>
        <w:t>утраты или недостачи груза</w:t>
      </w:r>
      <w:r w:rsidRPr="009A1011">
        <w:rPr>
          <w:rFonts w:ascii="Times New Roman" w:hAnsi="Times New Roman"/>
          <w:sz w:val="20"/>
          <w:szCs w:val="20"/>
        </w:rPr>
        <w:t xml:space="preserve"> перевозчиком возмещается </w:t>
      </w:r>
      <w:r w:rsidRPr="009A1011">
        <w:rPr>
          <w:rFonts w:ascii="Times New Roman" w:hAnsi="Times New Roman"/>
          <w:b/>
          <w:sz w:val="20"/>
          <w:szCs w:val="20"/>
        </w:rPr>
        <w:t>ущерб в размере стоимости утраченного или недостающего товара</w:t>
      </w:r>
      <w:r w:rsidRPr="009A1011">
        <w:rPr>
          <w:rFonts w:ascii="Times New Roman" w:hAnsi="Times New Roman"/>
          <w:sz w:val="20"/>
          <w:szCs w:val="20"/>
        </w:rPr>
        <w:t xml:space="preserve">, а в случае его повреждения или порчи — в </w:t>
      </w:r>
      <w:r w:rsidRPr="009A1011">
        <w:rPr>
          <w:rFonts w:ascii="Times New Roman" w:hAnsi="Times New Roman"/>
          <w:b/>
          <w:sz w:val="20"/>
          <w:szCs w:val="20"/>
        </w:rPr>
        <w:t>размере суммы, на которую понизилась его стоимость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CC4F40">
        <w:rPr>
          <w:rFonts w:ascii="Times New Roman" w:hAnsi="Times New Roman"/>
          <w:sz w:val="20"/>
          <w:szCs w:val="20"/>
        </w:rPr>
        <w:t>(ст. 96 УЖДТ),</w:t>
      </w:r>
      <w:r>
        <w:rPr>
          <w:rFonts w:ascii="Times New Roman" w:hAnsi="Times New Roman"/>
          <w:b/>
          <w:sz w:val="20"/>
          <w:szCs w:val="20"/>
        </w:rPr>
        <w:t xml:space="preserve"> если не докажет, </w:t>
      </w:r>
      <w:r w:rsidRPr="00CC4F40">
        <w:rPr>
          <w:rFonts w:ascii="Times New Roman" w:hAnsi="Times New Roman"/>
          <w:sz w:val="20"/>
          <w:szCs w:val="20"/>
        </w:rPr>
        <w:t xml:space="preserve">что утрата, недостача или повреждение (порча) груза, </w:t>
      </w:r>
      <w:proofErr w:type="spellStart"/>
      <w:r w:rsidRPr="00CC4F40">
        <w:rPr>
          <w:rFonts w:ascii="Times New Roman" w:hAnsi="Times New Roman"/>
          <w:sz w:val="20"/>
          <w:szCs w:val="20"/>
        </w:rPr>
        <w:t>грузобагажа</w:t>
      </w:r>
      <w:proofErr w:type="spellEnd"/>
      <w:r w:rsidRPr="00CC4F40">
        <w:rPr>
          <w:rFonts w:ascii="Times New Roman" w:hAnsi="Times New Roman"/>
          <w:sz w:val="20"/>
          <w:szCs w:val="20"/>
        </w:rPr>
        <w:t xml:space="preserve"> произошли вследствие обстоятельств, которые перевозчик не мог предотвратить или устранить по независящим от него причинам</w:t>
      </w:r>
      <w:r>
        <w:rPr>
          <w:rFonts w:ascii="Times New Roman" w:hAnsi="Times New Roman"/>
          <w:sz w:val="20"/>
          <w:szCs w:val="20"/>
        </w:rPr>
        <w:t xml:space="preserve"> (ст. 95 УЖДТ).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7B373B">
        <w:rPr>
          <w:rFonts w:ascii="Times New Roman" w:hAnsi="Times New Roman"/>
          <w:b/>
          <w:sz w:val="20"/>
          <w:szCs w:val="20"/>
        </w:rPr>
        <w:t xml:space="preserve">За что отвечает отправитель: 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 xml:space="preserve">Ответственность сторон за нарушение договора перевозки грузов является взаимной. Грузоотправитель несет ее перед перевозчиком в следующих случаях: 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>- за невыполнение принятой заявки</w:t>
      </w:r>
      <w:r>
        <w:rPr>
          <w:rFonts w:ascii="Times New Roman" w:hAnsi="Times New Roman"/>
          <w:sz w:val="20"/>
          <w:szCs w:val="20"/>
        </w:rPr>
        <w:t xml:space="preserve"> (ст. 94 УЖДТ)</w:t>
      </w:r>
      <w:r w:rsidRPr="007B373B">
        <w:rPr>
          <w:rFonts w:ascii="Times New Roman" w:hAnsi="Times New Roman"/>
          <w:sz w:val="20"/>
          <w:szCs w:val="20"/>
        </w:rPr>
        <w:t xml:space="preserve">; 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>- за искажение в транспортной накладной наименования и иных сведений о товаре</w:t>
      </w:r>
      <w:r>
        <w:rPr>
          <w:rFonts w:ascii="Times New Roman" w:hAnsi="Times New Roman"/>
          <w:sz w:val="20"/>
          <w:szCs w:val="20"/>
        </w:rPr>
        <w:t xml:space="preserve"> (ст. 98 УЖДТ)</w:t>
      </w:r>
      <w:r w:rsidRPr="007B373B">
        <w:rPr>
          <w:rFonts w:ascii="Times New Roman" w:hAnsi="Times New Roman"/>
          <w:sz w:val="20"/>
          <w:szCs w:val="20"/>
        </w:rPr>
        <w:t xml:space="preserve">; 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 xml:space="preserve">- за задержку транспортного средства при погрузке; 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>- за ненадлежащую подготовку груза для перевозок в соответствии с установленными обязательными требованиями, техническими условиями на продукцию, ее тару и упаковку;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</w:t>
      </w:r>
      <w:r w:rsidRPr="00F9105D">
        <w:rPr>
          <w:rFonts w:ascii="Times New Roman" w:hAnsi="Times New Roman"/>
          <w:sz w:val="20"/>
          <w:szCs w:val="20"/>
        </w:rPr>
        <w:t xml:space="preserve">а превышение грузоподъемности (перегруз) вагона, контейнера </w:t>
      </w:r>
      <w:r>
        <w:rPr>
          <w:rFonts w:ascii="Times New Roman" w:hAnsi="Times New Roman"/>
          <w:sz w:val="20"/>
          <w:szCs w:val="20"/>
        </w:rPr>
        <w:t>(</w:t>
      </w:r>
      <w:r w:rsidRPr="00F9105D">
        <w:rPr>
          <w:rFonts w:ascii="Times New Roman" w:hAnsi="Times New Roman"/>
          <w:sz w:val="20"/>
          <w:szCs w:val="20"/>
        </w:rPr>
        <w:t>штраф в размере пятикратной платы за перевозку фактической массы данного груза (</w:t>
      </w:r>
      <w:proofErr w:type="spellStart"/>
      <w:r w:rsidRPr="00F9105D">
        <w:rPr>
          <w:rFonts w:ascii="Times New Roman" w:hAnsi="Times New Roman"/>
          <w:sz w:val="20"/>
          <w:szCs w:val="20"/>
        </w:rPr>
        <w:t>грузобагажа</w:t>
      </w:r>
      <w:proofErr w:type="spellEnd"/>
      <w:r w:rsidRPr="00F9105D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– ст. 102 УЖДТ);</w:t>
      </w:r>
      <w:r w:rsidRPr="00F9105D">
        <w:rPr>
          <w:rFonts w:ascii="Times New Roman" w:hAnsi="Times New Roman"/>
          <w:sz w:val="20"/>
          <w:szCs w:val="20"/>
        </w:rPr>
        <w:t>.</w:t>
      </w:r>
    </w:p>
    <w:p w:rsidR="007852F8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 xml:space="preserve">- за отправление запрещенного для транспортировки товара; 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за</w:t>
      </w:r>
      <w:r w:rsidRPr="00F9105D">
        <w:rPr>
          <w:rFonts w:ascii="Times New Roman" w:hAnsi="Times New Roman"/>
          <w:sz w:val="20"/>
          <w:szCs w:val="20"/>
        </w:rPr>
        <w:t xml:space="preserve"> повреждени</w:t>
      </w:r>
      <w:r>
        <w:rPr>
          <w:rFonts w:ascii="Times New Roman" w:hAnsi="Times New Roman"/>
          <w:sz w:val="20"/>
          <w:szCs w:val="20"/>
        </w:rPr>
        <w:t>е</w:t>
      </w:r>
      <w:r w:rsidRPr="00F9105D">
        <w:rPr>
          <w:rFonts w:ascii="Times New Roman" w:hAnsi="Times New Roman"/>
          <w:sz w:val="20"/>
          <w:szCs w:val="20"/>
        </w:rPr>
        <w:t xml:space="preserve"> или утрат</w:t>
      </w:r>
      <w:r>
        <w:rPr>
          <w:rFonts w:ascii="Times New Roman" w:hAnsi="Times New Roman"/>
          <w:sz w:val="20"/>
          <w:szCs w:val="20"/>
        </w:rPr>
        <w:t xml:space="preserve">у </w:t>
      </w:r>
      <w:r w:rsidRPr="00F9105D">
        <w:rPr>
          <w:rFonts w:ascii="Times New Roman" w:hAnsi="Times New Roman"/>
          <w:sz w:val="20"/>
          <w:szCs w:val="20"/>
        </w:rPr>
        <w:t>предоставленных перевозчиком вагонов, контейнеров или их узлов и деталей</w:t>
      </w:r>
      <w:r>
        <w:rPr>
          <w:rFonts w:ascii="Times New Roman" w:hAnsi="Times New Roman"/>
          <w:sz w:val="20"/>
          <w:szCs w:val="20"/>
        </w:rPr>
        <w:t xml:space="preserve"> (ст. 104 УЖДТ);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 xml:space="preserve">- за просрочку внесения провозной платы и иных причитающихся перевозчику платежей. </w:t>
      </w:r>
    </w:p>
    <w:p w:rsidR="007852F8" w:rsidRPr="00752710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52710">
        <w:rPr>
          <w:rFonts w:ascii="Times New Roman" w:hAnsi="Times New Roman"/>
          <w:sz w:val="20"/>
          <w:szCs w:val="20"/>
        </w:rPr>
        <w:t xml:space="preserve">Ответственность отправителя по договору перевозки, в зависимости от вида нарушения договорных обязательств, может выражаться в уплате штрафных санкций либо в виде возмещения убытков. Конкретные размеры штрафа или неустойки также устанавливаются Уставом ЖДТ, либо соглашением сторон. Так, например, за искажение в транспортной железнодорожной накладной наименований грузов, особых отметок, сведений о грузах, об их свойствах, в результате чего снижается стоимость перевозок грузов или возможно возникновение обстоятельств, влияющих на безопасность движения и эксплуатации железнодорожного транспорта, а также за отправление запрещенных для перевозок железнодорожным транспортом грузов грузоотправители уплачивают перевозчику </w:t>
      </w:r>
      <w:r w:rsidRPr="00752710">
        <w:rPr>
          <w:rFonts w:ascii="Times New Roman" w:hAnsi="Times New Roman"/>
          <w:b/>
          <w:sz w:val="20"/>
          <w:szCs w:val="20"/>
        </w:rPr>
        <w:t>штраф в размере пятикратной платы за</w:t>
      </w:r>
      <w:r w:rsidRPr="00752710">
        <w:rPr>
          <w:rFonts w:ascii="Times New Roman" w:hAnsi="Times New Roman"/>
          <w:sz w:val="20"/>
          <w:szCs w:val="20"/>
        </w:rPr>
        <w:t xml:space="preserve"> </w:t>
      </w:r>
      <w:r w:rsidRPr="00752710">
        <w:rPr>
          <w:rFonts w:ascii="Times New Roman" w:hAnsi="Times New Roman"/>
          <w:sz w:val="20"/>
          <w:szCs w:val="20"/>
        </w:rPr>
        <w:lastRenderedPageBreak/>
        <w:t>перевозку таких грузов на все расстояние их перевозки независимо от возмещения вызванных данным обстоятельством убытков перевозчика.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 w:rsidRPr="007B373B">
        <w:rPr>
          <w:rFonts w:ascii="Times New Roman" w:hAnsi="Times New Roman"/>
          <w:b/>
          <w:sz w:val="20"/>
          <w:szCs w:val="20"/>
        </w:rPr>
        <w:t>Все стороны несут ответственность:</w:t>
      </w:r>
    </w:p>
    <w:p w:rsidR="007852F8" w:rsidRPr="007B373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7B373B">
        <w:rPr>
          <w:rFonts w:ascii="Times New Roman" w:hAnsi="Times New Roman"/>
          <w:sz w:val="20"/>
          <w:szCs w:val="20"/>
        </w:rPr>
        <w:t xml:space="preserve">Грузоотправители (отправители), грузополучатели (получатели), перевозчики, владельцы инфраструктур несут ответственность за убытки, возникшие в процессе перевозки в связи с произошедшими </w:t>
      </w:r>
      <w:r w:rsidRPr="007B373B">
        <w:rPr>
          <w:rFonts w:ascii="Times New Roman" w:hAnsi="Times New Roman"/>
          <w:b/>
          <w:sz w:val="20"/>
          <w:szCs w:val="20"/>
        </w:rPr>
        <w:t>по их вине аварийными ситуациями</w:t>
      </w:r>
      <w:r w:rsidRPr="007B373B">
        <w:rPr>
          <w:rFonts w:ascii="Times New Roman" w:hAnsi="Times New Roman"/>
          <w:sz w:val="20"/>
          <w:szCs w:val="20"/>
        </w:rPr>
        <w:t xml:space="preserve">, включая перевозку грузов, </w:t>
      </w:r>
      <w:proofErr w:type="spellStart"/>
      <w:r w:rsidRPr="007B373B">
        <w:rPr>
          <w:rFonts w:ascii="Times New Roman" w:hAnsi="Times New Roman"/>
          <w:sz w:val="20"/>
          <w:szCs w:val="20"/>
        </w:rPr>
        <w:t>грузобагажа</w:t>
      </w:r>
      <w:proofErr w:type="spellEnd"/>
      <w:r w:rsidRPr="007B373B">
        <w:rPr>
          <w:rFonts w:ascii="Times New Roman" w:hAnsi="Times New Roman"/>
          <w:sz w:val="20"/>
          <w:szCs w:val="20"/>
        </w:rPr>
        <w:t xml:space="preserve"> с соблюдением особых условий перевозки, загрязнение окружающей среды, перерывы в движении поездов, в том числе возмещают в соответствии с законодательством Российской Федерации расходы на ликвидацию таких ситуаций.(ст. 19 УЖДТ).</w:t>
      </w:r>
    </w:p>
    <w:p w:rsidR="007852F8" w:rsidRDefault="007852F8" w:rsidP="007852F8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816BA2">
        <w:rPr>
          <w:rFonts w:ascii="Times New Roman" w:hAnsi="Times New Roman"/>
          <w:b/>
          <w:lang w:val="en-US"/>
        </w:rPr>
        <w:t>IV</w:t>
      </w:r>
      <w:r w:rsidRPr="00816BA2">
        <w:rPr>
          <w:rFonts w:ascii="Times New Roman" w:hAnsi="Times New Roman"/>
          <w:b/>
          <w:sz w:val="20"/>
          <w:szCs w:val="20"/>
        </w:rPr>
        <w:t xml:space="preserve"> Вопросы на закрепление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Дайте правовое определение понятий «груз» и «опасный груз».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 Назовите предмет договора перевозки грузов. Поясните, почему настоящий договор считается реальным и публичным.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 Кто является сторонами договора перевозки грузов?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 В какой форме оформляется договор перевозки грузов? Какие основные сведения в нем фиксируются?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 Каков порядок подачи заявления грузоотправителем на перевозку груза? Сроки его рассмотрения и порядок оформления отказа.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 Какой перевозочный документ подтверждает факт заключения договора перевозки груза? 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7 Что собою представляет Транспортная железнодорожная накладная? Каким </w:t>
      </w:r>
      <w:proofErr w:type="spellStart"/>
      <w:r>
        <w:rPr>
          <w:rFonts w:ascii="Times New Roman" w:hAnsi="Times New Roman"/>
          <w:sz w:val="20"/>
          <w:szCs w:val="20"/>
        </w:rPr>
        <w:t>докумнтом</w:t>
      </w:r>
      <w:proofErr w:type="spellEnd"/>
      <w:r>
        <w:rPr>
          <w:rFonts w:ascii="Times New Roman" w:hAnsi="Times New Roman"/>
          <w:sz w:val="20"/>
          <w:szCs w:val="20"/>
        </w:rPr>
        <w:t xml:space="preserve"> установлена ее форма (ГУ-29)? Из каких листов она состоит? Кто их заполняет и у кого они </w:t>
      </w:r>
      <w:proofErr w:type="spellStart"/>
      <w:r>
        <w:rPr>
          <w:rFonts w:ascii="Times New Roman" w:hAnsi="Times New Roman"/>
          <w:sz w:val="20"/>
          <w:szCs w:val="20"/>
        </w:rPr>
        <w:t>храняться</w:t>
      </w:r>
      <w:proofErr w:type="spellEnd"/>
      <w:r>
        <w:rPr>
          <w:rFonts w:ascii="Times New Roman" w:hAnsi="Times New Roman"/>
          <w:sz w:val="20"/>
          <w:szCs w:val="20"/>
        </w:rPr>
        <w:t>?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Перечислите, за что наступает ответственность перевозчика по договору перевозки груза.</w:t>
      </w:r>
    </w:p>
    <w:p w:rsidR="007852F8" w:rsidRDefault="007852F8" w:rsidP="007852F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 Перечислите, за что наступает ответственность грузоотправителя (грузополучателя) по договору перевозки груза.</w:t>
      </w:r>
    </w:p>
    <w:p w:rsidR="007852F8" w:rsidRPr="009A462B" w:rsidRDefault="007852F8" w:rsidP="007852F8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/>
        <w:ind w:firstLine="709"/>
        <w:jc w:val="center"/>
        <w:rPr>
          <w:rFonts w:ascii="Times New Roman" w:hAnsi="Times New Roman"/>
          <w:b/>
        </w:rPr>
      </w:pPr>
      <w:r w:rsidRPr="009A462B">
        <w:rPr>
          <w:rFonts w:ascii="Times New Roman" w:hAnsi="Times New Roman"/>
          <w:b/>
          <w:lang w:val="en-US"/>
        </w:rPr>
        <w:t>V</w:t>
      </w:r>
      <w:r w:rsidRPr="009A462B">
        <w:rPr>
          <w:rFonts w:ascii="Times New Roman" w:hAnsi="Times New Roman"/>
          <w:b/>
        </w:rPr>
        <w:t xml:space="preserve"> Домашнее задание</w:t>
      </w:r>
    </w:p>
    <w:p w:rsidR="007852F8" w:rsidRPr="009A462B" w:rsidRDefault="007852F8" w:rsidP="007852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9A462B">
        <w:rPr>
          <w:rFonts w:ascii="Times New Roman" w:hAnsi="Times New Roman"/>
          <w:bCs/>
          <w:sz w:val="20"/>
          <w:szCs w:val="20"/>
        </w:rPr>
        <w:t xml:space="preserve">1 Повторение изученного материала по теме 3.1.1 </w:t>
      </w:r>
    </w:p>
    <w:p w:rsidR="00241AAE" w:rsidRPr="007852F8" w:rsidRDefault="00241AAE" w:rsidP="007852F8"/>
    <w:sectPr w:rsidR="00241AAE" w:rsidRPr="0078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F5C3A"/>
    <w:multiLevelType w:val="multilevel"/>
    <w:tmpl w:val="A3A46DB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291" w:hanging="1440"/>
      </w:pPr>
      <w:rPr>
        <w:rFonts w:hint="default"/>
        <w:sz w:val="20"/>
      </w:rPr>
    </w:lvl>
  </w:abstractNum>
  <w:abstractNum w:abstractNumId="1">
    <w:nsid w:val="6FF25E95"/>
    <w:multiLevelType w:val="multilevel"/>
    <w:tmpl w:val="12D6F87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0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852F8"/>
    <w:rsid w:val="00241AAE"/>
    <w:rsid w:val="00785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2F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78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7852F8"/>
    <w:rPr>
      <w:color w:val="0000FF"/>
      <w:u w:val="single"/>
    </w:rPr>
  </w:style>
  <w:style w:type="paragraph" w:customStyle="1" w:styleId="s1">
    <w:name w:val="s_1"/>
    <w:basedOn w:val="a"/>
    <w:rsid w:val="0078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852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2374</Words>
  <Characters>13536</Characters>
  <Application>Microsoft Office Word</Application>
  <DocSecurity>0</DocSecurity>
  <Lines>112</Lines>
  <Paragraphs>31</Paragraphs>
  <ScaleCrop>false</ScaleCrop>
  <Company/>
  <LinksUpToDate>false</LinksUpToDate>
  <CharactersWithSpaces>15879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Bakaykina</dc:creator>
  <cp:keywords/>
  <dc:description/>
  <cp:lastModifiedBy>Bakaykina</cp:lastModifiedBy>
  <cp:revision>2</cp:revision>
  <dcterms:created xsi:type="dcterms:W3CDTF">2025-02-26T09:46:00Z</dcterms:created>
  <dcterms:modified xsi:type="dcterms:W3CDTF">2025-02-26T09:49:00Z</dcterms:modified>
</cp:coreProperties>
</file>