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DFAC3" w14:textId="05F71EEC" w:rsidR="00854FE0" w:rsidRPr="00C220D7" w:rsidRDefault="00831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20D7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C220D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220D7">
        <w:rPr>
          <w:rFonts w:ascii="Times New Roman" w:hAnsi="Times New Roman" w:cs="Times New Roman"/>
          <w:b/>
          <w:sz w:val="28"/>
          <w:szCs w:val="28"/>
        </w:rPr>
        <w:t xml:space="preserve">«Слава русского </w:t>
      </w:r>
      <w:proofErr w:type="spellStart"/>
      <w:r w:rsidRPr="00C220D7">
        <w:rPr>
          <w:rFonts w:ascii="Times New Roman" w:hAnsi="Times New Roman" w:cs="Times New Roman"/>
          <w:b/>
          <w:sz w:val="28"/>
          <w:szCs w:val="28"/>
        </w:rPr>
        <w:t>оружия»</w:t>
      </w:r>
      <w:proofErr w:type="spellEnd"/>
    </w:p>
    <w:p w14:paraId="4DDDFAE6" w14:textId="04A9FB76" w:rsidR="00854FE0" w:rsidRPr="00C220D7" w:rsidRDefault="008314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sz w:val="28"/>
          <w:szCs w:val="28"/>
        </w:rPr>
        <w:t>Задание: прочитать и ответить на вопросы в тетради:</w:t>
      </w:r>
    </w:p>
    <w:p w14:paraId="533281DF" w14:textId="7CB3F3C0" w:rsidR="008314DA" w:rsidRPr="00C220D7" w:rsidRDefault="00523C31" w:rsidP="008314DA">
      <w:pPr>
        <w:pStyle w:val="a4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i/>
          <w:iCs/>
          <w:sz w:val="28"/>
          <w:szCs w:val="28"/>
        </w:rPr>
      </w:pPr>
      <w:r w:rsidRPr="00C220D7">
        <w:rPr>
          <w:rFonts w:ascii="Times New Roman" w:hAnsi="Times New Roman" w:cs="Times New Roman"/>
          <w:i/>
          <w:iCs/>
          <w:sz w:val="28"/>
          <w:szCs w:val="28"/>
        </w:rPr>
        <w:t>С именами к</w:t>
      </w:r>
      <w:r w:rsidR="008314DA" w:rsidRPr="00C220D7">
        <w:rPr>
          <w:rFonts w:ascii="Times New Roman" w:hAnsi="Times New Roman" w:cs="Times New Roman"/>
          <w:i/>
          <w:iCs/>
          <w:sz w:val="28"/>
          <w:szCs w:val="28"/>
        </w:rPr>
        <w:t>аки</w:t>
      </w:r>
      <w:r w:rsidRPr="00C220D7">
        <w:rPr>
          <w:rFonts w:ascii="Times New Roman" w:hAnsi="Times New Roman" w:cs="Times New Roman"/>
          <w:i/>
          <w:iCs/>
          <w:sz w:val="28"/>
          <w:szCs w:val="28"/>
        </w:rPr>
        <w:t>х русских ученых связано развитие авиастроения?</w:t>
      </w:r>
    </w:p>
    <w:p w14:paraId="53AD236C" w14:textId="55DE537D" w:rsidR="008314DA" w:rsidRPr="00C220D7" w:rsidRDefault="00523C31" w:rsidP="008314D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220D7">
        <w:rPr>
          <w:rFonts w:ascii="Times New Roman" w:hAnsi="Times New Roman" w:cs="Times New Roman"/>
          <w:i/>
          <w:iCs/>
          <w:sz w:val="28"/>
          <w:szCs w:val="28"/>
        </w:rPr>
        <w:t>Какие русские ученые занимались разработкой ядерного оружия?</w:t>
      </w:r>
    </w:p>
    <w:p w14:paraId="754CFC7C" w14:textId="4D35BFB2" w:rsidR="00523C31" w:rsidRPr="00C220D7" w:rsidRDefault="00523C31" w:rsidP="008314D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220D7">
        <w:rPr>
          <w:rFonts w:ascii="Times New Roman" w:hAnsi="Times New Roman" w:cs="Times New Roman"/>
          <w:i/>
          <w:iCs/>
          <w:sz w:val="28"/>
          <w:szCs w:val="28"/>
        </w:rPr>
        <w:t xml:space="preserve">В каких видах военной техники используется атомная энергия? </w:t>
      </w:r>
    </w:p>
    <w:p w14:paraId="57BC7179" w14:textId="77777777" w:rsidR="00C220D7" w:rsidRPr="00C220D7" w:rsidRDefault="00C220D7" w:rsidP="00C220D7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20D7">
        <w:rPr>
          <w:rFonts w:ascii="Times New Roman" w:hAnsi="Times New Roman" w:cs="Times New Roman"/>
          <w:i/>
          <w:iCs/>
          <w:sz w:val="28"/>
          <w:szCs w:val="28"/>
        </w:rPr>
        <w:t xml:space="preserve">С какими именами русских ученых связаны </w:t>
      </w:r>
      <w:r w:rsidRPr="00C220D7">
        <w:rPr>
          <w:rFonts w:ascii="Times New Roman" w:hAnsi="Times New Roman" w:cs="Times New Roman"/>
          <w:i/>
          <w:sz w:val="28"/>
          <w:szCs w:val="28"/>
        </w:rPr>
        <w:t>значительные достижения в ракетостроении</w:t>
      </w:r>
      <w:r w:rsidRPr="00C220D7">
        <w:rPr>
          <w:rFonts w:ascii="Times New Roman" w:hAnsi="Times New Roman" w:cs="Times New Roman"/>
          <w:i/>
          <w:sz w:val="28"/>
          <w:szCs w:val="28"/>
        </w:rPr>
        <w:t>?</w:t>
      </w:r>
    </w:p>
    <w:p w14:paraId="2D4A1C80" w14:textId="77777777" w:rsidR="00C220D7" w:rsidRPr="00C220D7" w:rsidRDefault="00C220D7" w:rsidP="00C220D7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i/>
          <w:iCs/>
          <w:sz w:val="28"/>
          <w:szCs w:val="28"/>
        </w:rPr>
        <w:t xml:space="preserve">Каковы основные перспективы развития ВПК в современной России? </w:t>
      </w:r>
    </w:p>
    <w:p w14:paraId="5C481323" w14:textId="77777777" w:rsidR="00C220D7" w:rsidRDefault="00C220D7" w:rsidP="00C220D7">
      <w:pPr>
        <w:pStyle w:val="a4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4130207" w14:textId="77777777" w:rsidR="00C220D7" w:rsidRDefault="00C220D7" w:rsidP="00C220D7">
      <w:pPr>
        <w:pStyle w:val="a4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84197FD" w14:textId="77777777" w:rsidR="00C220D7" w:rsidRPr="00C220D7" w:rsidRDefault="00C220D7" w:rsidP="00C220D7">
      <w:pPr>
        <w:pStyle w:val="a4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6C758FE" w14:textId="0F34164C" w:rsidR="00063237" w:rsidRPr="00C220D7" w:rsidRDefault="00063237" w:rsidP="00C220D7">
      <w:pPr>
        <w:pStyle w:val="a4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sz w:val="28"/>
          <w:szCs w:val="28"/>
        </w:rPr>
        <w:t>Вторая половина XX — начало XXI в. принесла мировому сообществу множество проблем, имеющих общепланетарное (глобальное) значение. Решить их можно лишь объединенными усилиями если не всех, то наиболее развитых стран мира. В условиях противостояния двух мировых систем в годы «холодной войны» о таком соединении усилий не могло быть и речи. В связи с этим ученые заговорили о кризисе мировой цивилизации, угрожающем самому ее существованию.</w:t>
      </w:r>
    </w:p>
    <w:p w14:paraId="26740E7C" w14:textId="424D3305" w:rsidR="00063237" w:rsidRPr="00C220D7" w:rsidRDefault="00063237" w:rsidP="00063237">
      <w:pPr>
        <w:shd w:val="clear" w:color="auto" w:fill="FFFFFF"/>
        <w:spacing w:after="0" w:line="240" w:lineRule="auto"/>
        <w:ind w:firstLineChars="125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sz w:val="28"/>
          <w:szCs w:val="28"/>
        </w:rPr>
        <w:t>Однако с распадом социалистической системы, с одной стороны, открывались возможности для глобализации мировой экономики, политики, культуры, а с другой — началась замена биполярного мира однополярным. В этом крылась угроза не только унификации многообразного мирового сообщества по единому образцу, но и формирования нового клубка международных противоречий.</w:t>
      </w:r>
    </w:p>
    <w:p w14:paraId="2096E34C" w14:textId="4D5C7108" w:rsidR="004666F0" w:rsidRPr="00C220D7" w:rsidRDefault="00063237" w:rsidP="00063237">
      <w:pPr>
        <w:shd w:val="clear" w:color="auto" w:fill="FFFFFF"/>
        <w:spacing w:after="0" w:line="240" w:lineRule="auto"/>
        <w:ind w:firstLineChars="125" w:firstLine="350"/>
        <w:jc w:val="both"/>
        <w:rPr>
          <w:rFonts w:ascii="Times New Roman" w:eastAsia="Times New Roman" w:hAnsi="Times New Roman" w:cs="Times New Roman"/>
          <w:i/>
          <w:iCs/>
          <w:color w:val="292B2C"/>
          <w:sz w:val="28"/>
          <w:szCs w:val="28"/>
          <w:lang w:eastAsia="ru-RU"/>
        </w:rPr>
      </w:pPr>
      <w:r w:rsidRPr="00C220D7">
        <w:rPr>
          <w:rFonts w:ascii="Times New Roman" w:hAnsi="Times New Roman" w:cs="Times New Roman"/>
          <w:sz w:val="28"/>
          <w:szCs w:val="28"/>
        </w:rPr>
        <w:t>Выход из этой ситуации виделся ученым и политикам в органичном соединении общемировых тенденций развития со спецификой различных стран и народов, формировании многополюсной модели будущего мирового сообщества.</w:t>
      </w:r>
    </w:p>
    <w:p w14:paraId="32004BF3" w14:textId="5CC84A71" w:rsidR="00192894" w:rsidRPr="00C220D7" w:rsidRDefault="003D154B" w:rsidP="00192894">
      <w:pPr>
        <w:pStyle w:val="a4"/>
        <w:ind w:left="39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220D7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192894" w:rsidRPr="00C220D7">
        <w:rPr>
          <w:rFonts w:ascii="Times New Roman" w:hAnsi="Times New Roman" w:cs="Times New Roman"/>
          <w:i/>
          <w:iCs/>
          <w:sz w:val="28"/>
          <w:szCs w:val="28"/>
        </w:rPr>
        <w:t>. История развити</w:t>
      </w:r>
      <w:r w:rsidR="00295805" w:rsidRPr="00C220D7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192894" w:rsidRPr="00C220D7">
        <w:rPr>
          <w:rFonts w:ascii="Times New Roman" w:hAnsi="Times New Roman" w:cs="Times New Roman"/>
          <w:i/>
          <w:iCs/>
          <w:sz w:val="28"/>
          <w:szCs w:val="28"/>
        </w:rPr>
        <w:t xml:space="preserve"> транспорта.</w:t>
      </w:r>
    </w:p>
    <w:p w14:paraId="52476E96" w14:textId="506E6478" w:rsidR="00192894" w:rsidRPr="00C220D7" w:rsidRDefault="00192894" w:rsidP="00192894">
      <w:pPr>
        <w:pStyle w:val="a4"/>
        <w:shd w:val="clear" w:color="auto" w:fill="FFFFFF"/>
        <w:spacing w:after="0" w:line="240" w:lineRule="auto"/>
        <w:ind w:left="1647"/>
        <w:rPr>
          <w:rFonts w:ascii="Times New Roman" w:hAnsi="Times New Roman" w:cs="Times New Roman"/>
          <w:i/>
          <w:iCs/>
          <w:sz w:val="28"/>
          <w:szCs w:val="28"/>
        </w:rPr>
      </w:pPr>
    </w:p>
    <w:p w14:paraId="004C6F18" w14:textId="6A3239C7" w:rsidR="00F97FC6" w:rsidRPr="00C220D7" w:rsidRDefault="008314DA" w:rsidP="00F9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F97FC6" w:rsidRPr="00C220D7">
        <w:rPr>
          <w:rFonts w:ascii="Times New Roman" w:hAnsi="Times New Roman" w:cs="Times New Roman"/>
          <w:sz w:val="28"/>
          <w:szCs w:val="28"/>
        </w:rPr>
        <w:t xml:space="preserve">вадцатое столетие человечество входило с пароходами, поездами, трамваями, автомобилями. </w:t>
      </w:r>
    </w:p>
    <w:p w14:paraId="56E7AB35" w14:textId="4264DFB3" w:rsidR="00F97FC6" w:rsidRPr="00C220D7" w:rsidRDefault="00F97FC6" w:rsidP="00F9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sz w:val="28"/>
          <w:szCs w:val="28"/>
        </w:rPr>
        <w:t>На железной дороге паровозы были вытеснены тепловозами, которые, в свою очередь, уступили место электровозам. Первая в СССР электрифицированная железнодорожная линия Баку—</w:t>
      </w:r>
      <w:proofErr w:type="spellStart"/>
      <w:r w:rsidRPr="00C220D7">
        <w:rPr>
          <w:rFonts w:ascii="Times New Roman" w:hAnsi="Times New Roman" w:cs="Times New Roman"/>
          <w:sz w:val="28"/>
          <w:szCs w:val="28"/>
        </w:rPr>
        <w:t>Сабунчи</w:t>
      </w:r>
      <w:proofErr w:type="spellEnd"/>
      <w:r w:rsidRPr="00C220D7">
        <w:rPr>
          <w:rFonts w:ascii="Times New Roman" w:hAnsi="Times New Roman" w:cs="Times New Roman"/>
          <w:sz w:val="28"/>
          <w:szCs w:val="28"/>
        </w:rPr>
        <w:t xml:space="preserve"> была введена в эксплуатацию в 1924 году. Во второй половине века появились скоростные железные дороги. В Японии, например, они связывают Токио с югом острова Хоккайдо, а во Франции — Париж с Марселем. Во многих крупных городах мира действуют линии метро, которые часто выходят в пригородные зоны. Это позволяет миллионам людей в течение дня быстро перемещаться в пределах мегаполисов.</w:t>
      </w:r>
    </w:p>
    <w:p w14:paraId="4F962720" w14:textId="79E170FC" w:rsidR="00F97FC6" w:rsidRPr="00C220D7" w:rsidRDefault="00F97FC6" w:rsidP="00F9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sz w:val="28"/>
          <w:szCs w:val="28"/>
        </w:rPr>
        <w:t xml:space="preserve">Густая сеть автомобильных дорог общей протяженностью в несколько десятков миллионов километров покрыла планету. После Первой мировой войны автомобиль стал одним из основных транспортных средств. Благодаря </w:t>
      </w:r>
      <w:r w:rsidRPr="00C220D7">
        <w:rPr>
          <w:rFonts w:ascii="Times New Roman" w:hAnsi="Times New Roman" w:cs="Times New Roman"/>
          <w:sz w:val="28"/>
          <w:szCs w:val="28"/>
        </w:rPr>
        <w:lastRenderedPageBreak/>
        <w:t>внедрению конвейерного производства появились модели машин, доступные людям со средним достатком. В 1924 г. в СССР на заводе АМО (ныне — ЗИЛ) были произведены первые полуторатонные грузовики. После Второй мировой войны автомобиль завоевал весь мир, превратился в один из символов XX века. Повсеместно началось строительство скоростных автомагистралей, предприятия выпускали машины разного назначения и разных марок, миллионы людей стали владельцами личных автомобилей.</w:t>
      </w:r>
    </w:p>
    <w:p w14:paraId="01A6FA63" w14:textId="2728E5D8" w:rsidR="00EA377D" w:rsidRPr="00C220D7" w:rsidRDefault="00F97FC6" w:rsidP="00F9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sz w:val="28"/>
          <w:szCs w:val="28"/>
        </w:rPr>
        <w:t xml:space="preserve">Авиастроение, как и автомобилестроение, получило бурное развитие после Первой мировой войны. Создание новых типов самолетов было связано с именами талантливых конструкторов: В. Мессершмитта и Э. </w:t>
      </w:r>
      <w:proofErr w:type="spellStart"/>
      <w:r w:rsidRPr="00C220D7">
        <w:rPr>
          <w:rFonts w:ascii="Times New Roman" w:hAnsi="Times New Roman" w:cs="Times New Roman"/>
          <w:sz w:val="28"/>
          <w:szCs w:val="28"/>
        </w:rPr>
        <w:t>Хейнкеля</w:t>
      </w:r>
      <w:proofErr w:type="spellEnd"/>
      <w:r w:rsidRPr="00C220D7">
        <w:rPr>
          <w:rFonts w:ascii="Times New Roman" w:hAnsi="Times New Roman" w:cs="Times New Roman"/>
          <w:sz w:val="28"/>
          <w:szCs w:val="28"/>
        </w:rPr>
        <w:t xml:space="preserve"> в Германии, </w:t>
      </w:r>
      <w:r w:rsidR="00C77CA7" w:rsidRPr="00C220D7">
        <w:rPr>
          <w:rFonts w:ascii="Times New Roman" w:hAnsi="Times New Roman" w:cs="Times New Roman"/>
          <w:sz w:val="28"/>
          <w:szCs w:val="28"/>
        </w:rPr>
        <w:t xml:space="preserve">эмигранта из России </w:t>
      </w:r>
      <w:r w:rsidRPr="00C220D7">
        <w:rPr>
          <w:rFonts w:ascii="Times New Roman" w:hAnsi="Times New Roman" w:cs="Times New Roman"/>
          <w:sz w:val="28"/>
          <w:szCs w:val="28"/>
        </w:rPr>
        <w:t>И. И. Сикорского в США, С. В. Ильюшина, А. Н. Туполева и А. С. Яковлева в СССР. Вторая половина столетия характеризовалась быстрым развитием реактивной авиации. В 1947 г. американский самолет впервые преодолел сверхзвуковой барьер. В 50-х гг. в небе появились реактивные пассажирские авиалайнеры (американский «Боинг» и советский Ту-104), в 1968 г. состоялся первый демонстрационный полет сверхзвукового пассажирского лайнера Ту-144. На дальних магистралях на смену турбовинтовым пришли реактивные самолеты. Наряду с самолетами во второй половине XX в. широкое применение получили вертолеты. Первый успешный полет в 1939 г. совершил вертолет, созданный американским конструктором русского происхождения Сикорским.</w:t>
      </w:r>
    </w:p>
    <w:p w14:paraId="1918B631" w14:textId="77777777" w:rsidR="0053186C" w:rsidRPr="00C220D7" w:rsidRDefault="0053186C" w:rsidP="00F97F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EAFC16" w14:textId="154F23D5" w:rsidR="00A87A0B" w:rsidRPr="00C220D7" w:rsidRDefault="003D154B" w:rsidP="001105FE">
      <w:pPr>
        <w:pStyle w:val="a4"/>
        <w:ind w:left="164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220D7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1105FE" w:rsidRPr="00C220D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220D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3186C" w:rsidRPr="00C220D7">
        <w:rPr>
          <w:rFonts w:ascii="Times New Roman" w:hAnsi="Times New Roman" w:cs="Times New Roman"/>
          <w:i/>
          <w:iCs/>
          <w:sz w:val="28"/>
          <w:szCs w:val="28"/>
        </w:rPr>
        <w:t>Ядерное оружие и атомная энергетика.</w:t>
      </w:r>
    </w:p>
    <w:p w14:paraId="4CF69B30" w14:textId="28A7121B" w:rsidR="0053186C" w:rsidRPr="00C220D7" w:rsidRDefault="008314DA" w:rsidP="00A87A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20D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3186C" w:rsidRPr="00C220D7">
        <w:rPr>
          <w:rFonts w:ascii="Times New Roman" w:hAnsi="Times New Roman" w:cs="Times New Roman"/>
          <w:bCs/>
          <w:sz w:val="28"/>
          <w:szCs w:val="28"/>
        </w:rPr>
        <w:t>азвитие физики микрочастиц привело к концу 30-х гг. к созданию технических предпосылок для использования атомной энергии. В Советском Союзе первый ядерный реактор был запущен в 1946 г., а спустя три года проведены испытания атомной бомбы. Над этим работал коллектив ученых, в который входили И. В. Курчатов, Я. Б. Зельдович и Ю. Б. Харитон, совместно в 1939—1941 гг. рассчитавшие цепную реакцию урана. СССР стал второй ядерной державой.</w:t>
      </w:r>
    </w:p>
    <w:p w14:paraId="0FF311BE" w14:textId="08CF40A8" w:rsidR="0053186C" w:rsidRPr="00C220D7" w:rsidRDefault="0053186C" w:rsidP="00A87A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20D7">
        <w:rPr>
          <w:rFonts w:ascii="Times New Roman" w:hAnsi="Times New Roman" w:cs="Times New Roman"/>
          <w:bCs/>
          <w:sz w:val="28"/>
          <w:szCs w:val="28"/>
        </w:rPr>
        <w:t>В 1953 г. были осуществлены испытания атомной бомбы в Англии, первых водородных бомб — американской, созданной группой ученых под руководством Теллера, и советской. В СССР теоретические основы создания бомбы, а также управляемой термоядерной реакции разработали И. Е. Тамм и А. Д. Сахаров. Позже к числу ядерных держав присоединилась Франция, а затем — Китай. В самом конце XX в. ядерным оружием обзавелись Индия и Пакистан.</w:t>
      </w:r>
    </w:p>
    <w:p w14:paraId="3DAC190D" w14:textId="486E9334" w:rsidR="0053186C" w:rsidRPr="00C220D7" w:rsidRDefault="0053186C" w:rsidP="00A87A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20D7">
        <w:rPr>
          <w:rFonts w:ascii="Times New Roman" w:hAnsi="Times New Roman" w:cs="Times New Roman"/>
          <w:bCs/>
          <w:sz w:val="28"/>
          <w:szCs w:val="28"/>
        </w:rPr>
        <w:t>Использование атомной энергии в военных целях привело к созданию подводных лодок с атомным реактором. Первая из них в 1954 г. была спущена на воду в США, а в 1960 г. американская атомная подводная лодка, не поднимаясь на поверхность, за 84 дня совершила кругосветное плавание. Подобные многодневные плавания, в том числе и подо льдом Северного Ледовитого океана, совершали советские подводные лодки.</w:t>
      </w:r>
    </w:p>
    <w:p w14:paraId="29DFE248" w14:textId="0E49E9A8" w:rsidR="0053186C" w:rsidRPr="00C220D7" w:rsidRDefault="0053186C" w:rsidP="0053186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20D7">
        <w:rPr>
          <w:rFonts w:ascii="Times New Roman" w:hAnsi="Times New Roman" w:cs="Times New Roman"/>
          <w:bCs/>
          <w:sz w:val="28"/>
          <w:szCs w:val="28"/>
        </w:rPr>
        <w:lastRenderedPageBreak/>
        <w:t>Благодаря разработке управляемой термоядерной реакции стало возможным применение атомной энергии в мирных целях. В 1954 г. в СССР, в городе Обнинске, начала работать первая в мире экспериментальная атомная электростанция, а в 1956 г. в Англии вступила в действие первая промышленная атомная электростанция.</w:t>
      </w:r>
    </w:p>
    <w:p w14:paraId="3D0B17E8" w14:textId="286ED4A7" w:rsidR="0053186C" w:rsidRPr="00C220D7" w:rsidRDefault="0053186C" w:rsidP="00F97F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30C66D8D" w14:textId="62543BC0" w:rsidR="00FC79BE" w:rsidRPr="00C220D7" w:rsidRDefault="003D154B" w:rsidP="00FC79BE">
      <w:pPr>
        <w:pStyle w:val="a4"/>
        <w:ind w:left="164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  <w:r w:rsidRPr="00C220D7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D6169E" w:rsidRPr="00C220D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D6169E" w:rsidRPr="00C220D7">
        <w:rPr>
          <w:rFonts w:ascii="Times New Roman" w:hAnsi="Times New Roman" w:cs="Times New Roman"/>
          <w:sz w:val="28"/>
          <w:szCs w:val="28"/>
        </w:rPr>
        <w:t xml:space="preserve"> </w:t>
      </w:r>
      <w:r w:rsidR="00D6169E" w:rsidRPr="00C220D7">
        <w:rPr>
          <w:rFonts w:ascii="Times New Roman" w:hAnsi="Times New Roman" w:cs="Times New Roman"/>
          <w:i/>
          <w:iCs/>
          <w:sz w:val="28"/>
          <w:szCs w:val="28"/>
        </w:rPr>
        <w:t>Ракетостроение и космонавтика.</w:t>
      </w:r>
    </w:p>
    <w:p w14:paraId="42933203" w14:textId="43412A36" w:rsidR="00D6169E" w:rsidRPr="00C220D7" w:rsidRDefault="008314DA" w:rsidP="00141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D6169E" w:rsidRPr="00C220D7">
        <w:rPr>
          <w:rFonts w:ascii="Times New Roman" w:hAnsi="Times New Roman" w:cs="Times New Roman"/>
          <w:sz w:val="28"/>
          <w:szCs w:val="28"/>
        </w:rPr>
        <w:t xml:space="preserve"> первым десятилетиям XX в. относится теоретическое (физическое, математическое и техническое) обоснование возможности космических полетов. Основоположником научной космонавтики в России стал учитель физики из Калуги К. Э. Циолковский, разработавший инженерные решения конструкции ракет и жидкостного ракетного двигателя. К основоположникам ракетостроения и космонавтики можно отнести также работавшего в Германии, Италии и США Г. </w:t>
      </w:r>
      <w:proofErr w:type="spellStart"/>
      <w:r w:rsidR="00D6169E" w:rsidRPr="00C220D7">
        <w:rPr>
          <w:rFonts w:ascii="Times New Roman" w:hAnsi="Times New Roman" w:cs="Times New Roman"/>
          <w:sz w:val="28"/>
          <w:szCs w:val="28"/>
        </w:rPr>
        <w:t>Оберта</w:t>
      </w:r>
      <w:proofErr w:type="spellEnd"/>
      <w:r w:rsidR="00D6169E" w:rsidRPr="00C220D7">
        <w:rPr>
          <w:rFonts w:ascii="Times New Roman" w:hAnsi="Times New Roman" w:cs="Times New Roman"/>
          <w:sz w:val="28"/>
          <w:szCs w:val="28"/>
        </w:rPr>
        <w:t>, который написал первый в Западной Европе фундаментальный труд, посвященный космическим полетам.</w:t>
      </w:r>
    </w:p>
    <w:p w14:paraId="28C08F03" w14:textId="5F845BC7" w:rsidR="00D6169E" w:rsidRPr="00C220D7" w:rsidRDefault="00D6169E" w:rsidP="00141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sz w:val="28"/>
          <w:szCs w:val="28"/>
        </w:rPr>
        <w:t>Самые значительные достижения в ракетостроении связаны с имен</w:t>
      </w:r>
      <w:r w:rsidR="00141C99" w:rsidRPr="00C220D7">
        <w:rPr>
          <w:rFonts w:ascii="Times New Roman" w:hAnsi="Times New Roman" w:cs="Times New Roman"/>
          <w:sz w:val="28"/>
          <w:szCs w:val="28"/>
        </w:rPr>
        <w:t>ем</w:t>
      </w:r>
      <w:r w:rsidRPr="00C220D7">
        <w:rPr>
          <w:rFonts w:ascii="Times New Roman" w:hAnsi="Times New Roman" w:cs="Times New Roman"/>
          <w:sz w:val="28"/>
          <w:szCs w:val="28"/>
        </w:rPr>
        <w:t xml:space="preserve"> С. П. Королева</w:t>
      </w:r>
      <w:r w:rsidR="00141C99" w:rsidRPr="00C220D7">
        <w:rPr>
          <w:rFonts w:ascii="Times New Roman" w:hAnsi="Times New Roman" w:cs="Times New Roman"/>
          <w:sz w:val="28"/>
          <w:szCs w:val="28"/>
        </w:rPr>
        <w:t>.</w:t>
      </w:r>
      <w:r w:rsidR="00266459" w:rsidRPr="00C220D7">
        <w:rPr>
          <w:rFonts w:ascii="Times New Roman" w:hAnsi="Times New Roman" w:cs="Times New Roman"/>
          <w:sz w:val="28"/>
          <w:szCs w:val="28"/>
        </w:rPr>
        <w:t xml:space="preserve"> </w:t>
      </w:r>
      <w:r w:rsidRPr="00C220D7">
        <w:rPr>
          <w:rFonts w:ascii="Times New Roman" w:hAnsi="Times New Roman" w:cs="Times New Roman"/>
          <w:sz w:val="28"/>
          <w:szCs w:val="28"/>
        </w:rPr>
        <w:t xml:space="preserve">Под руководством Королева, а затем его сподвижников и преемников В. Н. Челомея и М. К. </w:t>
      </w:r>
      <w:proofErr w:type="spellStart"/>
      <w:r w:rsidRPr="00C220D7">
        <w:rPr>
          <w:rFonts w:ascii="Times New Roman" w:hAnsi="Times New Roman" w:cs="Times New Roman"/>
          <w:sz w:val="28"/>
          <w:szCs w:val="28"/>
        </w:rPr>
        <w:t>Янгеля</w:t>
      </w:r>
      <w:proofErr w:type="spellEnd"/>
      <w:r w:rsidRPr="00C220D7">
        <w:rPr>
          <w:rFonts w:ascii="Times New Roman" w:hAnsi="Times New Roman" w:cs="Times New Roman"/>
          <w:sz w:val="28"/>
          <w:szCs w:val="28"/>
        </w:rPr>
        <w:t xml:space="preserve">, создавались ракеты разных типов, выводившие на орбиту Земли искусственные спутники и космические корабли. </w:t>
      </w:r>
    </w:p>
    <w:p w14:paraId="726418B8" w14:textId="751B8321" w:rsidR="00D6169E" w:rsidRPr="00C220D7" w:rsidRDefault="00D6169E" w:rsidP="00D616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sz w:val="28"/>
          <w:szCs w:val="28"/>
        </w:rPr>
        <w:t>4 октября 1957 г. в Советском Союзе был запущен первый искусственный спутник Земли, а спустя месяц — второй, с собакой Лайкой на борту. Осенью 1959 г. «Лунник-3» сфотографировал обратную сторону Луны и передал эти снимки на Землю. Вслед за советскими спутниками на околоземных орбитах появились и американские. Следующий решающий прорыв в космос также принадлежал советским ученым и конструкторам. 12 апреля 1961 г. Ю. А. Гагарин за 108 минут облетел Землю на космическом корабле «Восток». Вскоре, 5 мая, в США был выведен на околоземную орбиту корабль с астронавтом А. Шепардом. В августе пилотируемый Г. С. Титовым «Восток-2» совершил 17 витков вокруг нашей планеты.</w:t>
      </w:r>
    </w:p>
    <w:p w14:paraId="3B8288BE" w14:textId="77777777" w:rsidR="000E6F97" w:rsidRPr="00C220D7" w:rsidRDefault="000E6F97" w:rsidP="00D616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7CEDAA" w14:textId="35FD2260" w:rsidR="00D6169E" w:rsidRPr="00C220D7" w:rsidRDefault="00D6169E" w:rsidP="00141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sz w:val="28"/>
          <w:szCs w:val="28"/>
        </w:rPr>
        <w:t xml:space="preserve">В 60-х гг. на орбите произошла первая стыковка двух космических кораблей, запускались автоматические межпланетные станции: советская — к Марсу и американская — к Венере. Советский космонавт А. А. Леонов, а затем и американский астронавт Э. Уайт выходили из кораблей в открытый космос. Космические аппараты сверхдержав совершали посадку на поверхность Луны, брали пробы грунта и сообщали информацию о его составе на Землю. </w:t>
      </w:r>
    </w:p>
    <w:p w14:paraId="11EFFA56" w14:textId="22B6432A" w:rsidR="00F97FC6" w:rsidRPr="00C220D7" w:rsidRDefault="00D6169E" w:rsidP="00D616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sz w:val="28"/>
          <w:szCs w:val="28"/>
        </w:rPr>
        <w:t>Последняя треть XX столетия ознаменовалась осуществлением международных проектов по освоению космоса, созданием американских кораблей многоразового использования и советских долговременных космических станций. Наибольший срок в околоземном пространстве отработал орбитальный научно-исследовательский комплекс «Мир» (1986—2001 гг.), на котором были установлены все рекорды длительности пребывания человека в космосе.</w:t>
      </w:r>
    </w:p>
    <w:p w14:paraId="034FD384" w14:textId="77777777" w:rsidR="00A45D52" w:rsidRPr="00C220D7" w:rsidRDefault="00A45D52" w:rsidP="00D616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3FFB4C7A" w14:textId="11A71059" w:rsidR="00A45D52" w:rsidRPr="00C220D7" w:rsidRDefault="003D154B" w:rsidP="00A45D5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220D7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="00A45D52" w:rsidRPr="00C220D7">
        <w:rPr>
          <w:rFonts w:ascii="Times New Roman" w:hAnsi="Times New Roman" w:cs="Times New Roman"/>
          <w:i/>
          <w:iCs/>
          <w:sz w:val="28"/>
          <w:szCs w:val="28"/>
        </w:rPr>
        <w:t>.Перспективы развития ВПК в современной истории России.</w:t>
      </w:r>
    </w:p>
    <w:p w14:paraId="28DB1772" w14:textId="77777777" w:rsidR="00737162" w:rsidRPr="00C220D7" w:rsidRDefault="00737162" w:rsidP="00A45D5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BDECD42" w14:textId="1F3405AB" w:rsidR="00B47D7C" w:rsidRPr="00C220D7" w:rsidRDefault="008314DA" w:rsidP="00D616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F06094" w:rsidRPr="00C220D7">
        <w:rPr>
          <w:rFonts w:ascii="Times New Roman" w:hAnsi="Times New Roman" w:cs="Times New Roman"/>
          <w:sz w:val="28"/>
          <w:szCs w:val="28"/>
        </w:rPr>
        <w:t xml:space="preserve">дним из необходимых условий решения долгосрочных задач, стоящих перед Россией в области </w:t>
      </w:r>
      <w:proofErr w:type="gramStart"/>
      <w:r w:rsidR="00F06094" w:rsidRPr="00C220D7">
        <w:rPr>
          <w:rFonts w:ascii="Times New Roman" w:hAnsi="Times New Roman" w:cs="Times New Roman"/>
          <w:sz w:val="28"/>
          <w:szCs w:val="28"/>
        </w:rPr>
        <w:t>обороны</w:t>
      </w:r>
      <w:proofErr w:type="gramEnd"/>
      <w:r w:rsidR="00F06094" w:rsidRPr="00C220D7">
        <w:rPr>
          <w:rFonts w:ascii="Times New Roman" w:hAnsi="Times New Roman" w:cs="Times New Roman"/>
          <w:sz w:val="28"/>
          <w:szCs w:val="28"/>
        </w:rPr>
        <w:t xml:space="preserve"> является ускоренное технологическое развитие оборонно-промышленного комплекса. Конечная цель технологического развития ОПК - оснащение Вооруженных Сил новейшими </w:t>
      </w:r>
      <w:r w:rsidR="004F2DDD" w:rsidRPr="00C220D7">
        <w:rPr>
          <w:rFonts w:ascii="Times New Roman" w:hAnsi="Times New Roman" w:cs="Times New Roman"/>
          <w:sz w:val="28"/>
          <w:szCs w:val="28"/>
        </w:rPr>
        <w:t>образцами в</w:t>
      </w:r>
      <w:r w:rsidR="00F06094" w:rsidRPr="00C220D7">
        <w:rPr>
          <w:rFonts w:ascii="Times New Roman" w:hAnsi="Times New Roman" w:cs="Times New Roman"/>
          <w:sz w:val="28"/>
          <w:szCs w:val="28"/>
        </w:rPr>
        <w:t xml:space="preserve"> требуемых количествах и сохранение России в списке лидеров в области военно-технического сотрудничества. Помимо разработки и производства вооружения российский ОПК, являясь наиболее наукоемким и высокотехнологичным сектором экономики России должен создавать высокотехнологичную продукцию гражданского назначения, а также расширять ее выпуск. </w:t>
      </w:r>
    </w:p>
    <w:p w14:paraId="6D2A21C2" w14:textId="559763DC" w:rsidR="00876357" w:rsidRPr="00C220D7" w:rsidRDefault="00F06094" w:rsidP="00D616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sz w:val="28"/>
          <w:szCs w:val="28"/>
        </w:rPr>
        <w:t>В гражданской сфере задачи ВПК с одной стороны определяются стратегическими вызовами предстоящего десятилетия в сфере технологического и экономического развития, например усилением мировой конкуренции, которая предъявляет требования к конкурентоспособности, способности к привлечению инвестиций и инновационному развитию, качеству профессиональных кадров и т.д. C другой стороны задачи ВПК определяются глобальными интересами России такими как необходимость создания научно-технологического комплекса, открывающего России доступ на высокотехнологичные рынки, необходимость отказа от сырьевого экспорта и повышения роли и конкурентоспособности обрабатывающего сектора, необходимость увеличения отдачи от использования как трудовых, так и минеральных ресурсов и многими другими.</w:t>
      </w:r>
    </w:p>
    <w:p w14:paraId="61FA7F4C" w14:textId="29CA36A8" w:rsidR="00B06EFE" w:rsidRPr="00C220D7" w:rsidRDefault="00B06EFE" w:rsidP="00B06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sz w:val="28"/>
          <w:szCs w:val="28"/>
        </w:rPr>
        <w:t>Как отмечают эксперты, значительная часть произведенной за эти годы и поставленной в войсковые подразделения новой военной техники и оружия была основана на разработках, сделанных еще перед развалом Советского Союза. Поскольку военная наука в нашей стране была самой передовой в мире, то даже после «перерыва 90-х</w:t>
      </w:r>
      <w:r w:rsidR="000E6F97" w:rsidRPr="00C220D7">
        <w:rPr>
          <w:rFonts w:ascii="Times New Roman" w:hAnsi="Times New Roman" w:cs="Times New Roman"/>
          <w:sz w:val="28"/>
          <w:szCs w:val="28"/>
        </w:rPr>
        <w:t xml:space="preserve"> гг.</w:t>
      </w:r>
      <w:r w:rsidRPr="00C220D7">
        <w:rPr>
          <w:rFonts w:ascii="Times New Roman" w:hAnsi="Times New Roman" w:cs="Times New Roman"/>
          <w:sz w:val="28"/>
          <w:szCs w:val="28"/>
        </w:rPr>
        <w:t>» эти разработки не потеряли актуальности – их потребовалось лишь обновить и запустить в производство.</w:t>
      </w:r>
    </w:p>
    <w:p w14:paraId="2C8A3502" w14:textId="596CD478" w:rsidR="00B06EFE" w:rsidRPr="00C220D7" w:rsidRDefault="00B06EFE" w:rsidP="00B06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sz w:val="28"/>
          <w:szCs w:val="28"/>
        </w:rPr>
        <w:t>Теперь перед российской оборонной промышленностью стоит более сложная задача — начать серийное производство принципиально новых образцов, основанных на самых последних российских разработках.</w:t>
      </w:r>
    </w:p>
    <w:p w14:paraId="37CA64B8" w14:textId="0616454E" w:rsidR="008D730B" w:rsidRPr="00C220D7" w:rsidRDefault="00B06EFE" w:rsidP="00B06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sz w:val="28"/>
          <w:szCs w:val="28"/>
        </w:rPr>
        <w:t xml:space="preserve">Многие образцы российского оружия на сегодняшний день не имеют аналогов в ведущих армиях мира. Часть из них уже поступила в войска, часть только выходит в серийное производство и поступит на вооружение в </w:t>
      </w:r>
      <w:r w:rsidR="005F7B4A" w:rsidRPr="00C220D7">
        <w:rPr>
          <w:rFonts w:ascii="Times New Roman" w:hAnsi="Times New Roman" w:cs="Times New Roman"/>
          <w:sz w:val="28"/>
          <w:szCs w:val="28"/>
        </w:rPr>
        <w:t>ближайшее время</w:t>
      </w:r>
      <w:r w:rsidRPr="00C220D7">
        <w:rPr>
          <w:rFonts w:ascii="Times New Roman" w:hAnsi="Times New Roman" w:cs="Times New Roman"/>
          <w:sz w:val="28"/>
          <w:szCs w:val="28"/>
        </w:rPr>
        <w:t>.</w:t>
      </w:r>
    </w:p>
    <w:p w14:paraId="1044533B" w14:textId="4D9F9416" w:rsidR="002C2F98" w:rsidRPr="00C220D7" w:rsidRDefault="00121F0E" w:rsidP="002C2F98">
      <w:pPr>
        <w:spacing w:after="0" w:line="240" w:lineRule="auto"/>
        <w:ind w:firstLineChars="125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C220D7">
        <w:rPr>
          <w:rFonts w:ascii="Times New Roman" w:hAnsi="Times New Roman" w:cs="Times New Roman"/>
          <w:sz w:val="28"/>
          <w:szCs w:val="28"/>
        </w:rPr>
        <w:t xml:space="preserve">прорыв неоднократно помогал нашей стране защищать свои интересы </w:t>
      </w:r>
      <w:r w:rsidR="00BF2043" w:rsidRPr="00C220D7">
        <w:rPr>
          <w:rFonts w:ascii="Times New Roman" w:hAnsi="Times New Roman" w:cs="Times New Roman"/>
          <w:sz w:val="28"/>
          <w:szCs w:val="28"/>
        </w:rPr>
        <w:t xml:space="preserve">перед международным сообществом. </w:t>
      </w:r>
    </w:p>
    <w:p w14:paraId="7E00EDA6" w14:textId="77777777" w:rsidR="008314DA" w:rsidRPr="00C220D7" w:rsidRDefault="008314DA" w:rsidP="002C2F98">
      <w:pPr>
        <w:spacing w:after="0" w:line="240" w:lineRule="auto"/>
        <w:ind w:firstLineChars="125" w:firstLine="350"/>
        <w:jc w:val="both"/>
        <w:rPr>
          <w:rFonts w:ascii="Times New Roman" w:hAnsi="Times New Roman" w:cs="Times New Roman"/>
          <w:sz w:val="28"/>
          <w:szCs w:val="28"/>
        </w:rPr>
      </w:pPr>
    </w:p>
    <w:sectPr w:rsidR="008314DA" w:rsidRPr="00C22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2267"/>
    <w:multiLevelType w:val="hybridMultilevel"/>
    <w:tmpl w:val="507E5EC2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6F72EDB"/>
    <w:multiLevelType w:val="hybridMultilevel"/>
    <w:tmpl w:val="726C0FA8"/>
    <w:lvl w:ilvl="0" w:tplc="2F1A65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300329"/>
    <w:multiLevelType w:val="hybridMultilevel"/>
    <w:tmpl w:val="CAFA885E"/>
    <w:lvl w:ilvl="0" w:tplc="E97CC5D4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2D4E47CB"/>
    <w:multiLevelType w:val="hybridMultilevel"/>
    <w:tmpl w:val="507E5EC2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601B36F4"/>
    <w:multiLevelType w:val="hybridMultilevel"/>
    <w:tmpl w:val="507E5EC2"/>
    <w:lvl w:ilvl="0" w:tplc="C14286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67AE3944"/>
    <w:multiLevelType w:val="hybridMultilevel"/>
    <w:tmpl w:val="CAFA885E"/>
    <w:lvl w:ilvl="0" w:tplc="FFFFFFF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67" w:hanging="360"/>
      </w:pPr>
    </w:lvl>
    <w:lvl w:ilvl="2" w:tplc="FFFFFFFF" w:tentative="1">
      <w:start w:val="1"/>
      <w:numFmt w:val="lowerRoman"/>
      <w:lvlText w:val="%3."/>
      <w:lvlJc w:val="right"/>
      <w:pPr>
        <w:ind w:left="3087" w:hanging="180"/>
      </w:pPr>
    </w:lvl>
    <w:lvl w:ilvl="3" w:tplc="FFFFFFFF" w:tentative="1">
      <w:start w:val="1"/>
      <w:numFmt w:val="decimal"/>
      <w:lvlText w:val="%4."/>
      <w:lvlJc w:val="left"/>
      <w:pPr>
        <w:ind w:left="3807" w:hanging="360"/>
      </w:pPr>
    </w:lvl>
    <w:lvl w:ilvl="4" w:tplc="FFFFFFFF" w:tentative="1">
      <w:start w:val="1"/>
      <w:numFmt w:val="lowerLetter"/>
      <w:lvlText w:val="%5."/>
      <w:lvlJc w:val="left"/>
      <w:pPr>
        <w:ind w:left="4527" w:hanging="360"/>
      </w:pPr>
    </w:lvl>
    <w:lvl w:ilvl="5" w:tplc="FFFFFFFF" w:tentative="1">
      <w:start w:val="1"/>
      <w:numFmt w:val="lowerRoman"/>
      <w:lvlText w:val="%6."/>
      <w:lvlJc w:val="right"/>
      <w:pPr>
        <w:ind w:left="5247" w:hanging="180"/>
      </w:pPr>
    </w:lvl>
    <w:lvl w:ilvl="6" w:tplc="FFFFFFFF" w:tentative="1">
      <w:start w:val="1"/>
      <w:numFmt w:val="decimal"/>
      <w:lvlText w:val="%7."/>
      <w:lvlJc w:val="left"/>
      <w:pPr>
        <w:ind w:left="5967" w:hanging="360"/>
      </w:pPr>
    </w:lvl>
    <w:lvl w:ilvl="7" w:tplc="FFFFFFFF" w:tentative="1">
      <w:start w:val="1"/>
      <w:numFmt w:val="lowerLetter"/>
      <w:lvlText w:val="%8."/>
      <w:lvlJc w:val="left"/>
      <w:pPr>
        <w:ind w:left="6687" w:hanging="360"/>
      </w:pPr>
    </w:lvl>
    <w:lvl w:ilvl="8" w:tplc="FFFFFFFF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7C046F88"/>
    <w:multiLevelType w:val="hybridMultilevel"/>
    <w:tmpl w:val="0270C4F8"/>
    <w:lvl w:ilvl="0" w:tplc="CB5C464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7FE537C2"/>
    <w:multiLevelType w:val="hybridMultilevel"/>
    <w:tmpl w:val="D68EAA72"/>
    <w:lvl w:ilvl="0" w:tplc="F594D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E0"/>
    <w:rsid w:val="00000D7D"/>
    <w:rsid w:val="00015360"/>
    <w:rsid w:val="000340EF"/>
    <w:rsid w:val="00041FF7"/>
    <w:rsid w:val="00063237"/>
    <w:rsid w:val="0006734A"/>
    <w:rsid w:val="00070399"/>
    <w:rsid w:val="00075061"/>
    <w:rsid w:val="000761E3"/>
    <w:rsid w:val="00077DD8"/>
    <w:rsid w:val="0008456D"/>
    <w:rsid w:val="000B2C5D"/>
    <w:rsid w:val="000D1D03"/>
    <w:rsid w:val="000D2CD2"/>
    <w:rsid w:val="000D4B37"/>
    <w:rsid w:val="000E0735"/>
    <w:rsid w:val="000E6F97"/>
    <w:rsid w:val="00100D76"/>
    <w:rsid w:val="00102511"/>
    <w:rsid w:val="001105FE"/>
    <w:rsid w:val="00121F0E"/>
    <w:rsid w:val="00125D9E"/>
    <w:rsid w:val="00126726"/>
    <w:rsid w:val="00131875"/>
    <w:rsid w:val="00134930"/>
    <w:rsid w:val="00141C99"/>
    <w:rsid w:val="00143134"/>
    <w:rsid w:val="0017040C"/>
    <w:rsid w:val="00192894"/>
    <w:rsid w:val="001B2A64"/>
    <w:rsid w:val="001B2B70"/>
    <w:rsid w:val="001C04C8"/>
    <w:rsid w:val="001F29E9"/>
    <w:rsid w:val="00210612"/>
    <w:rsid w:val="0021754F"/>
    <w:rsid w:val="00224630"/>
    <w:rsid w:val="0023723C"/>
    <w:rsid w:val="00241D89"/>
    <w:rsid w:val="0025048D"/>
    <w:rsid w:val="00250A00"/>
    <w:rsid w:val="00266459"/>
    <w:rsid w:val="00271AEF"/>
    <w:rsid w:val="002837FB"/>
    <w:rsid w:val="00295805"/>
    <w:rsid w:val="002964C8"/>
    <w:rsid w:val="002A25FD"/>
    <w:rsid w:val="002B408A"/>
    <w:rsid w:val="002C2F98"/>
    <w:rsid w:val="002C350B"/>
    <w:rsid w:val="002D1122"/>
    <w:rsid w:val="002D17DB"/>
    <w:rsid w:val="002D51B9"/>
    <w:rsid w:val="002E76E0"/>
    <w:rsid w:val="002F05A7"/>
    <w:rsid w:val="00324E0F"/>
    <w:rsid w:val="003304CC"/>
    <w:rsid w:val="003321F5"/>
    <w:rsid w:val="0034211B"/>
    <w:rsid w:val="00367C06"/>
    <w:rsid w:val="00373DDE"/>
    <w:rsid w:val="0037463F"/>
    <w:rsid w:val="00375C55"/>
    <w:rsid w:val="003915E2"/>
    <w:rsid w:val="00396F27"/>
    <w:rsid w:val="003A1E11"/>
    <w:rsid w:val="003A2D27"/>
    <w:rsid w:val="003B1C08"/>
    <w:rsid w:val="003B2923"/>
    <w:rsid w:val="003D154B"/>
    <w:rsid w:val="003D2BD5"/>
    <w:rsid w:val="003E7B17"/>
    <w:rsid w:val="003F1B6B"/>
    <w:rsid w:val="00442C32"/>
    <w:rsid w:val="0044411D"/>
    <w:rsid w:val="004610DD"/>
    <w:rsid w:val="004666F0"/>
    <w:rsid w:val="004669B3"/>
    <w:rsid w:val="00491609"/>
    <w:rsid w:val="00494D70"/>
    <w:rsid w:val="004A5E2E"/>
    <w:rsid w:val="004B3222"/>
    <w:rsid w:val="004E2393"/>
    <w:rsid w:val="004E5ED4"/>
    <w:rsid w:val="004F2DDD"/>
    <w:rsid w:val="004F3065"/>
    <w:rsid w:val="004F3BEC"/>
    <w:rsid w:val="005056CF"/>
    <w:rsid w:val="0052063A"/>
    <w:rsid w:val="00523C31"/>
    <w:rsid w:val="0053186C"/>
    <w:rsid w:val="00555624"/>
    <w:rsid w:val="00562BE8"/>
    <w:rsid w:val="005662F1"/>
    <w:rsid w:val="00572B43"/>
    <w:rsid w:val="00592863"/>
    <w:rsid w:val="005A0063"/>
    <w:rsid w:val="005A456F"/>
    <w:rsid w:val="005C24AB"/>
    <w:rsid w:val="005D1F34"/>
    <w:rsid w:val="005D481F"/>
    <w:rsid w:val="005E37D6"/>
    <w:rsid w:val="005E4195"/>
    <w:rsid w:val="005F06C0"/>
    <w:rsid w:val="005F7B4A"/>
    <w:rsid w:val="00611E24"/>
    <w:rsid w:val="00631A1F"/>
    <w:rsid w:val="00631B4A"/>
    <w:rsid w:val="00692B80"/>
    <w:rsid w:val="00694B6E"/>
    <w:rsid w:val="006A29BE"/>
    <w:rsid w:val="006C6B98"/>
    <w:rsid w:val="006D1EFC"/>
    <w:rsid w:val="006D2A36"/>
    <w:rsid w:val="006D5D26"/>
    <w:rsid w:val="006E309E"/>
    <w:rsid w:val="006F2991"/>
    <w:rsid w:val="006F3A25"/>
    <w:rsid w:val="00730A80"/>
    <w:rsid w:val="00737162"/>
    <w:rsid w:val="00753F45"/>
    <w:rsid w:val="007631A8"/>
    <w:rsid w:val="00765DB9"/>
    <w:rsid w:val="007776B8"/>
    <w:rsid w:val="007C5826"/>
    <w:rsid w:val="007E3C29"/>
    <w:rsid w:val="007E67E9"/>
    <w:rsid w:val="007F2F46"/>
    <w:rsid w:val="0080318F"/>
    <w:rsid w:val="008314DA"/>
    <w:rsid w:val="00835AC7"/>
    <w:rsid w:val="00842DF4"/>
    <w:rsid w:val="00847B11"/>
    <w:rsid w:val="00854FE0"/>
    <w:rsid w:val="00857A5B"/>
    <w:rsid w:val="008728B3"/>
    <w:rsid w:val="00876357"/>
    <w:rsid w:val="008A45F3"/>
    <w:rsid w:val="008D4660"/>
    <w:rsid w:val="008D730B"/>
    <w:rsid w:val="008F5E02"/>
    <w:rsid w:val="00902D02"/>
    <w:rsid w:val="0092414A"/>
    <w:rsid w:val="009318EA"/>
    <w:rsid w:val="0094033B"/>
    <w:rsid w:val="009B0091"/>
    <w:rsid w:val="009B0FA9"/>
    <w:rsid w:val="009C5A62"/>
    <w:rsid w:val="009D11C0"/>
    <w:rsid w:val="009D4B98"/>
    <w:rsid w:val="009D502D"/>
    <w:rsid w:val="009F041D"/>
    <w:rsid w:val="009F10C1"/>
    <w:rsid w:val="009F119B"/>
    <w:rsid w:val="00A008E3"/>
    <w:rsid w:val="00A00ABA"/>
    <w:rsid w:val="00A21487"/>
    <w:rsid w:val="00A45B9F"/>
    <w:rsid w:val="00A45D52"/>
    <w:rsid w:val="00A56026"/>
    <w:rsid w:val="00A827BE"/>
    <w:rsid w:val="00A87A0B"/>
    <w:rsid w:val="00AA0D08"/>
    <w:rsid w:val="00AA5E30"/>
    <w:rsid w:val="00AC5D18"/>
    <w:rsid w:val="00AE41B9"/>
    <w:rsid w:val="00AE791C"/>
    <w:rsid w:val="00B06EFE"/>
    <w:rsid w:val="00B15E65"/>
    <w:rsid w:val="00B2445E"/>
    <w:rsid w:val="00B325BA"/>
    <w:rsid w:val="00B345B1"/>
    <w:rsid w:val="00B47D7C"/>
    <w:rsid w:val="00B512D3"/>
    <w:rsid w:val="00B66919"/>
    <w:rsid w:val="00B75210"/>
    <w:rsid w:val="00B77653"/>
    <w:rsid w:val="00B84749"/>
    <w:rsid w:val="00B94D38"/>
    <w:rsid w:val="00B97589"/>
    <w:rsid w:val="00BB08C4"/>
    <w:rsid w:val="00BC6EFB"/>
    <w:rsid w:val="00BC7A7B"/>
    <w:rsid w:val="00BD69DB"/>
    <w:rsid w:val="00BF2043"/>
    <w:rsid w:val="00BF4443"/>
    <w:rsid w:val="00C162F9"/>
    <w:rsid w:val="00C21622"/>
    <w:rsid w:val="00C220D7"/>
    <w:rsid w:val="00C4170D"/>
    <w:rsid w:val="00C42583"/>
    <w:rsid w:val="00C56825"/>
    <w:rsid w:val="00C630F8"/>
    <w:rsid w:val="00C73FE5"/>
    <w:rsid w:val="00C758CA"/>
    <w:rsid w:val="00C77CA7"/>
    <w:rsid w:val="00C848E2"/>
    <w:rsid w:val="00C87002"/>
    <w:rsid w:val="00CA3CD7"/>
    <w:rsid w:val="00CB1832"/>
    <w:rsid w:val="00CB5C54"/>
    <w:rsid w:val="00CD0B00"/>
    <w:rsid w:val="00CE19A9"/>
    <w:rsid w:val="00D070F4"/>
    <w:rsid w:val="00D20D90"/>
    <w:rsid w:val="00D217B0"/>
    <w:rsid w:val="00D33978"/>
    <w:rsid w:val="00D44E8F"/>
    <w:rsid w:val="00D54D9C"/>
    <w:rsid w:val="00D575E2"/>
    <w:rsid w:val="00D6169E"/>
    <w:rsid w:val="00D74EBC"/>
    <w:rsid w:val="00D82D3B"/>
    <w:rsid w:val="00D918A6"/>
    <w:rsid w:val="00DA3D3E"/>
    <w:rsid w:val="00DB7F26"/>
    <w:rsid w:val="00DD4F6D"/>
    <w:rsid w:val="00DF0937"/>
    <w:rsid w:val="00E90B01"/>
    <w:rsid w:val="00EA3756"/>
    <w:rsid w:val="00EA377D"/>
    <w:rsid w:val="00EA3922"/>
    <w:rsid w:val="00EC4D67"/>
    <w:rsid w:val="00EC5CDF"/>
    <w:rsid w:val="00EC77FC"/>
    <w:rsid w:val="00ED075C"/>
    <w:rsid w:val="00EF2394"/>
    <w:rsid w:val="00F02837"/>
    <w:rsid w:val="00F06094"/>
    <w:rsid w:val="00F12DD2"/>
    <w:rsid w:val="00F23666"/>
    <w:rsid w:val="00F270BE"/>
    <w:rsid w:val="00F54FFF"/>
    <w:rsid w:val="00F62789"/>
    <w:rsid w:val="00F81BC4"/>
    <w:rsid w:val="00F960AA"/>
    <w:rsid w:val="00F97FC6"/>
    <w:rsid w:val="00FA1A88"/>
    <w:rsid w:val="00FC2DE7"/>
    <w:rsid w:val="00FC79BE"/>
    <w:rsid w:val="00FD6C7E"/>
    <w:rsid w:val="00FD7F8B"/>
    <w:rsid w:val="00FE1676"/>
    <w:rsid w:val="00FE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FA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5pt">
    <w:name w:val="Основной текст (2) + 11;5 pt;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4">
    <w:name w:val="List Paragraph"/>
    <w:basedOn w:val="a"/>
    <w:uiPriority w:val="82"/>
    <w:qFormat/>
    <w:rsid w:val="008D466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62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F11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4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2022-08-15T14:15:00Z</cp:lastPrinted>
  <dcterms:created xsi:type="dcterms:W3CDTF">2022-12-27T11:59:00Z</dcterms:created>
  <dcterms:modified xsi:type="dcterms:W3CDTF">2025-12-16T06:16:00Z</dcterms:modified>
  <cp:version>1100.0100.01</cp:version>
</cp:coreProperties>
</file>