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A6A" w:rsidRDefault="00540A6A" w:rsidP="00540A6A">
      <w:pPr>
        <w:tabs>
          <w:tab w:val="left" w:pos="147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№2</w:t>
      </w:r>
    </w:p>
    <w:p w:rsidR="00540A6A" w:rsidRDefault="00540A6A" w:rsidP="00540A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Изучение порядка выключения стрелок  с сохранением и без сохранения пользования сигналами.</w:t>
      </w:r>
    </w:p>
    <w:p w:rsidR="00540A6A" w:rsidRDefault="00540A6A" w:rsidP="00540A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A6A" w:rsidRDefault="00540A6A" w:rsidP="00540A6A">
      <w:pPr>
        <w:tabs>
          <w:tab w:val="left" w:pos="14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A6A" w:rsidRDefault="00540A6A" w:rsidP="00540A6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работы:</w:t>
      </w:r>
      <w:r>
        <w:rPr>
          <w:rFonts w:ascii="Times New Roman" w:hAnsi="Times New Roman" w:cs="Times New Roman"/>
          <w:sz w:val="28"/>
          <w:szCs w:val="28"/>
        </w:rPr>
        <w:t xml:space="preserve"> научиться вести необходимую техническую документацию по оформлению работ,  при  выключении</w:t>
      </w:r>
      <w:r w:rsidRPr="00540A6A">
        <w:rPr>
          <w:rFonts w:ascii="Times New Roman" w:hAnsi="Times New Roman" w:cs="Times New Roman"/>
          <w:sz w:val="28"/>
          <w:szCs w:val="28"/>
        </w:rPr>
        <w:t xml:space="preserve"> стрелок  с сохранением и без сохранения пользования сигналами,</w:t>
      </w:r>
      <w:r>
        <w:rPr>
          <w:rFonts w:ascii="Times New Roman" w:hAnsi="Times New Roman" w:cs="Times New Roman"/>
          <w:sz w:val="28"/>
          <w:szCs w:val="28"/>
        </w:rPr>
        <w:t xml:space="preserve"> работать с нормативными документами. </w:t>
      </w:r>
    </w:p>
    <w:p w:rsidR="00CD42DC" w:rsidRPr="00540A6A" w:rsidRDefault="00CD42DC" w:rsidP="00540A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2DC" w:rsidRDefault="00CD4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Раздаточный материал:</w:t>
      </w:r>
      <w:r>
        <w:rPr>
          <w:rFonts w:ascii="Times New Roman" w:hAnsi="Times New Roman" w:cs="Times New Roman"/>
          <w:sz w:val="28"/>
          <w:szCs w:val="28"/>
        </w:rPr>
        <w:t xml:space="preserve"> Журнал осмотра (форма ДУ-46).</w:t>
      </w:r>
    </w:p>
    <w:p w:rsidR="00CD42DC" w:rsidRDefault="00CD42DC" w:rsidP="00CD42DC">
      <w:pPr>
        <w:tabs>
          <w:tab w:val="left" w:pos="147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Краткие теоретические сведения</w:t>
      </w:r>
      <w:r w:rsidR="001D678B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D678B" w:rsidRDefault="001D678B" w:rsidP="00CD42DC">
      <w:pPr>
        <w:tabs>
          <w:tab w:val="left" w:pos="147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CC4" w:rsidRPr="004F6CC4" w:rsidRDefault="004F6CC4" w:rsidP="004F6C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Выключение устройств СЦБ производится без сохранения пользования сигналами. В обоснованных случаях выключение стрелок может производиться с сохранением пользования сигналами.</w:t>
      </w:r>
    </w:p>
    <w:p w:rsidR="004F6CC4" w:rsidRPr="004F6CC4" w:rsidRDefault="004F6CC4" w:rsidP="004F6C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выключения стрелок с сохранением пользования сигналами является телеграмма, распоряжение или приказ первого заместителя начальника железной дороги.</w:t>
      </w:r>
    </w:p>
    <w:p w:rsidR="004F6CC4" w:rsidRPr="004F6CC4" w:rsidRDefault="004F6CC4" w:rsidP="004F6C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Выключение устройств СЦБ, как правило, производится электромехаником СЦБ (а стрелок ключевой зависимости и электромонтером). При необходимости выключать устройства могут старшие электромеханики СЦБ, начальники участков производства, а также руководители дистанции СЦБ в порядке, установленном настоящей Инструкцией.</w:t>
      </w:r>
    </w:p>
    <w:p w:rsidR="004F6CC4" w:rsidRPr="004F6CC4" w:rsidRDefault="004F6CC4" w:rsidP="004F6C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выключении с сохранением пользования сигналами централизованных стрелок, стрелок, оборудованных стрелочными контрольными замками, сохраняется возможность открытия светофоров по маршрутам, в которые входят выключенные устройства, и при этом обеспечивается контроль положения и замыкания всех стрелок, входящих в маршрут, кроме выключенных. Проверка фактического положения, закрепления и запирания выключенных стрелок производится порядком установленным в техническо-распорядительном акте (ТРА) железнодорожной станции. После такой проверки прием или отправление первого поезда по стрелке, выключенной с сохранением пользования сигналами, производится при запрещающем показании входного, выходного или маршрутного светофора, а последующих - по разрешающим показаниям этих светофоров (при этом на участках с автоблокировкой сигнальное показание зелёного огня на таких светофорах должно быть исключено) и со скоростью не более 40 км/ч.</w:t>
      </w:r>
    </w:p>
    <w:p w:rsidR="004F6CC4" w:rsidRPr="004F6CC4" w:rsidRDefault="004F6CC4" w:rsidP="004F6C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 на выдачу предупреждения об ограничении скорости движения до 40 км/ч подаются в соответствии с требованиями ПТЭ.</w:t>
      </w:r>
    </w:p>
    <w:p w:rsidR="004F6CC4" w:rsidRPr="004F6CC4" w:rsidRDefault="004F6CC4" w:rsidP="004F6C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и способ исключения зелёного огня для каждой железнодорожной станции утверждаются начальником (его заместителем) дистанции СЦБ.</w:t>
      </w:r>
    </w:p>
    <w:p w:rsidR="004F6CC4" w:rsidRPr="004F6CC4" w:rsidRDefault="004F6CC4" w:rsidP="004F6C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выключении устройств СЦБ без сохранения пользования сигналами возможность открытия светофоров и замыкания поездных маршрутов, в которые входят выключенные устройства, исключается. На аппарате управления и контроля ДСП или ДНЦ (далее аппарат управления)</w:t>
      </w:r>
      <w:r w:rsidRPr="004F6CC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*(1)</w:t>
      </w:r>
      <w:r w:rsidRPr="004F6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контролируется положение всех стрелок и состояние участков пути</w:t>
      </w:r>
      <w:r w:rsidRPr="004F6CC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*(2)</w:t>
      </w:r>
      <w:r w:rsidRPr="004F6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кроме выключенных. Движение поездов по маршрутам, в которые входят выключенные устройства, производится при запрещающих показаниях светофоров. При этом проверка фактической свободности участка пути, положения, закрепления и запирания каждой стрелки в маршруте производится в порядке, установленном для этих случаев в </w:t>
      </w:r>
      <w:hyperlink r:id="rId7" w:tooltip="Инструкция по движению поездов и маневровой работе на железнодорожном транспорте Российской Федерации" w:history="1">
        <w:r w:rsidRPr="001D67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Инструкции по движению поездов и маневровой работе на железнодорожном транспорте Российской Федерации</w:t>
        </w:r>
      </w:hyperlink>
      <w:r w:rsidRPr="004F6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 ТРА железнодорожной станции.</w:t>
      </w:r>
    </w:p>
    <w:p w:rsidR="004F6CC4" w:rsidRPr="004F6CC4" w:rsidRDefault="004F6CC4" w:rsidP="004F6C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(Измененная редакция. </w:t>
      </w:r>
      <w:hyperlink r:id="rId8" w:tooltip="Изменение от 15.12.2015 г." w:history="1">
        <w:r w:rsidRPr="001D678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Изм. от 15.12.2015 г.</w:t>
        </w:r>
      </w:hyperlink>
      <w:r w:rsidRPr="004F6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4F6CC4" w:rsidRPr="004F6CC4" w:rsidRDefault="004F6CC4" w:rsidP="004F6C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6C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</w:t>
      </w:r>
    </w:p>
    <w:p w:rsidR="004F6CC4" w:rsidRPr="004F6CC4" w:rsidRDefault="004F6CC4" w:rsidP="004F6C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6CC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*(1)</w:t>
      </w:r>
      <w:r w:rsidRPr="004F6C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4F6C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Примечание</w:t>
      </w:r>
      <w:r w:rsidRPr="004F6C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Под аппаратом управления подразумевается техническое средство обеспечивающее управление и контроль устройств СЦБ с одного рабочего места (автоматизированное рабочее место (АРМ), пульт, табло, маневровая колонка и др.).</w:t>
      </w:r>
    </w:p>
    <w:p w:rsidR="004F6CC4" w:rsidRPr="004F6CC4" w:rsidRDefault="004F6CC4" w:rsidP="004F6C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6CC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*(2)</w:t>
      </w:r>
      <w:r w:rsidRPr="004F6C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4F6C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Примечание</w:t>
      </w:r>
      <w:r w:rsidRPr="004F6C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Под участками пути подразумеваются станционные пути, стрелочные и бесстрелочные участки оборудованные рельсовыми цепями и/или устройствами счета осей.</w:t>
      </w:r>
    </w:p>
    <w:p w:rsidR="004F6CC4" w:rsidRPr="004F6CC4" w:rsidRDefault="004F6CC4" w:rsidP="004F6C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i21928"/>
      <w:r w:rsidRPr="004F6C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1.7. </w:t>
      </w:r>
      <w:bookmarkEnd w:id="0"/>
      <w:r w:rsidRPr="004F6C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Выключение стрелок с сохранением пользования сигналами производится электромехаником СЦБ (а стрелок ключевой зависимости на железнодорожной станции - электромехаником СЦБ или электромонтером), с согласия старшего электромеханика СЦБ и по регистрируемому в Журнале выключений устройств СЦБ (далее - Журнал выключений) разрешению диспетчера дистанции СЦБ.</w:t>
      </w:r>
    </w:p>
    <w:p w:rsidR="004F6CC4" w:rsidRPr="004F6CC4" w:rsidRDefault="004F6CC4" w:rsidP="004F6C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6C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всех случаях разрешение на выключение стрелок с сохранением пользования сигналами должно передаваться через дежурного по станции.</w:t>
      </w:r>
    </w:p>
    <w:p w:rsidR="004F6CC4" w:rsidRPr="004F6CC4" w:rsidRDefault="004F6CC4" w:rsidP="004F6C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6C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обеспечения безопасности движения и контроля за действиями работников всех причастных хозяйств при выключении стрелок с сохранением пользования сигналами и производстве работ на станции должен присутствовать начальник железнодорожной станции или лицо его замещающее.</w:t>
      </w:r>
    </w:p>
    <w:p w:rsidR="004F6CC4" w:rsidRPr="004F6CC4" w:rsidRDefault="004F6CC4" w:rsidP="004F6C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6C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пределах железнодорожной станции или района, управляемого одним дежурным по станции, разрешается одновременно выключать с сохранением пользования сигналами не более одной одиночной или двух спаренных стрелок. При этом стрелочный перевод с подвижным сердечником крестовины, оборудованный двумя или более электроприводами, считается как одна стрелка.</w:t>
      </w:r>
    </w:p>
    <w:p w:rsidR="004F6CC4" w:rsidRPr="004F6CC4" w:rsidRDefault="004F6CC4" w:rsidP="004F6C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6C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для ремонтных работ требуется выключить указанным способом большее число стрелок, то это может быть осуществлено с разрешения первого заместителя начальника железной дороги, с одновременным установлением порядка движения поездов и обеспечения безопасности движения поездов, назначения ответственных лиц за своевременное окончание работ и безопасность движения.</w:t>
      </w:r>
    </w:p>
    <w:p w:rsidR="004F6CC4" w:rsidRDefault="004F6CC4" w:rsidP="004F6CC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F6C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Запрещается выключать стрелку с сохранением пользования сигналами при нарушении механической связи между остряками.</w:t>
      </w:r>
    </w:p>
    <w:p w:rsidR="001D678B" w:rsidRPr="006F19F7" w:rsidRDefault="001D678B" w:rsidP="00960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Перед в</w:t>
      </w:r>
      <w:r w:rsidRPr="006F19F7">
        <w:rPr>
          <w:rFonts w:ascii="Times New Roman" w:hAnsi="Times New Roman" w:cs="Times New Roman"/>
          <w:sz w:val="28"/>
          <w:szCs w:val="28"/>
        </w:rPr>
        <w:t>ыключением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стрелки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централизации</w:t>
      </w:r>
      <w:r>
        <w:rPr>
          <w:rFonts w:ascii="Times New Roman" w:hAnsi="Times New Roman" w:cs="Times New Roman"/>
          <w:sz w:val="28"/>
          <w:szCs w:val="28"/>
        </w:rPr>
        <w:t xml:space="preserve"> с сохранением и </w:t>
      </w:r>
      <w:r w:rsidRPr="006F19F7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пользования сигналами она должна закрепляться и запираться: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если остряки отсоединяются от электропривода, ручного переводного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механизма — на типовую скобу, закладку и навесной замок;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если остряки не отсоединяются от электропривода, ручного переводного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механизма — на закладку и навесной замок.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Закрепление остряков стрелки (подвижного сердечника крестовины)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одном из крайних положений по указанию дежурного по станции производит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работник службы пути, который должен сделать об этом запись в Журнале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6F19F7">
        <w:rPr>
          <w:rFonts w:ascii="Times New Roman" w:hAnsi="Times New Roman" w:cs="Times New Roman"/>
          <w:sz w:val="28"/>
          <w:szCs w:val="28"/>
        </w:rPr>
        <w:t>передать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дежурному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станции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соответствующую</w:t>
      </w:r>
      <w:r>
        <w:rPr>
          <w:rFonts w:ascii="Times New Roman" w:hAnsi="Times New Roman" w:cs="Times New Roman"/>
          <w:sz w:val="28"/>
          <w:szCs w:val="28"/>
        </w:rPr>
        <w:t xml:space="preserve"> телефонограмму. </w:t>
      </w:r>
      <w:r w:rsidRPr="006F19F7">
        <w:rPr>
          <w:rFonts w:ascii="Times New Roman" w:hAnsi="Times New Roman" w:cs="Times New Roman"/>
          <w:sz w:val="28"/>
          <w:szCs w:val="28"/>
        </w:rPr>
        <w:t>Запирание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стрелки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закладку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навесной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замок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производит работник службы перевозок.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19F7">
        <w:rPr>
          <w:rFonts w:ascii="Times New Roman" w:hAnsi="Times New Roman" w:cs="Times New Roman"/>
          <w:i/>
          <w:sz w:val="28"/>
          <w:szCs w:val="28"/>
        </w:rPr>
        <w:t>Ответственность за надежность закрепления остряков несет работник службы пути, а за правильность положения стрелки в заданном маршруте и надежность ее запирания на закладку и навесной замок — работник службы</w:t>
      </w:r>
      <w:r>
        <w:rPr>
          <w:rFonts w:ascii="Times New Roman" w:hAnsi="Times New Roman" w:cs="Times New Roman"/>
          <w:i/>
          <w:sz w:val="28"/>
          <w:szCs w:val="28"/>
        </w:rPr>
        <w:t xml:space="preserve"> перевозок.</w:t>
      </w:r>
    </w:p>
    <w:p w:rsidR="001D678B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В дальнейшем, при переводе стрелки, о ее положении и закреплении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дежурному по станции должен докладывать работник службы перевозок,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этом дополнительной записи работника службы пути в Журнале осмотра не</w:t>
      </w:r>
      <w:r>
        <w:rPr>
          <w:rFonts w:ascii="Times New Roman" w:hAnsi="Times New Roman" w:cs="Times New Roman"/>
          <w:sz w:val="28"/>
          <w:szCs w:val="28"/>
        </w:rPr>
        <w:t xml:space="preserve"> требуются.</w:t>
      </w:r>
    </w:p>
    <w:p w:rsidR="001D678B" w:rsidRPr="001D678B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D678B">
        <w:rPr>
          <w:rFonts w:ascii="Times New Roman" w:hAnsi="Times New Roman" w:cs="Times New Roman"/>
          <w:b/>
          <w:i/>
          <w:sz w:val="28"/>
          <w:szCs w:val="28"/>
          <w:u w:val="single"/>
        </w:rPr>
        <w:t>Выключение стрелки из централизации с сохранения пользования сигналами производится в следующем порядке</w:t>
      </w:r>
      <w:r w:rsidRPr="001D678B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Электромеханик </w:t>
      </w:r>
      <w:r w:rsidRPr="006F19F7">
        <w:rPr>
          <w:rFonts w:ascii="Times New Roman" w:hAnsi="Times New Roman" w:cs="Times New Roman"/>
          <w:sz w:val="28"/>
          <w:szCs w:val="28"/>
        </w:rPr>
        <w:t>СЦБ,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имея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разрешение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выключение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стрелки,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согласовав с дежурным по станции время начала работ, делает запись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Журнале осмотра (в этой записи указываются номер стрелки, цель и способ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выключения, а также необходимость закрепления ее остряков и запирания</w:t>
      </w:r>
      <w:r>
        <w:rPr>
          <w:rFonts w:ascii="Times New Roman" w:hAnsi="Times New Roman" w:cs="Times New Roman"/>
          <w:sz w:val="28"/>
          <w:szCs w:val="28"/>
        </w:rPr>
        <w:t xml:space="preserve"> стрелки);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2) дежурный по станции на основании записи электромеханика СЦБ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устанавливает стрелку с пульта управления в требуемое положение, 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указание работнику службы перевозок о запирании ее на закладку и навесной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замок, а работнику службы пути (при необходимости) — о закреплении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остряков стрелки в том же положении (в то же положение дежурный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станции должен установить стрелочную рукоятку на пульте управления);</w:t>
      </w:r>
    </w:p>
    <w:p w:rsidR="001D678B" w:rsidRPr="00FB01D7" w:rsidRDefault="001D678B" w:rsidP="001D67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B01D7">
        <w:rPr>
          <w:rFonts w:ascii="Times New Roman" w:hAnsi="Times New Roman" w:cs="Times New Roman"/>
          <w:sz w:val="28"/>
          <w:szCs w:val="28"/>
        </w:rPr>
        <w:t>3) о закреплении остряков стрелки, если оно произведено, работник службы пути оформляет запись в Журнале осмотра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передает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соответствующую телефонограмму дежурному по станции с последующей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личной подписью в журнале;</w:t>
      </w:r>
    </w:p>
    <w:p w:rsidR="001D678B" w:rsidRPr="00FB01D7" w:rsidRDefault="001D678B" w:rsidP="001D67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B01D7">
        <w:rPr>
          <w:rFonts w:ascii="Times New Roman" w:hAnsi="Times New Roman" w:cs="Times New Roman"/>
          <w:sz w:val="28"/>
          <w:szCs w:val="28"/>
        </w:rPr>
        <w:t>4) получив сообщение от работника службы перевозок о том, что стрелка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заперта и ее остряки закреплены в требуемом положении, дежурный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станции надевает на стрелочную рукоятку колпачок красного цвета 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кнопочном управлении стрелками колпачки надеваются на обе кнопки);</w:t>
      </w:r>
    </w:p>
    <w:p w:rsidR="001D678B" w:rsidRPr="00FB01D7" w:rsidRDefault="001D678B" w:rsidP="001D67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B01D7">
        <w:rPr>
          <w:rFonts w:ascii="Times New Roman" w:hAnsi="Times New Roman" w:cs="Times New Roman"/>
          <w:sz w:val="28"/>
          <w:szCs w:val="28"/>
        </w:rPr>
        <w:lastRenderedPageBreak/>
        <w:t>5) после этого в период, когда по выключаемой стрелке не 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B01D7">
        <w:rPr>
          <w:rFonts w:ascii="Times New Roman" w:hAnsi="Times New Roman" w:cs="Times New Roman"/>
          <w:sz w:val="28"/>
          <w:szCs w:val="28"/>
        </w:rPr>
        <w:t>передвижений, дежурный по станции подписывается под текстом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электромеханика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СЦБ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указанием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самым,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разрешая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электромеханику СЦБ приступить к выключению стрелки;</w:t>
      </w:r>
    </w:p>
    <w:p w:rsidR="001D678B" w:rsidRPr="00FB01D7" w:rsidRDefault="001D678B" w:rsidP="001D67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B01D7">
        <w:rPr>
          <w:rFonts w:ascii="Times New Roman" w:hAnsi="Times New Roman" w:cs="Times New Roman"/>
          <w:sz w:val="28"/>
          <w:szCs w:val="28"/>
        </w:rPr>
        <w:t>Выключение стрелки с сохранением пользования сигналами производится путем установки электромехаником СЦБ вместо приборов, контролирующих её положение, специального приспособления - макета, который обеспечивает возможность открытия светофоров по маршрутам, в которые входит выключаемая стрелка.</w:t>
      </w:r>
    </w:p>
    <w:p w:rsidR="001D678B" w:rsidRPr="00FB01D7" w:rsidRDefault="001D678B" w:rsidP="001D67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B01D7">
        <w:rPr>
          <w:rFonts w:ascii="Times New Roman" w:hAnsi="Times New Roman" w:cs="Times New Roman"/>
          <w:sz w:val="28"/>
          <w:szCs w:val="28"/>
        </w:rPr>
        <w:t>6) электромеханик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СЦБ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обрывает контрольную цепь на месте включения макета, совместно с дежурным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по станции убеждается в правильности ее выключения по отсутствию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контроля положения стрелки на пульте управления и нулевому показанию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амперметра при переводе стрелочной рукоятки;</w:t>
      </w:r>
    </w:p>
    <w:p w:rsidR="001D678B" w:rsidRPr="00FB01D7" w:rsidRDefault="001D678B" w:rsidP="001D67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B01D7">
        <w:rPr>
          <w:rFonts w:ascii="Times New Roman" w:hAnsi="Times New Roman" w:cs="Times New Roman"/>
          <w:sz w:val="28"/>
          <w:szCs w:val="28"/>
        </w:rPr>
        <w:t>7) после окончания проверки дежурный по станции дает указание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работнику службы перевозок опустить заслонку электропривода вниз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упора, а электромеханик СЦБ приступает к выполнению работ;</w:t>
      </w:r>
    </w:p>
    <w:p w:rsidR="001D678B" w:rsidRPr="00FB01D7" w:rsidRDefault="001D678B" w:rsidP="001D67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B01D7">
        <w:rPr>
          <w:rFonts w:ascii="Times New Roman" w:hAnsi="Times New Roman" w:cs="Times New Roman"/>
          <w:sz w:val="28"/>
          <w:szCs w:val="28"/>
        </w:rPr>
        <w:t>8)убедившись, что выключение стрелки произведено правильно, электромеханик СЦБ изымает (при их наличии) контрольные лампочки (светодиодные индикаторы) над стрелочной рукояткой (кнопками), указывающие положение стрелки, или отключает их электрические цепи, затем делает в Журнале осмотра вторую запись о правильности выключения стрелки и изъятии (отключении) ламп (светодиодных индикаторов). Под этой записью расписывается дежурный по станции с указанием времени. Наличие этой подписи является для электромеханика СЦБ разрешением приступить к работе на выключенной стрелке.</w:t>
      </w:r>
    </w:p>
    <w:p w:rsidR="001D678B" w:rsidRPr="001D678B" w:rsidRDefault="001D678B" w:rsidP="001D678B">
      <w:pPr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1" w:name="_GoBack"/>
      <w:r w:rsidRPr="001D678B">
        <w:rPr>
          <w:rFonts w:ascii="Times New Roman" w:hAnsi="Times New Roman" w:cs="Times New Roman"/>
          <w:b/>
          <w:i/>
          <w:sz w:val="28"/>
          <w:szCs w:val="28"/>
          <w:u w:val="single"/>
        </w:rPr>
        <w:t>Выключение стрелки из централизации без сохранения пользования сигналами производится в следующем порядке:</w:t>
      </w:r>
    </w:p>
    <w:bookmarkEnd w:id="1"/>
    <w:p w:rsidR="001D678B" w:rsidRPr="00FB01D7" w:rsidRDefault="001D678B" w:rsidP="001D67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B01D7">
        <w:rPr>
          <w:rFonts w:ascii="Times New Roman" w:hAnsi="Times New Roman" w:cs="Times New Roman"/>
          <w:sz w:val="28"/>
          <w:szCs w:val="28"/>
        </w:rPr>
        <w:t>Электромеханик СЦБ,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имея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разрешение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выключение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стрелки,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согласовав с дежурным по станции время начала работ, делает запись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Журнале осмотра (в этой записи указываются номер стрелки, цель и способ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выключения, а также необходимость закрепления ее остряков и запирания стрелки);</w:t>
      </w:r>
    </w:p>
    <w:p w:rsidR="001D678B" w:rsidRPr="00FB01D7" w:rsidRDefault="001D678B" w:rsidP="001D67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B01D7">
        <w:rPr>
          <w:rFonts w:ascii="Times New Roman" w:hAnsi="Times New Roman" w:cs="Times New Roman"/>
          <w:sz w:val="28"/>
          <w:szCs w:val="28"/>
        </w:rPr>
        <w:t>2) дежурный по станции на основании записи электромеханика СЦБ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устанавливает стрелку с пульта управления в требуемое положение, 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lastRenderedPageBreak/>
        <w:t>указание работнику службы перевозок о запирании ее на закладку и навесной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замок, а работнику службы пути (при необходимости) — о закреплении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остряков стрелки в том же положении (в то же положение дежурный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станции должен установить стрелочную рукоятку на пульте управления);</w:t>
      </w:r>
    </w:p>
    <w:p w:rsidR="001D678B" w:rsidRPr="00FB01D7" w:rsidRDefault="001D678B" w:rsidP="001D678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B01D7">
        <w:rPr>
          <w:rFonts w:ascii="Times New Roman" w:hAnsi="Times New Roman" w:cs="Times New Roman"/>
          <w:sz w:val="28"/>
          <w:szCs w:val="28"/>
        </w:rPr>
        <w:t>3) о закреплении остряков стрелки, если оно произведено, работник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пути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оформляет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Журнале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осмотра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передает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соответствующую телефонограмму дежурному по станции с последующей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01D7">
        <w:rPr>
          <w:rFonts w:ascii="Times New Roman" w:hAnsi="Times New Roman" w:cs="Times New Roman"/>
          <w:sz w:val="28"/>
          <w:szCs w:val="28"/>
        </w:rPr>
        <w:t>личной подписью в журнале;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4) получив сообщение от работника службы перевозок о том, что стрелка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заперта и ее остряки закреплены в требуемом положении, дежурный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станции надевает на стрелочную рукоятку колпачок красного цвета (при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кнопочном управлении стрелками колпачки надеваются на обе кнопки);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5) после этого в период, когда по выключаемой стрелке не 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передвижений, дежурный по станции подписывается под текстом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электромеханика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СЦБ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указанием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,тем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самым,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разрешая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электромеханику СЦБ приступить к выключению стрелки;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6) электромеханик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СЦБ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изымает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предохранители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дужки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6F19F7">
        <w:rPr>
          <w:rFonts w:ascii="Times New Roman" w:hAnsi="Times New Roman" w:cs="Times New Roman"/>
          <w:sz w:val="28"/>
          <w:szCs w:val="28"/>
        </w:rPr>
        <w:t>онтрольной и рабочей цепей выключаемой стрелки, совместно с дежурным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по станции убеждается в правильности ее выключения по отсутствию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контроля положения стрелки на пульте управления и нулевому показанию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амперметра при переводе стрелочной рукоятки;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7) после окончания проверки дежурный по станции дает указание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F19F7">
        <w:rPr>
          <w:rFonts w:ascii="Times New Roman" w:hAnsi="Times New Roman" w:cs="Times New Roman"/>
          <w:sz w:val="28"/>
          <w:szCs w:val="28"/>
        </w:rPr>
        <w:t>работнику службы перевозок опустить заслонку электропривода вниз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упора, а электромеханик СЦБ приступает к выполнению работ.</w:t>
      </w:r>
    </w:p>
    <w:p w:rsidR="00245BE8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Правильное оформление записей в Журнале осмотра обеспечивает четкий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порядок взаимодействия всех служб и безопасность движения поездов.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строго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соблюдать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последовательность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оформления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записей с конкретной информацией для отдельных граф.</w:t>
      </w:r>
    </w:p>
    <w:p w:rsidR="001D678B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7A4C" w:rsidRDefault="00F07A4C" w:rsidP="001D678B">
      <w:pPr>
        <w:rPr>
          <w:rFonts w:ascii="Times New Roman" w:hAnsi="Times New Roman" w:cs="Times New Roman"/>
          <w:sz w:val="28"/>
          <w:szCs w:val="28"/>
        </w:rPr>
      </w:pPr>
    </w:p>
    <w:p w:rsidR="001D678B" w:rsidRPr="00D95790" w:rsidRDefault="001D678B" w:rsidP="001D67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790">
        <w:rPr>
          <w:rFonts w:ascii="Times New Roman" w:hAnsi="Times New Roman" w:cs="Times New Roman"/>
          <w:b/>
          <w:sz w:val="28"/>
          <w:szCs w:val="28"/>
        </w:rPr>
        <w:t>Порядок выполнения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1 Оформить записи в Журнале осмотра (форма ДУ-46) при техническом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обслуживании и отказе устройств СЦБ (приложение 1). Для этого: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1.1. В графах 1 и 2 указать дату и точное время начала работ.</w:t>
      </w:r>
    </w:p>
    <w:p w:rsidR="001D678B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1.2. В графе 3 указать номер стрелки, цель и способ выключения,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закрепления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остряков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запирание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стрелки.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оформления записи работник должен указать должность и поставить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lastRenderedPageBreak/>
        <w:t>Подпись дежурного по станции под текстом записи электромеханика СЦБ 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F19F7">
        <w:rPr>
          <w:rFonts w:ascii="Times New Roman" w:hAnsi="Times New Roman" w:cs="Times New Roman"/>
          <w:sz w:val="28"/>
          <w:szCs w:val="28"/>
        </w:rPr>
        <w:t>указанием времени является разрешением к выключению стрелочного перевода..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1.3. В графах 10 и 11 указать дату и время, когда обнаруженные неисправности,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повреждения или отказы были устранены.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1.4. В графе 12 описать причины неисправности, повреждения или отказа,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принятые меры. Работник, производивший их устранение, указывает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должность и ставит подпись.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В графе 12 последнюю подпись с указанием точного времени ставит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дежурный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станции,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устранении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вышеуказанного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повреждения или отказа устройств СЦБ.</w:t>
      </w:r>
    </w:p>
    <w:p w:rsidR="001D678B" w:rsidRPr="00D95790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5790">
        <w:rPr>
          <w:rFonts w:ascii="Times New Roman" w:hAnsi="Times New Roman" w:cs="Times New Roman"/>
          <w:i/>
          <w:sz w:val="28"/>
          <w:szCs w:val="28"/>
        </w:rPr>
        <w:t>Если работник вызывался для устранения неисправностей, дежурный по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95790">
        <w:rPr>
          <w:rFonts w:ascii="Times New Roman" w:hAnsi="Times New Roman" w:cs="Times New Roman"/>
          <w:i/>
          <w:sz w:val="28"/>
          <w:szCs w:val="28"/>
        </w:rPr>
        <w:t>станции должен: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а) в графах 1 и 2 указать дату и время обнаружения неисправностей,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повреждений или отказов;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б) вграфе3описатьобнаруженнуюнеисправность,повреждениеили отказ устройств;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в) в графах 4 и 5 указать дату и время, когда извещен соответствующий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работник дистанции;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г) в графе 6 указать способ извещения (телеграммой, по телефону, лично,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записью в Журнале осмотра);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д) в графах 7 и 8 указать дату и точное время прибытия 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работника дистанции.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1.5. В графе 9 работник дистанции после прибытия и ознакомления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записью ДСП ставить свою подпись.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1.6. Далее последовательность оформления записей в Журнале осмотра(форма ДУ-46) соответствует вышеуказанным пунктам 1.3.-1.4.</w:t>
      </w:r>
    </w:p>
    <w:p w:rsidR="001D678B" w:rsidRPr="006F19F7" w:rsidRDefault="001D678B" w:rsidP="001D67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9F7">
        <w:rPr>
          <w:rFonts w:ascii="Times New Roman" w:hAnsi="Times New Roman" w:cs="Times New Roman"/>
          <w:sz w:val="28"/>
          <w:szCs w:val="28"/>
        </w:rPr>
        <w:t>Перед оформлением записей в Журнале осмотра (форма ДУ-46)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внимательно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изучить примеры оформления записей. Пример оформления записи в Журнале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19F7">
        <w:rPr>
          <w:rFonts w:ascii="Times New Roman" w:hAnsi="Times New Roman" w:cs="Times New Roman"/>
          <w:sz w:val="28"/>
          <w:szCs w:val="28"/>
        </w:rPr>
        <w:t>осмотра дан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F19F7">
        <w:rPr>
          <w:rFonts w:ascii="Times New Roman" w:hAnsi="Times New Roman" w:cs="Times New Roman"/>
          <w:sz w:val="28"/>
          <w:szCs w:val="28"/>
        </w:rPr>
        <w:t xml:space="preserve"> в приложени</w:t>
      </w:r>
      <w:r>
        <w:rPr>
          <w:rFonts w:ascii="Times New Roman" w:hAnsi="Times New Roman" w:cs="Times New Roman"/>
          <w:sz w:val="28"/>
          <w:szCs w:val="28"/>
        </w:rPr>
        <w:t>и к ЦШ - 530.</w:t>
      </w:r>
    </w:p>
    <w:p w:rsidR="001D678B" w:rsidRPr="001D678B" w:rsidRDefault="001D678B" w:rsidP="00BA68DC">
      <w:pPr>
        <w:pStyle w:val="futurismarkdown-paragraph"/>
        <w:shd w:val="clear" w:color="auto" w:fill="FFFFFF"/>
        <w:spacing w:before="0" w:beforeAutospacing="0" w:after="120" w:afterAutospacing="0"/>
        <w:rPr>
          <w:rStyle w:val="a4"/>
          <w:sz w:val="28"/>
          <w:szCs w:val="28"/>
          <w:u w:val="single"/>
        </w:rPr>
      </w:pPr>
    </w:p>
    <w:p w:rsidR="00BA68DC" w:rsidRPr="001D678B" w:rsidRDefault="00BA68DC" w:rsidP="00BA68DC">
      <w:pPr>
        <w:pStyle w:val="futurismarkdown-paragraph"/>
        <w:shd w:val="clear" w:color="auto" w:fill="FFFFFF"/>
        <w:spacing w:before="0" w:beforeAutospacing="0" w:after="120" w:afterAutospacing="0"/>
        <w:ind w:firstLine="709"/>
        <w:rPr>
          <w:i/>
          <w:sz w:val="28"/>
          <w:szCs w:val="28"/>
          <w:u w:val="single"/>
        </w:rPr>
      </w:pPr>
      <w:r w:rsidRPr="001D678B">
        <w:rPr>
          <w:rStyle w:val="a4"/>
          <w:i/>
          <w:sz w:val="28"/>
          <w:szCs w:val="28"/>
          <w:u w:val="single"/>
        </w:rPr>
        <w:t>Пример записи в журнале ДУ-46 о выключении стрелки с сохранением пользования сигналами</w:t>
      </w:r>
      <w:r w:rsidRPr="001D678B">
        <w:rPr>
          <w:i/>
          <w:sz w:val="28"/>
          <w:szCs w:val="28"/>
          <w:u w:val="single"/>
        </w:rPr>
        <w:t>:</w:t>
      </w:r>
    </w:p>
    <w:p w:rsidR="00BA68DC" w:rsidRDefault="00BA68DC" w:rsidP="00BA68DC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BA68DC">
        <w:rPr>
          <w:sz w:val="28"/>
          <w:szCs w:val="28"/>
        </w:rPr>
        <w:t>17.09. (5) 10:50 Стрелка №8 выключена из централизации с включением макета, правильность выключения проверена. Контроль стрелки на аппарате управления и контроля исключён. Приём или отправление первого поезда производить по запрещающему показанию светофора, а последующих — по разрешающим показаниям светофоров, со скоростью не более 40 км/ч. </w:t>
      </w:r>
      <w:hyperlink r:id="rId9" w:tgtFrame="_blank" w:history="1">
        <w:r w:rsidRPr="00BA68DC">
          <w:rPr>
            <w:rStyle w:val="a3"/>
            <w:color w:val="auto"/>
            <w:sz w:val="28"/>
            <w:szCs w:val="28"/>
          </w:rPr>
          <w:t>2</w:t>
        </w:r>
      </w:hyperlink>
    </w:p>
    <w:p w:rsidR="001D678B" w:rsidRDefault="001D678B" w:rsidP="00BA68DC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1D678B" w:rsidRDefault="001D678B" w:rsidP="00BA68DC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1D678B" w:rsidRDefault="001D678B" w:rsidP="00BA68DC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BA68DC" w:rsidRPr="00BA68DC" w:rsidRDefault="00BA68DC" w:rsidP="00BA68DC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BA68DC" w:rsidRPr="001D678B" w:rsidRDefault="00BA68DC" w:rsidP="00BA68DC">
      <w:pPr>
        <w:pStyle w:val="futurismarkdown-paragraph"/>
        <w:shd w:val="clear" w:color="auto" w:fill="FFFFFF"/>
        <w:spacing w:before="0" w:beforeAutospacing="0" w:after="120" w:afterAutospacing="0"/>
        <w:ind w:firstLine="709"/>
        <w:rPr>
          <w:i/>
          <w:sz w:val="28"/>
          <w:szCs w:val="28"/>
          <w:u w:val="single"/>
        </w:rPr>
      </w:pPr>
      <w:r w:rsidRPr="001D678B">
        <w:rPr>
          <w:rStyle w:val="a4"/>
          <w:i/>
          <w:sz w:val="28"/>
          <w:szCs w:val="28"/>
          <w:u w:val="single"/>
        </w:rPr>
        <w:lastRenderedPageBreak/>
        <w:t>Пример записи о выключении стрелки без сохранения пользования сигналами</w:t>
      </w:r>
      <w:r w:rsidRPr="001D678B">
        <w:rPr>
          <w:i/>
          <w:sz w:val="28"/>
          <w:szCs w:val="28"/>
          <w:u w:val="single"/>
        </w:rPr>
        <w:t>:</w:t>
      </w:r>
    </w:p>
    <w:p w:rsidR="00BA68DC" w:rsidRDefault="00BA68DC" w:rsidP="00BA68DC">
      <w:pPr>
        <w:pStyle w:val="futurismarkdown-paragraph"/>
        <w:shd w:val="clear" w:color="auto" w:fill="FFFFFF"/>
        <w:spacing w:before="0" w:beforeAutospacing="0" w:after="120" w:afterAutospacing="0"/>
        <w:ind w:firstLine="709"/>
        <w:rPr>
          <w:sz w:val="28"/>
          <w:szCs w:val="28"/>
        </w:rPr>
      </w:pPr>
      <w:r w:rsidRPr="00BA68DC">
        <w:rPr>
          <w:sz w:val="28"/>
          <w:szCs w:val="28"/>
        </w:rPr>
        <w:t>10.08. (6) 13:35 Для замены повреждённых во время взреза тяги и электропривода, по согласованию с ШЧД (разрешение №34), стрелка №15 выключена из централизации без сохранения пользования сигналами. Перевод стрелки с аппарата управления и контроль положения исключены</w:t>
      </w:r>
    </w:p>
    <w:p w:rsidR="00BA68DC" w:rsidRPr="001D678B" w:rsidRDefault="00BA68DC" w:rsidP="00BA68DC">
      <w:pPr>
        <w:pStyle w:val="futurismarkdown-paragraph"/>
        <w:shd w:val="clear" w:color="auto" w:fill="FFFFFF"/>
        <w:spacing w:before="0" w:beforeAutospacing="0" w:after="120" w:afterAutospacing="0"/>
        <w:ind w:firstLine="709"/>
        <w:rPr>
          <w:b/>
          <w:i/>
          <w:sz w:val="28"/>
          <w:szCs w:val="28"/>
          <w:u w:val="single"/>
        </w:rPr>
      </w:pPr>
      <w:r w:rsidRPr="001D678B">
        <w:rPr>
          <w:b/>
          <w:i/>
          <w:sz w:val="28"/>
          <w:szCs w:val="28"/>
          <w:u w:val="single"/>
        </w:rPr>
        <w:t>Пример «описания причины повреждения»</w:t>
      </w:r>
    </w:p>
    <w:p w:rsidR="00BA68DC" w:rsidRPr="005456F0" w:rsidRDefault="00BA68DC" w:rsidP="00BA68DC">
      <w:pPr>
        <w:pStyle w:val="futurismarkdown-paragraph"/>
        <w:shd w:val="clear" w:color="auto" w:fill="FFFFFF"/>
        <w:spacing w:before="0" w:beforeAutospacing="0" w:after="120" w:afterAutospacing="0"/>
        <w:ind w:firstLine="709"/>
        <w:rPr>
          <w:sz w:val="28"/>
          <w:szCs w:val="28"/>
        </w:rPr>
      </w:pPr>
      <w:r w:rsidRPr="005456F0">
        <w:rPr>
          <w:sz w:val="28"/>
          <w:szCs w:val="28"/>
          <w:shd w:val="clear" w:color="auto" w:fill="FFFFFF"/>
        </w:rPr>
        <w:t>«Стрелка №19 не давала контроля в плюсовом положении из-за нарушения контакта в автопереключателе. Контакты защищены. Стрелка проверена, работает нормально. ШН Тихонов. ДСП Петрова». </w:t>
      </w:r>
    </w:p>
    <w:p w:rsidR="00BA68DC" w:rsidRPr="00BA68DC" w:rsidRDefault="00BA68DC" w:rsidP="00245BE8">
      <w:pPr>
        <w:tabs>
          <w:tab w:val="left" w:pos="14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DD5" w:rsidRDefault="00E17DD5" w:rsidP="005456F0">
      <w:pPr>
        <w:tabs>
          <w:tab w:val="left" w:pos="14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7DD5" w:rsidRDefault="00E17DD5" w:rsidP="00E17DD5">
      <w:pPr>
        <w:tabs>
          <w:tab w:val="left" w:pos="147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отчета</w:t>
      </w:r>
    </w:p>
    <w:p w:rsidR="00E17DD5" w:rsidRDefault="00E17DD5" w:rsidP="00E17DD5">
      <w:pPr>
        <w:pStyle w:val="a5"/>
        <w:numPr>
          <w:ilvl w:val="0"/>
          <w:numId w:val="5"/>
        </w:numPr>
        <w:tabs>
          <w:tab w:val="left" w:pos="14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Заполненный Журнал осмотра (форма ДУ-46). </w:t>
      </w:r>
    </w:p>
    <w:p w:rsidR="00E17DD5" w:rsidRPr="00E17DD5" w:rsidRDefault="00E17DD5" w:rsidP="00E17DD5">
      <w:pPr>
        <w:pStyle w:val="a5"/>
        <w:numPr>
          <w:ilvl w:val="0"/>
          <w:numId w:val="5"/>
        </w:numPr>
        <w:tabs>
          <w:tab w:val="left" w:pos="14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Описать порядок </w:t>
      </w:r>
      <w:r w:rsidRPr="00E17DD5">
        <w:rPr>
          <w:rFonts w:ascii="Times New Roman" w:hAnsi="Times New Roman" w:cs="Times New Roman"/>
          <w:sz w:val="28"/>
          <w:szCs w:val="28"/>
        </w:rPr>
        <w:t xml:space="preserve">выключения </w:t>
      </w:r>
      <w:r w:rsidR="001D678B">
        <w:rPr>
          <w:rFonts w:ascii="Times New Roman" w:hAnsi="Times New Roman" w:cs="Times New Roman"/>
          <w:sz w:val="28"/>
          <w:szCs w:val="28"/>
        </w:rPr>
        <w:t xml:space="preserve">стрелки из централизации </w:t>
      </w:r>
      <w:r w:rsidRPr="00E17DD5">
        <w:rPr>
          <w:rFonts w:ascii="Times New Roman" w:hAnsi="Times New Roman" w:cs="Times New Roman"/>
          <w:sz w:val="28"/>
          <w:szCs w:val="28"/>
        </w:rPr>
        <w:t xml:space="preserve">  с сохранением и без сохранения пользования сигналами.</w:t>
      </w:r>
    </w:p>
    <w:p w:rsidR="00E17DD5" w:rsidRDefault="00E17DD5" w:rsidP="00E17DD5">
      <w:pPr>
        <w:pStyle w:val="a5"/>
        <w:numPr>
          <w:ilvl w:val="0"/>
          <w:numId w:val="5"/>
        </w:numPr>
        <w:tabs>
          <w:tab w:val="left" w:pos="14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контрольные вопросы  (</w:t>
      </w:r>
      <w:r w:rsidR="001D678B">
        <w:rPr>
          <w:rFonts w:ascii="Times New Roman" w:hAnsi="Times New Roman" w:cs="Times New Roman"/>
          <w:sz w:val="28"/>
          <w:szCs w:val="28"/>
        </w:rPr>
        <w:t>письменно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17DD5" w:rsidRPr="009601BF" w:rsidRDefault="00E17DD5" w:rsidP="009601BF">
      <w:pPr>
        <w:pStyle w:val="a5"/>
        <w:numPr>
          <w:ilvl w:val="0"/>
          <w:numId w:val="5"/>
        </w:numPr>
        <w:tabs>
          <w:tab w:val="left" w:pos="14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</w:t>
      </w:r>
      <w:r w:rsidRPr="009601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7DD5" w:rsidRDefault="00E17DD5" w:rsidP="00E17DD5">
      <w:pPr>
        <w:tabs>
          <w:tab w:val="left" w:pos="14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78B" w:rsidRPr="00D95790" w:rsidRDefault="001D678B" w:rsidP="001D67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790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D678B" w:rsidRPr="00B048A5" w:rsidRDefault="001D678B" w:rsidP="001D67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8A5">
        <w:rPr>
          <w:rFonts w:ascii="Times New Roman" w:hAnsi="Times New Roman" w:cs="Times New Roman"/>
          <w:sz w:val="28"/>
          <w:szCs w:val="28"/>
        </w:rPr>
        <w:t>Работник какой службы производит закрепление остряков стрелки водном из крайних положений?</w:t>
      </w:r>
    </w:p>
    <w:p w:rsidR="001D678B" w:rsidRPr="00B048A5" w:rsidRDefault="001D678B" w:rsidP="001D67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8A5">
        <w:rPr>
          <w:rFonts w:ascii="Times New Roman" w:hAnsi="Times New Roman" w:cs="Times New Roman"/>
          <w:sz w:val="28"/>
          <w:szCs w:val="28"/>
        </w:rPr>
        <w:t>Работник какой службы производит запирание стрелки на закладку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8A5">
        <w:rPr>
          <w:rFonts w:ascii="Times New Roman" w:hAnsi="Times New Roman" w:cs="Times New Roman"/>
          <w:sz w:val="28"/>
          <w:szCs w:val="28"/>
        </w:rPr>
        <w:t>навесной замок?</w:t>
      </w:r>
    </w:p>
    <w:p w:rsidR="001D678B" w:rsidRPr="00B048A5" w:rsidRDefault="001D678B" w:rsidP="001D67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8A5">
        <w:rPr>
          <w:rFonts w:ascii="Times New Roman" w:hAnsi="Times New Roman" w:cs="Times New Roman"/>
          <w:sz w:val="28"/>
          <w:szCs w:val="28"/>
        </w:rPr>
        <w:t>Каков порядок закрепления и запирания стрелок перед выключением их</w:t>
      </w:r>
      <w:r>
        <w:rPr>
          <w:rFonts w:ascii="Times New Roman" w:hAnsi="Times New Roman" w:cs="Times New Roman"/>
          <w:sz w:val="28"/>
          <w:szCs w:val="28"/>
        </w:rPr>
        <w:t xml:space="preserve"> с сохранением и </w:t>
      </w:r>
      <w:r w:rsidRPr="00B048A5">
        <w:rPr>
          <w:rFonts w:ascii="Times New Roman" w:hAnsi="Times New Roman" w:cs="Times New Roman"/>
          <w:sz w:val="28"/>
          <w:szCs w:val="28"/>
        </w:rPr>
        <w:t>без сохранения пользования сигналами?</w:t>
      </w:r>
    </w:p>
    <w:p w:rsidR="001D678B" w:rsidRPr="00B048A5" w:rsidRDefault="001D678B" w:rsidP="001D67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8A5">
        <w:rPr>
          <w:rFonts w:ascii="Times New Roman" w:hAnsi="Times New Roman" w:cs="Times New Roman"/>
          <w:sz w:val="28"/>
          <w:szCs w:val="28"/>
        </w:rPr>
        <w:t>Как электромеханик СЦБ указывает место производства работ в Журнале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8A5">
        <w:rPr>
          <w:rFonts w:ascii="Times New Roman" w:hAnsi="Times New Roman" w:cs="Times New Roman"/>
          <w:sz w:val="28"/>
          <w:szCs w:val="28"/>
        </w:rPr>
        <w:t>осмотра?</w:t>
      </w:r>
    </w:p>
    <w:p w:rsidR="001D678B" w:rsidRPr="00B048A5" w:rsidRDefault="001D678B" w:rsidP="001D67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8A5">
        <w:rPr>
          <w:rFonts w:ascii="Times New Roman" w:hAnsi="Times New Roman" w:cs="Times New Roman"/>
          <w:sz w:val="28"/>
          <w:szCs w:val="28"/>
        </w:rPr>
        <w:t>Какие меры по обеспечению безопасности движения поездов указывают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8A5">
        <w:rPr>
          <w:rFonts w:ascii="Times New Roman" w:hAnsi="Times New Roman" w:cs="Times New Roman"/>
          <w:sz w:val="28"/>
          <w:szCs w:val="28"/>
        </w:rPr>
        <w:t>при оформлении записи в Журнале осмотра?</w:t>
      </w:r>
    </w:p>
    <w:p w:rsidR="001D678B" w:rsidRDefault="001D678B" w:rsidP="001D67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8A5">
        <w:rPr>
          <w:rFonts w:ascii="Times New Roman" w:hAnsi="Times New Roman" w:cs="Times New Roman"/>
          <w:sz w:val="28"/>
          <w:szCs w:val="28"/>
        </w:rPr>
        <w:t>Каков порядок выключения стрелки из централизации без сохранения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8A5">
        <w:rPr>
          <w:rFonts w:ascii="Times New Roman" w:hAnsi="Times New Roman" w:cs="Times New Roman"/>
          <w:sz w:val="28"/>
          <w:szCs w:val="28"/>
        </w:rPr>
        <w:t>пользования сигналами?</w:t>
      </w:r>
    </w:p>
    <w:p w:rsidR="001D678B" w:rsidRPr="00B048A5" w:rsidRDefault="001D678B" w:rsidP="001D678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048A5">
        <w:rPr>
          <w:rFonts w:ascii="Times New Roman" w:hAnsi="Times New Roman" w:cs="Times New Roman"/>
          <w:sz w:val="28"/>
          <w:szCs w:val="28"/>
        </w:rPr>
        <w:t xml:space="preserve">Каков порядок выключения стрелки из централизации </w:t>
      </w:r>
      <w:r>
        <w:rPr>
          <w:rFonts w:ascii="Times New Roman" w:hAnsi="Times New Roman" w:cs="Times New Roman"/>
          <w:sz w:val="28"/>
          <w:szCs w:val="28"/>
        </w:rPr>
        <w:t xml:space="preserve">с сохранением </w:t>
      </w:r>
      <w:r w:rsidRPr="00B048A5">
        <w:rPr>
          <w:rFonts w:ascii="Times New Roman" w:hAnsi="Times New Roman" w:cs="Times New Roman"/>
          <w:sz w:val="28"/>
          <w:szCs w:val="28"/>
        </w:rPr>
        <w:t>пользования сигналами?</w:t>
      </w:r>
    </w:p>
    <w:p w:rsidR="001D678B" w:rsidRPr="00B048A5" w:rsidRDefault="001D678B" w:rsidP="001D67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8A5">
        <w:rPr>
          <w:rFonts w:ascii="Times New Roman" w:hAnsi="Times New Roman" w:cs="Times New Roman"/>
          <w:sz w:val="28"/>
          <w:szCs w:val="28"/>
        </w:rPr>
        <w:t>Когда электромеханик СЦБ имеет право приступить к работам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8A5">
        <w:rPr>
          <w:rFonts w:ascii="Times New Roman" w:hAnsi="Times New Roman" w:cs="Times New Roman"/>
          <w:sz w:val="28"/>
          <w:szCs w:val="28"/>
        </w:rPr>
        <w:t>выключению стрелки из централизации?</w:t>
      </w:r>
    </w:p>
    <w:p w:rsidR="001D678B" w:rsidRPr="00B048A5" w:rsidRDefault="001D678B" w:rsidP="001D67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8A5">
        <w:rPr>
          <w:rFonts w:ascii="Times New Roman" w:hAnsi="Times New Roman" w:cs="Times New Roman"/>
          <w:sz w:val="28"/>
          <w:szCs w:val="28"/>
        </w:rPr>
        <w:t>Опишите действия ДСП при выключении стрелки из централизации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8A5">
        <w:rPr>
          <w:rFonts w:ascii="Times New Roman" w:hAnsi="Times New Roman" w:cs="Times New Roman"/>
          <w:sz w:val="28"/>
          <w:szCs w:val="28"/>
        </w:rPr>
        <w:t>сохранения пользования сигналами.</w:t>
      </w:r>
    </w:p>
    <w:p w:rsidR="001D678B" w:rsidRPr="00B048A5" w:rsidRDefault="001D678B" w:rsidP="001D67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8A5">
        <w:rPr>
          <w:rFonts w:ascii="Times New Roman" w:hAnsi="Times New Roman" w:cs="Times New Roman"/>
          <w:sz w:val="28"/>
          <w:szCs w:val="28"/>
        </w:rPr>
        <w:t>Объясните, как электромеханик СЦБ выключает стрелку из централизации.</w:t>
      </w:r>
    </w:p>
    <w:p w:rsidR="001D678B" w:rsidRPr="00B63CFC" w:rsidRDefault="001D678B" w:rsidP="001D67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B63CFC">
        <w:rPr>
          <w:rFonts w:ascii="Times New Roman" w:hAnsi="Times New Roman" w:cs="Times New Roman"/>
          <w:sz w:val="28"/>
          <w:szCs w:val="28"/>
        </w:rPr>
        <w:t>ак электромеханик СЦБ убеждается в правильности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CFC">
        <w:rPr>
          <w:rFonts w:ascii="Times New Roman" w:hAnsi="Times New Roman" w:cs="Times New Roman"/>
          <w:sz w:val="28"/>
          <w:szCs w:val="28"/>
        </w:rPr>
        <w:t>выключения стрелки без сохранения пользования сигналами.</w:t>
      </w:r>
    </w:p>
    <w:p w:rsidR="001D678B" w:rsidRDefault="001D678B" w:rsidP="001D678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B63CFC">
        <w:rPr>
          <w:rFonts w:ascii="Times New Roman" w:hAnsi="Times New Roman" w:cs="Times New Roman"/>
          <w:sz w:val="28"/>
          <w:szCs w:val="28"/>
        </w:rPr>
        <w:t>Перечислите основные работы на стрелочных переводах, выполняемые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CFC">
        <w:rPr>
          <w:rFonts w:ascii="Times New Roman" w:hAnsi="Times New Roman" w:cs="Times New Roman"/>
          <w:sz w:val="28"/>
          <w:szCs w:val="28"/>
        </w:rPr>
        <w:t>выключением из централизации без сохранения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CFC">
        <w:rPr>
          <w:rFonts w:ascii="Times New Roman" w:hAnsi="Times New Roman" w:cs="Times New Roman"/>
          <w:sz w:val="28"/>
          <w:szCs w:val="28"/>
        </w:rPr>
        <w:t>пользования сигналами.</w:t>
      </w:r>
    </w:p>
    <w:p w:rsidR="001D678B" w:rsidRPr="00B63CFC" w:rsidRDefault="001D678B" w:rsidP="001D678B">
      <w:pPr>
        <w:pStyle w:val="a5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1D678B" w:rsidRPr="00B63CFC" w:rsidRDefault="001D678B" w:rsidP="001D67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CFC">
        <w:rPr>
          <w:rFonts w:ascii="Times New Roman" w:hAnsi="Times New Roman" w:cs="Times New Roman"/>
          <w:b/>
          <w:sz w:val="28"/>
          <w:szCs w:val="28"/>
        </w:rPr>
        <w:t>Литература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D678B" w:rsidRPr="00B63CFC" w:rsidRDefault="001D678B" w:rsidP="001D678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CFC">
        <w:rPr>
          <w:rFonts w:ascii="Times New Roman" w:hAnsi="Times New Roman" w:cs="Times New Roman"/>
          <w:sz w:val="28"/>
          <w:szCs w:val="28"/>
        </w:rPr>
        <w:t>Правила технической эксплуатации железных дорог;</w:t>
      </w:r>
    </w:p>
    <w:p w:rsidR="001D678B" w:rsidRPr="00B63CFC" w:rsidRDefault="001D678B" w:rsidP="001D678B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CFC">
        <w:rPr>
          <w:rFonts w:ascii="Times New Roman" w:hAnsi="Times New Roman" w:cs="Times New Roman"/>
          <w:sz w:val="28"/>
          <w:szCs w:val="28"/>
        </w:rPr>
        <w:t>Инструкция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CF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CFC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CFC"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CFC">
        <w:rPr>
          <w:rFonts w:ascii="Times New Roman" w:hAnsi="Times New Roman" w:cs="Times New Roman"/>
          <w:sz w:val="28"/>
          <w:szCs w:val="28"/>
        </w:rPr>
        <w:t>поездов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CF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CFC">
        <w:rPr>
          <w:rFonts w:ascii="Times New Roman" w:hAnsi="Times New Roman" w:cs="Times New Roman"/>
          <w:sz w:val="28"/>
          <w:szCs w:val="28"/>
        </w:rPr>
        <w:t>техническом обслуживании устройств СЦБ, ЦШ-530-11</w:t>
      </w:r>
    </w:p>
    <w:p w:rsidR="001D678B" w:rsidRDefault="001D678B" w:rsidP="00E17DD5">
      <w:pPr>
        <w:tabs>
          <w:tab w:val="left" w:pos="14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BE8" w:rsidRPr="00245BE8" w:rsidRDefault="00245BE8" w:rsidP="00245BE8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245BE8" w:rsidRPr="00245BE8" w:rsidSect="0039449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446" w:rsidRDefault="00647446" w:rsidP="00AD3BEE">
      <w:pPr>
        <w:spacing w:after="0" w:line="240" w:lineRule="auto"/>
      </w:pPr>
      <w:r>
        <w:separator/>
      </w:r>
    </w:p>
  </w:endnote>
  <w:endnote w:type="continuationSeparator" w:id="1">
    <w:p w:rsidR="00647446" w:rsidRDefault="00647446" w:rsidP="00AD3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06017"/>
      <w:docPartObj>
        <w:docPartGallery w:val="Page Numbers (Bottom of Page)"/>
        <w:docPartUnique/>
      </w:docPartObj>
    </w:sdtPr>
    <w:sdtContent>
      <w:p w:rsidR="00AD3BEE" w:rsidRDefault="008A42F3">
        <w:pPr>
          <w:pStyle w:val="a8"/>
          <w:jc w:val="center"/>
        </w:pPr>
        <w:fldSimple w:instr=" PAGE   \* MERGEFORMAT ">
          <w:r w:rsidR="009601BF">
            <w:rPr>
              <w:noProof/>
            </w:rPr>
            <w:t>7</w:t>
          </w:r>
        </w:fldSimple>
      </w:p>
    </w:sdtContent>
  </w:sdt>
  <w:p w:rsidR="00AD3BEE" w:rsidRDefault="00AD3BE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446" w:rsidRDefault="00647446" w:rsidP="00AD3BEE">
      <w:pPr>
        <w:spacing w:after="0" w:line="240" w:lineRule="auto"/>
      </w:pPr>
      <w:r>
        <w:separator/>
      </w:r>
    </w:p>
  </w:footnote>
  <w:footnote w:type="continuationSeparator" w:id="1">
    <w:p w:rsidR="00647446" w:rsidRDefault="00647446" w:rsidP="00AD3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752A"/>
    <w:multiLevelType w:val="multilevel"/>
    <w:tmpl w:val="36BAE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40073E"/>
    <w:multiLevelType w:val="hybridMultilevel"/>
    <w:tmpl w:val="7E5284A2"/>
    <w:lvl w:ilvl="0" w:tplc="20D28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090282"/>
    <w:multiLevelType w:val="multilevel"/>
    <w:tmpl w:val="A74ED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187227"/>
    <w:multiLevelType w:val="multilevel"/>
    <w:tmpl w:val="9730B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80419"/>
    <w:multiLevelType w:val="hybridMultilevel"/>
    <w:tmpl w:val="E4F66E6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FC27A1"/>
    <w:multiLevelType w:val="hybridMultilevel"/>
    <w:tmpl w:val="13A4BBEE"/>
    <w:lvl w:ilvl="0" w:tplc="EFFC4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461D3"/>
    <w:multiLevelType w:val="hybridMultilevel"/>
    <w:tmpl w:val="27E4DCA4"/>
    <w:lvl w:ilvl="0" w:tplc="3A622F3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1BF6B4C"/>
    <w:multiLevelType w:val="hybridMultilevel"/>
    <w:tmpl w:val="3B04767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0A6A"/>
    <w:rsid w:val="00086DCF"/>
    <w:rsid w:val="001D678B"/>
    <w:rsid w:val="00245BE8"/>
    <w:rsid w:val="0039449D"/>
    <w:rsid w:val="004F6CC4"/>
    <w:rsid w:val="00540A6A"/>
    <w:rsid w:val="005456F0"/>
    <w:rsid w:val="00647446"/>
    <w:rsid w:val="0069174F"/>
    <w:rsid w:val="008A42F3"/>
    <w:rsid w:val="009601BF"/>
    <w:rsid w:val="00AD3BEE"/>
    <w:rsid w:val="00BA68DC"/>
    <w:rsid w:val="00CD315C"/>
    <w:rsid w:val="00CD42DC"/>
    <w:rsid w:val="00E17DD5"/>
    <w:rsid w:val="00F07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6CC4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4F6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6CC4"/>
    <w:rPr>
      <w:b/>
      <w:bCs/>
    </w:rPr>
  </w:style>
  <w:style w:type="paragraph" w:styleId="a5">
    <w:name w:val="List Paragraph"/>
    <w:basedOn w:val="a"/>
    <w:uiPriority w:val="34"/>
    <w:qFormat/>
    <w:rsid w:val="004F6CC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D3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D3BEE"/>
  </w:style>
  <w:style w:type="paragraph" w:styleId="a8">
    <w:name w:val="footer"/>
    <w:basedOn w:val="a"/>
    <w:link w:val="a9"/>
    <w:uiPriority w:val="99"/>
    <w:unhideWhenUsed/>
    <w:rsid w:val="00AD3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3B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8100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3982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norm.ru/Data2/0/4294802/4294802301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ganorm.ru/Data2/1/4293778/4293778614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156182/c9c989f1e999992b41b30686f0032f7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2437</Words>
  <Characters>13895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6</cp:revision>
  <dcterms:created xsi:type="dcterms:W3CDTF">2025-01-18T04:58:00Z</dcterms:created>
  <dcterms:modified xsi:type="dcterms:W3CDTF">2025-04-21T09:35:00Z</dcterms:modified>
</cp:coreProperties>
</file>