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430" w:rsidRPr="00E96430" w:rsidRDefault="00E96430" w:rsidP="006C7EDA">
      <w:pPr>
        <w:shd w:val="clear" w:color="auto" w:fill="FFFFFF"/>
        <w:spacing w:before="501" w:after="250" w:line="501" w:lineRule="atLeast"/>
        <w:jc w:val="both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</w:rPr>
      </w:pPr>
      <w:r w:rsidRPr="00E96430">
        <w:rPr>
          <w:rFonts w:ascii="Arial" w:eastAsia="Times New Roman" w:hAnsi="Arial" w:cs="Arial"/>
          <w:b/>
          <w:bCs/>
          <w:kern w:val="36"/>
          <w:sz w:val="38"/>
          <w:szCs w:val="38"/>
        </w:rPr>
        <w:t>Лекция: «Классификация грузовых станций: сортировочная, участковая, промежуточная, грузовая»</w:t>
      </w:r>
    </w:p>
    <w:p w:rsidR="00E96430" w:rsidRPr="00E96430" w:rsidRDefault="00E96430" w:rsidP="006C7EDA">
      <w:pPr>
        <w:shd w:val="clear" w:color="auto" w:fill="FFFFFF"/>
        <w:spacing w:before="376" w:after="188" w:line="438" w:lineRule="atLeast"/>
        <w:jc w:val="both"/>
        <w:outlineLvl w:val="1"/>
        <w:rPr>
          <w:rFonts w:ascii="Arial" w:eastAsia="Times New Roman" w:hAnsi="Arial" w:cs="Arial"/>
          <w:b/>
          <w:bCs/>
          <w:sz w:val="31"/>
          <w:szCs w:val="31"/>
        </w:rPr>
      </w:pPr>
      <w:r w:rsidRPr="00E96430">
        <w:rPr>
          <w:rFonts w:ascii="Arial" w:eastAsia="Times New Roman" w:hAnsi="Arial" w:cs="Arial"/>
          <w:b/>
          <w:bCs/>
          <w:sz w:val="31"/>
          <w:szCs w:val="31"/>
        </w:rPr>
        <w:t>Цели лекции</w:t>
      </w:r>
    </w:p>
    <w:p w:rsidR="00E96430" w:rsidRPr="00E96430" w:rsidRDefault="00E96430" w:rsidP="006C7EDA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b/>
          <w:bCs/>
          <w:sz w:val="25"/>
        </w:rPr>
        <w:t>Учебная цель:</w:t>
      </w:r>
      <w:r w:rsidRPr="00E96430">
        <w:rPr>
          <w:rFonts w:ascii="Arial" w:eastAsia="Times New Roman" w:hAnsi="Arial" w:cs="Arial"/>
          <w:sz w:val="25"/>
          <w:szCs w:val="25"/>
        </w:rPr>
        <w:t> сформировать у обучающихся чёткое представление о классификации железнодорожных станций, их назначении, выполняемых операциях и принципиальных различиях между сортировочными, участковыми, промежуточными и грузовыми станциями; изучить основные виды работ, выполняемых работниками вагонного хозяйства на станциях различных типов.</w:t>
      </w:r>
    </w:p>
    <w:p w:rsidR="00E96430" w:rsidRPr="00E96430" w:rsidRDefault="00E96430" w:rsidP="006C7EDA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b/>
          <w:bCs/>
          <w:sz w:val="25"/>
        </w:rPr>
        <w:t>Развивающая цель:</w:t>
      </w:r>
      <w:r w:rsidRPr="00E96430">
        <w:rPr>
          <w:rFonts w:ascii="Arial" w:eastAsia="Times New Roman" w:hAnsi="Arial" w:cs="Arial"/>
          <w:sz w:val="25"/>
          <w:szCs w:val="25"/>
        </w:rPr>
        <w:t> развить способность анализировать технологические процессы на железнодорожных станциях, понимать взаимосвязь между типом станции и объёмом работ вагонного хозяйства; сформировать умение определять, какие именно вагонные операции выполняются в зависимости от характера и назначения станции.</w:t>
      </w:r>
    </w:p>
    <w:p w:rsidR="00E96430" w:rsidRPr="00E96430" w:rsidRDefault="00E96430" w:rsidP="006C7EDA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b/>
          <w:bCs/>
          <w:sz w:val="25"/>
        </w:rPr>
        <w:t>Воспитательная цель:</w:t>
      </w:r>
      <w:r w:rsidRPr="00E96430">
        <w:rPr>
          <w:rFonts w:ascii="Arial" w:eastAsia="Times New Roman" w:hAnsi="Arial" w:cs="Arial"/>
          <w:sz w:val="25"/>
          <w:szCs w:val="25"/>
        </w:rPr>
        <w:t> воспитать понимание того, что работа каждого типа станции — это звено единой цепи перевозочного процесса, и от качества работы вагонников на любой станции зависит безопасность движения поездов в целом; сформировать чувство профессиональной ответственности и осознания своей роли в обеспечении надёжности железнодорожного транспорта.</w:t>
      </w:r>
    </w:p>
    <w:p w:rsidR="00E96430" w:rsidRPr="00E96430" w:rsidRDefault="00E96430" w:rsidP="006C7EDA">
      <w:pPr>
        <w:shd w:val="clear" w:color="auto" w:fill="FFFFFF"/>
        <w:spacing w:before="376" w:after="188" w:line="438" w:lineRule="atLeast"/>
        <w:jc w:val="both"/>
        <w:outlineLvl w:val="1"/>
        <w:rPr>
          <w:rFonts w:ascii="Arial" w:eastAsia="Times New Roman" w:hAnsi="Arial" w:cs="Arial"/>
          <w:b/>
          <w:bCs/>
          <w:sz w:val="31"/>
          <w:szCs w:val="31"/>
        </w:rPr>
      </w:pPr>
      <w:r w:rsidRPr="00E96430">
        <w:rPr>
          <w:rFonts w:ascii="Arial" w:eastAsia="Times New Roman" w:hAnsi="Arial" w:cs="Arial"/>
          <w:b/>
          <w:bCs/>
          <w:sz w:val="31"/>
          <w:szCs w:val="31"/>
        </w:rPr>
        <w:t>1. Общее определение станции</w:t>
      </w:r>
    </w:p>
    <w:p w:rsidR="00E96430" w:rsidRPr="00E96430" w:rsidRDefault="00E96430" w:rsidP="006C7EDA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b/>
          <w:bCs/>
          <w:sz w:val="25"/>
        </w:rPr>
        <w:t>Железнодорожная станция</w:t>
      </w:r>
      <w:r w:rsidRPr="00E96430">
        <w:rPr>
          <w:rFonts w:ascii="Arial" w:eastAsia="Times New Roman" w:hAnsi="Arial" w:cs="Arial"/>
          <w:sz w:val="25"/>
          <w:szCs w:val="25"/>
        </w:rPr>
        <w:t> — это раздельный пункт, имеющий путевое развитие, позволяющее производить операции по приёму, отправлению, скрещению и обгону поездов, а также операции по приёму и выдаче грузов, обслуживанию пассажиров, формированию и расформированию составов, ремонту и техническому обслуживанию подвижного состава.</w:t>
      </w:r>
    </w:p>
    <w:p w:rsidR="00E96430" w:rsidRPr="00E96430" w:rsidRDefault="00E96430" w:rsidP="006C7EDA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Ключевое слово в определении — </w:t>
      </w:r>
      <w:r w:rsidRPr="00E96430">
        <w:rPr>
          <w:rFonts w:ascii="Arial" w:eastAsia="Times New Roman" w:hAnsi="Arial" w:cs="Arial"/>
          <w:b/>
          <w:bCs/>
          <w:sz w:val="25"/>
        </w:rPr>
        <w:t>раздельный пункт</w:t>
      </w:r>
      <w:r w:rsidRPr="00E96430">
        <w:rPr>
          <w:rFonts w:ascii="Arial" w:eastAsia="Times New Roman" w:hAnsi="Arial" w:cs="Arial"/>
          <w:sz w:val="25"/>
          <w:szCs w:val="25"/>
        </w:rPr>
        <w:t xml:space="preserve">. Это значит, что станция делит железнодорожную линию на перегоны. За пределами станции </w:t>
      </w:r>
      <w:r w:rsidRPr="00E96430">
        <w:rPr>
          <w:rFonts w:ascii="Arial" w:eastAsia="Times New Roman" w:hAnsi="Arial" w:cs="Arial"/>
          <w:sz w:val="25"/>
          <w:szCs w:val="25"/>
        </w:rPr>
        <w:lastRenderedPageBreak/>
        <w:t xml:space="preserve">движение поездов осуществляется по перегонам, а на станции — по установленным маршрутам с соблюдением </w:t>
      </w:r>
      <w:proofErr w:type="spellStart"/>
      <w:r w:rsidRPr="00E96430">
        <w:rPr>
          <w:rFonts w:ascii="Arial" w:eastAsia="Times New Roman" w:hAnsi="Arial" w:cs="Arial"/>
          <w:sz w:val="25"/>
          <w:szCs w:val="25"/>
        </w:rPr>
        <w:t>signalling</w:t>
      </w:r>
      <w:proofErr w:type="spellEnd"/>
      <w:r w:rsidRPr="00E96430">
        <w:rPr>
          <w:rFonts w:ascii="Arial" w:eastAsia="Times New Roman" w:hAnsi="Arial" w:cs="Arial"/>
          <w:sz w:val="25"/>
          <w:szCs w:val="25"/>
        </w:rPr>
        <w:t xml:space="preserve"> и специальных правил.</w:t>
      </w:r>
    </w:p>
    <w:p w:rsidR="00E96430" w:rsidRPr="00E96430" w:rsidRDefault="00E96430" w:rsidP="006C7EDA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Станция — это не просто «остановка». Это </w:t>
      </w:r>
      <w:r w:rsidRPr="00E96430">
        <w:rPr>
          <w:rFonts w:ascii="Arial" w:eastAsia="Times New Roman" w:hAnsi="Arial" w:cs="Arial"/>
          <w:b/>
          <w:bCs/>
          <w:sz w:val="25"/>
        </w:rPr>
        <w:t>сложный технологический комплекс</w:t>
      </w:r>
      <w:r w:rsidRPr="00E96430">
        <w:rPr>
          <w:rFonts w:ascii="Arial" w:eastAsia="Times New Roman" w:hAnsi="Arial" w:cs="Arial"/>
          <w:sz w:val="25"/>
          <w:szCs w:val="25"/>
        </w:rPr>
        <w:t>, где сходятся операции разных служб: движения, вагонной, грузовой, пассажирской, пути, сигнализации и связи. От того, какой объём и характер работ выполняется на станции, зависит её классификация.</w:t>
      </w:r>
    </w:p>
    <w:p w:rsidR="00E96430" w:rsidRPr="00E96430" w:rsidRDefault="00E96430" w:rsidP="006C7EDA">
      <w:pPr>
        <w:shd w:val="clear" w:color="auto" w:fill="FFFFFF"/>
        <w:spacing w:before="376" w:after="188" w:line="438" w:lineRule="atLeast"/>
        <w:jc w:val="both"/>
        <w:outlineLvl w:val="1"/>
        <w:rPr>
          <w:rFonts w:ascii="Arial" w:eastAsia="Times New Roman" w:hAnsi="Arial" w:cs="Arial"/>
          <w:b/>
          <w:bCs/>
          <w:sz w:val="31"/>
          <w:szCs w:val="31"/>
        </w:rPr>
      </w:pPr>
      <w:r w:rsidRPr="00E96430">
        <w:rPr>
          <w:rFonts w:ascii="Arial" w:eastAsia="Times New Roman" w:hAnsi="Arial" w:cs="Arial"/>
          <w:b/>
          <w:bCs/>
          <w:sz w:val="31"/>
          <w:szCs w:val="31"/>
        </w:rPr>
        <w:t>2. Классификация станций по характеру работы</w:t>
      </w:r>
    </w:p>
    <w:p w:rsidR="00E96430" w:rsidRPr="00E96430" w:rsidRDefault="00E96430" w:rsidP="006C7EDA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Все железнодорожные станции по основному характеру работы делятся на следующие типы:</w:t>
      </w:r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0"/>
        <w:gridCol w:w="3220"/>
        <w:gridCol w:w="3159"/>
      </w:tblGrid>
      <w:tr w:rsidR="00E96430" w:rsidRPr="00E96430" w:rsidTr="00E96430">
        <w:trPr>
          <w:tblHeader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Тип станции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Основное назначение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Основные операции</w:t>
            </w:r>
          </w:p>
        </w:tc>
      </w:tr>
      <w:tr w:rsidR="00E96430" w:rsidRPr="00E96430" w:rsidTr="00E96430"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  <w:b/>
                <w:bCs/>
              </w:rPr>
              <w:t>Сортировочная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Формирование и расформирование поездов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Переработка вагонопотоков, формирование составов назначением на другие сети</w:t>
            </w:r>
          </w:p>
        </w:tc>
      </w:tr>
      <w:tr w:rsidR="00E96430" w:rsidRPr="00E96430" w:rsidTr="00E96430"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  <w:b/>
                <w:bCs/>
              </w:rPr>
              <w:t>Участковая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Обработка поездов в пределах участка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E96430">
              <w:rPr>
                <w:rFonts w:ascii="Arial" w:eastAsia="Times New Roman" w:hAnsi="Arial" w:cs="Arial"/>
              </w:rPr>
              <w:t>Смен</w:t>
            </w:r>
            <w:proofErr w:type="gramStart"/>
            <w:r w:rsidRPr="00E96430">
              <w:rPr>
                <w:rFonts w:ascii="Arial" w:eastAsia="Times New Roman" w:hAnsi="Arial" w:cs="Arial"/>
              </w:rPr>
              <w:t>a</w:t>
            </w:r>
            <w:proofErr w:type="spellEnd"/>
            <w:proofErr w:type="gramEnd"/>
            <w:r w:rsidRPr="00E96430">
              <w:rPr>
                <w:rFonts w:ascii="Arial" w:eastAsia="Times New Roman" w:hAnsi="Arial" w:cs="Arial"/>
              </w:rPr>
              <w:t xml:space="preserve"> локомотивов, локомотивных бригад, мелкое расформирование, обработка транзитных поездов</w:t>
            </w:r>
          </w:p>
        </w:tc>
      </w:tr>
      <w:tr w:rsidR="00E96430" w:rsidRPr="00E96430" w:rsidTr="00E96430"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  <w:b/>
                <w:bCs/>
              </w:rPr>
              <w:t>Промежуточная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Скрещение и обгон поездов, работа с местными вагонами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Приём и отправление поездов, погрузка-выгрузка местных грузов</w:t>
            </w:r>
          </w:p>
        </w:tc>
      </w:tr>
      <w:tr w:rsidR="00E96430" w:rsidRPr="00E96430" w:rsidTr="00E96430"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  <w:b/>
                <w:bCs/>
              </w:rPr>
              <w:t>Грузовая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Погрузка, выгрузка, переработка грузов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Грузовые операции, подача-уборка вагонов на грузовые фронты</w:t>
            </w:r>
          </w:p>
        </w:tc>
      </w:tr>
    </w:tbl>
    <w:p w:rsidR="00E96430" w:rsidRPr="00E96430" w:rsidRDefault="00E96430" w:rsidP="006C7EDA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Рассмотрим каждый тип подробно.</w:t>
      </w:r>
    </w:p>
    <w:p w:rsidR="00E96430" w:rsidRPr="00E96430" w:rsidRDefault="00E96430" w:rsidP="006C7EDA">
      <w:pPr>
        <w:shd w:val="clear" w:color="auto" w:fill="FFFFFF"/>
        <w:spacing w:before="376" w:after="188" w:line="438" w:lineRule="atLeast"/>
        <w:jc w:val="both"/>
        <w:outlineLvl w:val="1"/>
        <w:rPr>
          <w:rFonts w:ascii="Arial" w:eastAsia="Times New Roman" w:hAnsi="Arial" w:cs="Arial"/>
          <w:b/>
          <w:bCs/>
          <w:sz w:val="31"/>
          <w:szCs w:val="31"/>
        </w:rPr>
      </w:pPr>
      <w:r w:rsidRPr="00E96430">
        <w:rPr>
          <w:rFonts w:ascii="Arial" w:eastAsia="Times New Roman" w:hAnsi="Arial" w:cs="Arial"/>
          <w:b/>
          <w:bCs/>
          <w:sz w:val="31"/>
          <w:szCs w:val="31"/>
        </w:rPr>
        <w:lastRenderedPageBreak/>
        <w:t>3. Сортировочная станция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E96430">
        <w:rPr>
          <w:rFonts w:ascii="Arial" w:eastAsia="Times New Roman" w:hAnsi="Arial" w:cs="Arial"/>
          <w:b/>
          <w:bCs/>
          <w:sz w:val="28"/>
          <w:szCs w:val="28"/>
        </w:rPr>
        <w:t>Назначение</w:t>
      </w:r>
    </w:p>
    <w:p w:rsidR="00E96430" w:rsidRPr="00E96430" w:rsidRDefault="00E96430" w:rsidP="006C7EDA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b/>
          <w:bCs/>
          <w:sz w:val="25"/>
        </w:rPr>
        <w:t>Сортировочная станция</w:t>
      </w:r>
      <w:r w:rsidRPr="00E96430">
        <w:rPr>
          <w:rFonts w:ascii="Arial" w:eastAsia="Times New Roman" w:hAnsi="Arial" w:cs="Arial"/>
          <w:sz w:val="25"/>
          <w:szCs w:val="25"/>
        </w:rPr>
        <w:t> — это крупный узел, предназначенный для массовой переработки вагонопотоков: расформирования прибывающих поездов на отдельные вагоны (или группы вагонов) и формирования из них новых составов по сетевым назначениям.</w:t>
      </w:r>
    </w:p>
    <w:p w:rsidR="00E96430" w:rsidRPr="00E96430" w:rsidRDefault="00E96430" w:rsidP="006C7EDA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Это «сердце» сети — именно здесь происходит распределение вагонов по назначениям. Если сравнить железнодорожную сеть с кровеносной системой, то сортировочные станции — это узлы, где потоки перераспределяются.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E96430">
        <w:rPr>
          <w:rFonts w:ascii="Arial" w:eastAsia="Times New Roman" w:hAnsi="Arial" w:cs="Arial"/>
          <w:b/>
          <w:bCs/>
          <w:sz w:val="28"/>
          <w:szCs w:val="28"/>
        </w:rPr>
        <w:t>Особенности</w:t>
      </w:r>
    </w:p>
    <w:p w:rsidR="00E96430" w:rsidRPr="00E96430" w:rsidRDefault="00E96430" w:rsidP="006C7EDA">
      <w:pPr>
        <w:numPr>
          <w:ilvl w:val="0"/>
          <w:numId w:val="1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b/>
          <w:bCs/>
          <w:sz w:val="25"/>
        </w:rPr>
        <w:t>Громадное путевое развитие</w:t>
      </w:r>
      <w:r w:rsidRPr="00E96430">
        <w:rPr>
          <w:rFonts w:ascii="Arial" w:eastAsia="Times New Roman" w:hAnsi="Arial" w:cs="Arial"/>
          <w:sz w:val="25"/>
          <w:szCs w:val="25"/>
        </w:rPr>
        <w:t>: парк приёма, сортировочный парк (горка), парк отправления, транзитные парки.</w:t>
      </w:r>
    </w:p>
    <w:p w:rsidR="00E96430" w:rsidRPr="00E96430" w:rsidRDefault="00E96430" w:rsidP="006C7EDA">
      <w:pPr>
        <w:numPr>
          <w:ilvl w:val="0"/>
          <w:numId w:val="1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b/>
          <w:bCs/>
          <w:sz w:val="25"/>
        </w:rPr>
        <w:t>Сортировочная горка</w:t>
      </w:r>
      <w:r w:rsidRPr="00E96430">
        <w:rPr>
          <w:rFonts w:ascii="Arial" w:eastAsia="Times New Roman" w:hAnsi="Arial" w:cs="Arial"/>
          <w:sz w:val="25"/>
          <w:szCs w:val="25"/>
        </w:rPr>
        <w:t> — основной технологический инструмент. Вагоны скатываются с горки под действием силы тяжести и направляются на пути сортировочного парка по назначениям.</w:t>
      </w:r>
    </w:p>
    <w:p w:rsidR="00E96430" w:rsidRPr="00E96430" w:rsidRDefault="00E96430" w:rsidP="006C7EDA">
      <w:pPr>
        <w:numPr>
          <w:ilvl w:val="0"/>
          <w:numId w:val="1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Перерабатывают от </w:t>
      </w:r>
      <w:r w:rsidRPr="00E96430">
        <w:rPr>
          <w:rFonts w:ascii="Arial" w:eastAsia="Times New Roman" w:hAnsi="Arial" w:cs="Arial"/>
          <w:b/>
          <w:bCs/>
          <w:sz w:val="25"/>
        </w:rPr>
        <w:t>3000 до 8000 и более вагонов в сутки</w:t>
      </w:r>
      <w:r w:rsidRPr="00E96430">
        <w:rPr>
          <w:rFonts w:ascii="Arial" w:eastAsia="Times New Roman" w:hAnsi="Arial" w:cs="Arial"/>
          <w:sz w:val="25"/>
          <w:szCs w:val="25"/>
        </w:rPr>
        <w:t> (крупнейшие — до 12 000).</w:t>
      </w:r>
    </w:p>
    <w:p w:rsidR="00E96430" w:rsidRPr="00E96430" w:rsidRDefault="00E96430" w:rsidP="006C7EDA">
      <w:pPr>
        <w:numPr>
          <w:ilvl w:val="0"/>
          <w:numId w:val="1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На сортировочных станциях обычно есть локомотивные и вагонные депо.</w:t>
      </w:r>
    </w:p>
    <w:p w:rsidR="00E96430" w:rsidRPr="00E96430" w:rsidRDefault="00E96430" w:rsidP="006C7EDA">
      <w:pPr>
        <w:numPr>
          <w:ilvl w:val="0"/>
          <w:numId w:val="1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Как правило, располагаются на стыках крупных железнодорожных направлений, в узлах, у выходов из промышленных районов.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E96430">
        <w:rPr>
          <w:rFonts w:ascii="Arial" w:eastAsia="Times New Roman" w:hAnsi="Arial" w:cs="Arial"/>
          <w:b/>
          <w:bCs/>
          <w:sz w:val="28"/>
          <w:szCs w:val="28"/>
        </w:rPr>
        <w:t>Основные операции</w:t>
      </w:r>
    </w:p>
    <w:p w:rsidR="00E96430" w:rsidRPr="00E96430" w:rsidRDefault="00E96430" w:rsidP="006C7EDA">
      <w:pPr>
        <w:numPr>
          <w:ilvl w:val="0"/>
          <w:numId w:val="2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приём и расформирование прибывающих поездов;</w:t>
      </w:r>
    </w:p>
    <w:p w:rsidR="00E96430" w:rsidRPr="00E96430" w:rsidRDefault="00E96430" w:rsidP="006C7EDA">
      <w:pPr>
        <w:numPr>
          <w:ilvl w:val="0"/>
          <w:numId w:val="2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формирование новых составов по плану формирования;</w:t>
      </w:r>
    </w:p>
    <w:p w:rsidR="00E96430" w:rsidRPr="00E96430" w:rsidRDefault="00E96430" w:rsidP="006C7EDA">
      <w:pPr>
        <w:numPr>
          <w:ilvl w:val="0"/>
          <w:numId w:val="2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технический осмотр вагонов в парках приёма и отправления;</w:t>
      </w:r>
    </w:p>
    <w:p w:rsidR="00E96430" w:rsidRPr="00E96430" w:rsidRDefault="00E96430" w:rsidP="006C7EDA">
      <w:pPr>
        <w:numPr>
          <w:ilvl w:val="0"/>
          <w:numId w:val="2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 xml:space="preserve">ремонт вагонов (текущий отцепочный и </w:t>
      </w:r>
      <w:proofErr w:type="spellStart"/>
      <w:r w:rsidRPr="00E96430">
        <w:rPr>
          <w:rFonts w:ascii="Arial" w:eastAsia="Times New Roman" w:hAnsi="Arial" w:cs="Arial"/>
          <w:sz w:val="25"/>
          <w:szCs w:val="25"/>
        </w:rPr>
        <w:t>безотцепочный</w:t>
      </w:r>
      <w:proofErr w:type="spellEnd"/>
      <w:r w:rsidRPr="00E96430">
        <w:rPr>
          <w:rFonts w:ascii="Arial" w:eastAsia="Times New Roman" w:hAnsi="Arial" w:cs="Arial"/>
          <w:sz w:val="25"/>
          <w:szCs w:val="25"/>
        </w:rPr>
        <w:t>);</w:t>
      </w:r>
    </w:p>
    <w:p w:rsidR="00E96430" w:rsidRPr="00E96430" w:rsidRDefault="00E96430" w:rsidP="006C7EDA">
      <w:pPr>
        <w:numPr>
          <w:ilvl w:val="0"/>
          <w:numId w:val="2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смена локомотивов и локомотивных бригад;</w:t>
      </w:r>
    </w:p>
    <w:p w:rsidR="00E96430" w:rsidRPr="00E96430" w:rsidRDefault="00E96430" w:rsidP="006C7EDA">
      <w:pPr>
        <w:numPr>
          <w:ilvl w:val="0"/>
          <w:numId w:val="2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proofErr w:type="spellStart"/>
      <w:r w:rsidRPr="00E96430">
        <w:rPr>
          <w:rFonts w:ascii="Arial" w:eastAsia="Times New Roman" w:hAnsi="Arial" w:cs="Arial"/>
          <w:sz w:val="25"/>
          <w:szCs w:val="25"/>
        </w:rPr>
        <w:t>смен</w:t>
      </w:r>
      <w:proofErr w:type="gramStart"/>
      <w:r w:rsidRPr="00E96430">
        <w:rPr>
          <w:rFonts w:ascii="Arial" w:eastAsia="Times New Roman" w:hAnsi="Arial" w:cs="Arial"/>
          <w:sz w:val="25"/>
          <w:szCs w:val="25"/>
        </w:rPr>
        <w:t>a</w:t>
      </w:r>
      <w:proofErr w:type="spellEnd"/>
      <w:proofErr w:type="gramEnd"/>
      <w:r w:rsidRPr="00E96430">
        <w:rPr>
          <w:rFonts w:ascii="Arial" w:eastAsia="Times New Roman" w:hAnsi="Arial" w:cs="Arial"/>
          <w:sz w:val="25"/>
          <w:szCs w:val="25"/>
        </w:rPr>
        <w:t xml:space="preserve"> поездных бригад;</w:t>
      </w:r>
    </w:p>
    <w:p w:rsidR="00E96430" w:rsidRPr="00E96430" w:rsidRDefault="00E96430" w:rsidP="006C7EDA">
      <w:pPr>
        <w:numPr>
          <w:ilvl w:val="0"/>
          <w:numId w:val="2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lastRenderedPageBreak/>
        <w:t>коммерческий осмотр вагонов и грузов;</w:t>
      </w:r>
    </w:p>
    <w:p w:rsidR="00E96430" w:rsidRPr="00E96430" w:rsidRDefault="00E96430" w:rsidP="006C7EDA">
      <w:pPr>
        <w:numPr>
          <w:ilvl w:val="0"/>
          <w:numId w:val="2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документальное оформление перевозок.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E96430">
        <w:rPr>
          <w:rFonts w:ascii="Arial" w:eastAsia="Times New Roman" w:hAnsi="Arial" w:cs="Arial"/>
          <w:b/>
          <w:bCs/>
          <w:sz w:val="28"/>
          <w:szCs w:val="28"/>
        </w:rPr>
        <w:t>Примеры</w:t>
      </w:r>
    </w:p>
    <w:p w:rsidR="00E96430" w:rsidRPr="00E96430" w:rsidRDefault="00E96430" w:rsidP="006C7EDA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Крупнейшие сортировочные станции России: </w:t>
      </w:r>
      <w:r w:rsidRPr="00E96430">
        <w:rPr>
          <w:rFonts w:ascii="Arial" w:eastAsia="Times New Roman" w:hAnsi="Arial" w:cs="Arial"/>
          <w:b/>
          <w:bCs/>
          <w:sz w:val="25"/>
        </w:rPr>
        <w:t>Москва-Сортировочная</w:t>
      </w:r>
      <w:r w:rsidRPr="00E96430">
        <w:rPr>
          <w:rFonts w:ascii="Arial" w:eastAsia="Times New Roman" w:hAnsi="Arial" w:cs="Arial"/>
          <w:sz w:val="25"/>
          <w:szCs w:val="25"/>
        </w:rPr>
        <w:t>, </w:t>
      </w:r>
      <w:r w:rsidRPr="00E96430">
        <w:rPr>
          <w:rFonts w:ascii="Arial" w:eastAsia="Times New Roman" w:hAnsi="Arial" w:cs="Arial"/>
          <w:b/>
          <w:bCs/>
          <w:sz w:val="25"/>
        </w:rPr>
        <w:t>Санкт-Петербург-Сортировочный-Московский</w:t>
      </w:r>
      <w:r w:rsidRPr="00E96430">
        <w:rPr>
          <w:rFonts w:ascii="Arial" w:eastAsia="Times New Roman" w:hAnsi="Arial" w:cs="Arial"/>
          <w:sz w:val="25"/>
          <w:szCs w:val="25"/>
        </w:rPr>
        <w:t>, </w:t>
      </w:r>
      <w:proofErr w:type="gramStart"/>
      <w:r w:rsidRPr="00E96430">
        <w:rPr>
          <w:rFonts w:ascii="Arial" w:eastAsia="Times New Roman" w:hAnsi="Arial" w:cs="Arial"/>
          <w:b/>
          <w:bCs/>
          <w:sz w:val="25"/>
        </w:rPr>
        <w:t>Екатеринбург-Сортировочный</w:t>
      </w:r>
      <w:proofErr w:type="gramEnd"/>
      <w:r w:rsidRPr="00E96430">
        <w:rPr>
          <w:rFonts w:ascii="Arial" w:eastAsia="Times New Roman" w:hAnsi="Arial" w:cs="Arial"/>
          <w:sz w:val="25"/>
          <w:szCs w:val="25"/>
        </w:rPr>
        <w:t>, </w:t>
      </w:r>
      <w:r w:rsidRPr="00E96430">
        <w:rPr>
          <w:rFonts w:ascii="Arial" w:eastAsia="Times New Roman" w:hAnsi="Arial" w:cs="Arial"/>
          <w:b/>
          <w:bCs/>
          <w:sz w:val="25"/>
        </w:rPr>
        <w:t>Инская</w:t>
      </w:r>
      <w:r w:rsidRPr="00E96430">
        <w:rPr>
          <w:rFonts w:ascii="Arial" w:eastAsia="Times New Roman" w:hAnsi="Arial" w:cs="Arial"/>
          <w:sz w:val="25"/>
          <w:szCs w:val="25"/>
        </w:rPr>
        <w:t> (Новосибирск), </w:t>
      </w:r>
      <w:r w:rsidRPr="00E96430">
        <w:rPr>
          <w:rFonts w:ascii="Arial" w:eastAsia="Times New Roman" w:hAnsi="Arial" w:cs="Arial"/>
          <w:b/>
          <w:bCs/>
          <w:sz w:val="25"/>
        </w:rPr>
        <w:t>Кочетовка</w:t>
      </w:r>
      <w:r w:rsidRPr="00E96430">
        <w:rPr>
          <w:rFonts w:ascii="Arial" w:eastAsia="Times New Roman" w:hAnsi="Arial" w:cs="Arial"/>
          <w:sz w:val="25"/>
          <w:szCs w:val="25"/>
        </w:rPr>
        <w:t> (Мичуринск), </w:t>
      </w:r>
      <w:proofErr w:type="spellStart"/>
      <w:r w:rsidRPr="00E96430">
        <w:rPr>
          <w:rFonts w:ascii="Arial" w:eastAsia="Times New Roman" w:hAnsi="Arial" w:cs="Arial"/>
          <w:b/>
          <w:bCs/>
          <w:sz w:val="25"/>
        </w:rPr>
        <w:t>Бекасово-Сортировочное</w:t>
      </w:r>
      <w:proofErr w:type="spellEnd"/>
      <w:r w:rsidRPr="00E96430">
        <w:rPr>
          <w:rFonts w:ascii="Arial" w:eastAsia="Times New Roman" w:hAnsi="Arial" w:cs="Arial"/>
          <w:sz w:val="25"/>
          <w:szCs w:val="25"/>
        </w:rPr>
        <w:t>.</w:t>
      </w:r>
    </w:p>
    <w:p w:rsidR="00E96430" w:rsidRPr="00E96430" w:rsidRDefault="00E96430" w:rsidP="006C7EDA">
      <w:pPr>
        <w:shd w:val="clear" w:color="auto" w:fill="FFFFFF"/>
        <w:spacing w:before="376" w:after="188" w:line="438" w:lineRule="atLeast"/>
        <w:jc w:val="both"/>
        <w:outlineLvl w:val="1"/>
        <w:rPr>
          <w:rFonts w:ascii="Arial" w:eastAsia="Times New Roman" w:hAnsi="Arial" w:cs="Arial"/>
          <w:b/>
          <w:bCs/>
          <w:sz w:val="31"/>
          <w:szCs w:val="31"/>
        </w:rPr>
      </w:pPr>
      <w:r w:rsidRPr="00E96430">
        <w:rPr>
          <w:rFonts w:ascii="Arial" w:eastAsia="Times New Roman" w:hAnsi="Arial" w:cs="Arial"/>
          <w:b/>
          <w:bCs/>
          <w:sz w:val="31"/>
          <w:szCs w:val="31"/>
        </w:rPr>
        <w:t>4. Участковая станция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E96430">
        <w:rPr>
          <w:rFonts w:ascii="Arial" w:eastAsia="Times New Roman" w:hAnsi="Arial" w:cs="Arial"/>
          <w:b/>
          <w:bCs/>
          <w:sz w:val="28"/>
          <w:szCs w:val="28"/>
        </w:rPr>
        <w:t>Назначение</w:t>
      </w:r>
    </w:p>
    <w:p w:rsidR="00E96430" w:rsidRPr="00E96430" w:rsidRDefault="00E96430" w:rsidP="006C7EDA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b/>
          <w:bCs/>
          <w:sz w:val="25"/>
        </w:rPr>
        <w:t>Участковая станция</w:t>
      </w:r>
      <w:r w:rsidRPr="00E96430">
        <w:rPr>
          <w:rFonts w:ascii="Arial" w:eastAsia="Times New Roman" w:hAnsi="Arial" w:cs="Arial"/>
          <w:sz w:val="25"/>
          <w:szCs w:val="25"/>
        </w:rPr>
        <w:t xml:space="preserve"> — это раздельный пункт, обслуживающий прилегающие участки и обеспечивающий смену локомотивов и локомотивных бригад, а также небольшую переработку местного </w:t>
      </w:r>
      <w:proofErr w:type="spellStart"/>
      <w:r w:rsidRPr="00E96430">
        <w:rPr>
          <w:rFonts w:ascii="Arial" w:eastAsia="Times New Roman" w:hAnsi="Arial" w:cs="Arial"/>
          <w:sz w:val="25"/>
          <w:szCs w:val="25"/>
        </w:rPr>
        <w:t>вагонопотока</w:t>
      </w:r>
      <w:proofErr w:type="spellEnd"/>
      <w:r w:rsidRPr="00E96430">
        <w:rPr>
          <w:rFonts w:ascii="Arial" w:eastAsia="Times New Roman" w:hAnsi="Arial" w:cs="Arial"/>
          <w:sz w:val="25"/>
          <w:szCs w:val="25"/>
        </w:rPr>
        <w:t>.</w:t>
      </w:r>
    </w:p>
    <w:p w:rsidR="00E96430" w:rsidRPr="00E96430" w:rsidRDefault="00E96430" w:rsidP="006C7EDA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 xml:space="preserve">Если сортировочная станция перерабатывает </w:t>
      </w:r>
      <w:proofErr w:type="spellStart"/>
      <w:r w:rsidRPr="00E96430">
        <w:rPr>
          <w:rFonts w:ascii="Arial" w:eastAsia="Times New Roman" w:hAnsi="Arial" w:cs="Arial"/>
          <w:sz w:val="25"/>
          <w:szCs w:val="25"/>
        </w:rPr>
        <w:t>вагонопоток</w:t>
      </w:r>
      <w:proofErr w:type="spellEnd"/>
      <w:r w:rsidRPr="00E96430">
        <w:rPr>
          <w:rFonts w:ascii="Arial" w:eastAsia="Times New Roman" w:hAnsi="Arial" w:cs="Arial"/>
          <w:sz w:val="25"/>
          <w:szCs w:val="25"/>
        </w:rPr>
        <w:t xml:space="preserve"> массово, то участковая делает это </w:t>
      </w:r>
      <w:r w:rsidRPr="00E96430">
        <w:rPr>
          <w:rFonts w:ascii="Arial" w:eastAsia="Times New Roman" w:hAnsi="Arial" w:cs="Arial"/>
          <w:b/>
          <w:bCs/>
          <w:sz w:val="25"/>
        </w:rPr>
        <w:t>в ограниченном объёме</w:t>
      </w:r>
      <w:r w:rsidRPr="00E96430">
        <w:rPr>
          <w:rFonts w:ascii="Arial" w:eastAsia="Times New Roman" w:hAnsi="Arial" w:cs="Arial"/>
          <w:sz w:val="25"/>
          <w:szCs w:val="25"/>
        </w:rPr>
        <w:t> — преимущественно для местных нужд участка.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E96430">
        <w:rPr>
          <w:rFonts w:ascii="Arial" w:eastAsia="Times New Roman" w:hAnsi="Arial" w:cs="Arial"/>
          <w:b/>
          <w:bCs/>
          <w:sz w:val="28"/>
          <w:szCs w:val="28"/>
        </w:rPr>
        <w:t>Особенности</w:t>
      </w:r>
    </w:p>
    <w:p w:rsidR="00E96430" w:rsidRPr="00E96430" w:rsidRDefault="00E96430" w:rsidP="006C7EDA">
      <w:pPr>
        <w:numPr>
          <w:ilvl w:val="0"/>
          <w:numId w:val="3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Располагаются на стыках </w:t>
      </w:r>
      <w:r w:rsidRPr="00E96430">
        <w:rPr>
          <w:rFonts w:ascii="Arial" w:eastAsia="Times New Roman" w:hAnsi="Arial" w:cs="Arial"/>
          <w:b/>
          <w:bCs/>
          <w:sz w:val="25"/>
        </w:rPr>
        <w:t>участков обращения локомотивов</w:t>
      </w:r>
      <w:r w:rsidRPr="00E96430">
        <w:rPr>
          <w:rFonts w:ascii="Arial" w:eastAsia="Times New Roman" w:hAnsi="Arial" w:cs="Arial"/>
          <w:sz w:val="25"/>
          <w:szCs w:val="25"/>
        </w:rPr>
        <w:t> (обычно через 150–250 км).</w:t>
      </w:r>
    </w:p>
    <w:p w:rsidR="00E96430" w:rsidRPr="00E96430" w:rsidRDefault="00E96430" w:rsidP="006C7EDA">
      <w:pPr>
        <w:numPr>
          <w:ilvl w:val="0"/>
          <w:numId w:val="3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 xml:space="preserve">Имеют </w:t>
      </w:r>
      <w:proofErr w:type="spellStart"/>
      <w:proofErr w:type="gramStart"/>
      <w:r w:rsidRPr="00E96430">
        <w:rPr>
          <w:rFonts w:ascii="Arial" w:eastAsia="Times New Roman" w:hAnsi="Arial" w:cs="Arial"/>
          <w:sz w:val="25"/>
          <w:szCs w:val="25"/>
        </w:rPr>
        <w:t>приёмо-отправочные</w:t>
      </w:r>
      <w:proofErr w:type="spellEnd"/>
      <w:proofErr w:type="gramEnd"/>
      <w:r w:rsidRPr="00E96430">
        <w:rPr>
          <w:rFonts w:ascii="Arial" w:eastAsia="Times New Roman" w:hAnsi="Arial" w:cs="Arial"/>
          <w:sz w:val="25"/>
          <w:szCs w:val="25"/>
        </w:rPr>
        <w:t xml:space="preserve"> парки, сортировочно-отправочный парк, локомотивное депо (основное или оборотное), вагонное депо или ПТО.</w:t>
      </w:r>
    </w:p>
    <w:p w:rsidR="00E96430" w:rsidRPr="00E96430" w:rsidRDefault="00E96430" w:rsidP="006C7EDA">
      <w:pPr>
        <w:numPr>
          <w:ilvl w:val="0"/>
          <w:numId w:val="3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Перерабатывают преимущественно </w:t>
      </w:r>
      <w:r w:rsidRPr="00E96430">
        <w:rPr>
          <w:rFonts w:ascii="Arial" w:eastAsia="Times New Roman" w:hAnsi="Arial" w:cs="Arial"/>
          <w:b/>
          <w:bCs/>
          <w:sz w:val="25"/>
        </w:rPr>
        <w:t>участковые и сборные поезда</w:t>
      </w:r>
      <w:r w:rsidRPr="00E96430">
        <w:rPr>
          <w:rFonts w:ascii="Arial" w:eastAsia="Times New Roman" w:hAnsi="Arial" w:cs="Arial"/>
          <w:sz w:val="25"/>
          <w:szCs w:val="25"/>
        </w:rPr>
        <w:t>, а также транзитные поезда без переработки.</w:t>
      </w:r>
    </w:p>
    <w:p w:rsidR="00E96430" w:rsidRPr="00E96430" w:rsidRDefault="00E96430" w:rsidP="006C7EDA">
      <w:pPr>
        <w:numPr>
          <w:ilvl w:val="0"/>
          <w:numId w:val="3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 xml:space="preserve">На участковой станции есть экипировка локомотивов, </w:t>
      </w:r>
      <w:proofErr w:type="spellStart"/>
      <w:r w:rsidRPr="00E96430">
        <w:rPr>
          <w:rFonts w:ascii="Arial" w:eastAsia="Times New Roman" w:hAnsi="Arial" w:cs="Arial"/>
          <w:sz w:val="25"/>
          <w:szCs w:val="25"/>
        </w:rPr>
        <w:t>смен</w:t>
      </w:r>
      <w:proofErr w:type="gramStart"/>
      <w:r w:rsidRPr="00E96430">
        <w:rPr>
          <w:rFonts w:ascii="Arial" w:eastAsia="Times New Roman" w:hAnsi="Arial" w:cs="Arial"/>
          <w:sz w:val="25"/>
          <w:szCs w:val="25"/>
        </w:rPr>
        <w:t>a</w:t>
      </w:r>
      <w:proofErr w:type="spellEnd"/>
      <w:proofErr w:type="gramEnd"/>
      <w:r w:rsidRPr="00E96430">
        <w:rPr>
          <w:rFonts w:ascii="Arial" w:eastAsia="Times New Roman" w:hAnsi="Arial" w:cs="Arial"/>
          <w:sz w:val="25"/>
          <w:szCs w:val="25"/>
        </w:rPr>
        <w:t xml:space="preserve"> бригад, подготовка вагонов к перевозкам.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E96430">
        <w:rPr>
          <w:rFonts w:ascii="Arial" w:eastAsia="Times New Roman" w:hAnsi="Arial" w:cs="Arial"/>
          <w:b/>
          <w:bCs/>
          <w:sz w:val="28"/>
          <w:szCs w:val="28"/>
        </w:rPr>
        <w:t>Основные операции</w:t>
      </w:r>
    </w:p>
    <w:p w:rsidR="00E96430" w:rsidRPr="00E96430" w:rsidRDefault="00E96430" w:rsidP="006C7EDA">
      <w:pPr>
        <w:numPr>
          <w:ilvl w:val="0"/>
          <w:numId w:val="4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приём и отправление транзитных поездов без переработки;</w:t>
      </w:r>
    </w:p>
    <w:p w:rsidR="00E96430" w:rsidRPr="00E96430" w:rsidRDefault="00E96430" w:rsidP="006C7EDA">
      <w:pPr>
        <w:numPr>
          <w:ilvl w:val="0"/>
          <w:numId w:val="4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lastRenderedPageBreak/>
        <w:t>смена локомотивов и локомотивных бригад;</w:t>
      </w:r>
    </w:p>
    <w:p w:rsidR="00E96430" w:rsidRPr="00E96430" w:rsidRDefault="00E96430" w:rsidP="006C7EDA">
      <w:pPr>
        <w:numPr>
          <w:ilvl w:val="0"/>
          <w:numId w:val="4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расформирование сборных и участковых поездов;</w:t>
      </w:r>
    </w:p>
    <w:p w:rsidR="00E96430" w:rsidRPr="00E96430" w:rsidRDefault="00E96430" w:rsidP="006C7EDA">
      <w:pPr>
        <w:numPr>
          <w:ilvl w:val="0"/>
          <w:numId w:val="4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формирование участковых и сборных поездов;</w:t>
      </w:r>
    </w:p>
    <w:p w:rsidR="00E96430" w:rsidRPr="00E96430" w:rsidRDefault="00E96430" w:rsidP="006C7EDA">
      <w:pPr>
        <w:numPr>
          <w:ilvl w:val="0"/>
          <w:numId w:val="4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технический осмотр и ремонт вагонов (ПТО);</w:t>
      </w:r>
    </w:p>
    <w:p w:rsidR="00E96430" w:rsidRPr="00E96430" w:rsidRDefault="00E96430" w:rsidP="006C7EDA">
      <w:pPr>
        <w:numPr>
          <w:ilvl w:val="0"/>
          <w:numId w:val="4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экипировка локомотивов;</w:t>
      </w:r>
    </w:p>
    <w:p w:rsidR="00E96430" w:rsidRPr="00E96430" w:rsidRDefault="00E96430" w:rsidP="006C7EDA">
      <w:pPr>
        <w:numPr>
          <w:ilvl w:val="0"/>
          <w:numId w:val="4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грузовые операции (в ограниченном объёме);</w:t>
      </w:r>
    </w:p>
    <w:p w:rsidR="00E96430" w:rsidRPr="00E96430" w:rsidRDefault="00E96430" w:rsidP="006C7EDA">
      <w:pPr>
        <w:numPr>
          <w:ilvl w:val="0"/>
          <w:numId w:val="4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пассажирские операции.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E96430">
        <w:rPr>
          <w:rFonts w:ascii="Arial" w:eastAsia="Times New Roman" w:hAnsi="Arial" w:cs="Arial"/>
          <w:b/>
          <w:bCs/>
          <w:sz w:val="28"/>
          <w:szCs w:val="28"/>
        </w:rPr>
        <w:t>Отличие от сортировочной</w:t>
      </w:r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36"/>
        <w:gridCol w:w="2862"/>
        <w:gridCol w:w="2701"/>
      </w:tblGrid>
      <w:tr w:rsidR="00E96430" w:rsidRPr="00E96430" w:rsidTr="00E96430">
        <w:trPr>
          <w:tblHeader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Параметр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Сортировочная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Участковая</w:t>
            </w:r>
          </w:p>
        </w:tc>
      </w:tr>
      <w:tr w:rsidR="00E96430" w:rsidRPr="00E96430" w:rsidTr="00E96430"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Объём переработки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3000–12 000 вагонов/сутки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500–2000 вагонов/сутки</w:t>
            </w:r>
          </w:p>
        </w:tc>
      </w:tr>
      <w:tr w:rsidR="00E96430" w:rsidRPr="00E96430" w:rsidTr="00E96430"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Наличие горки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Как правило, есть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Не всегда</w:t>
            </w:r>
          </w:p>
        </w:tc>
      </w:tr>
      <w:tr w:rsidR="00E96430" w:rsidRPr="00E96430" w:rsidTr="00E96430"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Тип перерабатываемых поездов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Все категории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Преимущественно участковые и сборные</w:t>
            </w:r>
          </w:p>
        </w:tc>
      </w:tr>
      <w:tr w:rsidR="00E96430" w:rsidRPr="00E96430" w:rsidTr="00E96430"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Назначение формируемых поездов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proofErr w:type="gramStart"/>
            <w:r w:rsidRPr="00E96430">
              <w:rPr>
                <w:rFonts w:ascii="Arial" w:eastAsia="Times New Roman" w:hAnsi="Arial" w:cs="Arial"/>
              </w:rPr>
              <w:t>Сетевое</w:t>
            </w:r>
            <w:proofErr w:type="gramEnd"/>
            <w:r w:rsidRPr="00E96430">
              <w:rPr>
                <w:rFonts w:ascii="Arial" w:eastAsia="Times New Roman" w:hAnsi="Arial" w:cs="Arial"/>
              </w:rPr>
              <w:t xml:space="preserve"> (далёкие назначения)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В пределах участка</w:t>
            </w:r>
          </w:p>
        </w:tc>
      </w:tr>
      <w:tr w:rsidR="00E96430" w:rsidRPr="00E96430" w:rsidTr="00E96430"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Локомотивное депо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Обычно основное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Основное или оборотное</w:t>
            </w:r>
          </w:p>
        </w:tc>
      </w:tr>
    </w:tbl>
    <w:p w:rsidR="00E96430" w:rsidRPr="00E96430" w:rsidRDefault="00E96430" w:rsidP="006C7EDA">
      <w:pPr>
        <w:shd w:val="clear" w:color="auto" w:fill="FFFFFF"/>
        <w:spacing w:before="376" w:after="188" w:line="438" w:lineRule="atLeast"/>
        <w:jc w:val="both"/>
        <w:outlineLvl w:val="1"/>
        <w:rPr>
          <w:rFonts w:ascii="Arial" w:eastAsia="Times New Roman" w:hAnsi="Arial" w:cs="Arial"/>
          <w:b/>
          <w:bCs/>
          <w:sz w:val="31"/>
          <w:szCs w:val="31"/>
        </w:rPr>
      </w:pPr>
      <w:r w:rsidRPr="00E96430">
        <w:rPr>
          <w:rFonts w:ascii="Arial" w:eastAsia="Times New Roman" w:hAnsi="Arial" w:cs="Arial"/>
          <w:b/>
          <w:bCs/>
          <w:sz w:val="31"/>
          <w:szCs w:val="31"/>
        </w:rPr>
        <w:t>5. Промежуточная станция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E96430">
        <w:rPr>
          <w:rFonts w:ascii="Arial" w:eastAsia="Times New Roman" w:hAnsi="Arial" w:cs="Arial"/>
          <w:b/>
          <w:bCs/>
          <w:sz w:val="28"/>
          <w:szCs w:val="28"/>
        </w:rPr>
        <w:t>Назначение</w:t>
      </w:r>
    </w:p>
    <w:p w:rsidR="00E96430" w:rsidRPr="00E96430" w:rsidRDefault="00E96430" w:rsidP="006C7EDA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b/>
          <w:bCs/>
          <w:sz w:val="25"/>
        </w:rPr>
        <w:t>Промежуточная стан</w:t>
      </w:r>
      <w:r w:rsidRPr="00E96430">
        <w:rPr>
          <w:rFonts w:ascii="Arial" w:eastAsia="Times New Roman" w:hAnsi="Arial" w:cs="Arial"/>
          <w:sz w:val="25"/>
          <w:szCs w:val="25"/>
        </w:rPr>
        <w:t xml:space="preserve"> — это раздельный пункт, предназначенный в первую очередь для скрещения (встречи) и обгона поездов на однопутных и </w:t>
      </w:r>
      <w:r w:rsidRPr="00E96430">
        <w:rPr>
          <w:rFonts w:ascii="Arial" w:eastAsia="Times New Roman" w:hAnsi="Arial" w:cs="Arial"/>
          <w:sz w:val="25"/>
          <w:szCs w:val="25"/>
        </w:rPr>
        <w:lastRenderedPageBreak/>
        <w:t>двухпутных участках, а также для выполнения небольших грузовых операций с местными вагонами.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E96430">
        <w:rPr>
          <w:rFonts w:ascii="Arial" w:eastAsia="Times New Roman" w:hAnsi="Arial" w:cs="Arial"/>
          <w:b/>
          <w:bCs/>
          <w:sz w:val="28"/>
          <w:szCs w:val="28"/>
        </w:rPr>
        <w:t>Особенности</w:t>
      </w:r>
    </w:p>
    <w:p w:rsidR="00E96430" w:rsidRPr="00E96430" w:rsidRDefault="00E96430" w:rsidP="006C7EDA">
      <w:pPr>
        <w:numPr>
          <w:ilvl w:val="0"/>
          <w:numId w:val="5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Располагаются между участковыми станциями, примерно через </w:t>
      </w:r>
      <w:r w:rsidRPr="00E96430">
        <w:rPr>
          <w:rFonts w:ascii="Arial" w:eastAsia="Times New Roman" w:hAnsi="Arial" w:cs="Arial"/>
          <w:b/>
          <w:bCs/>
          <w:sz w:val="25"/>
        </w:rPr>
        <w:t>20–40 км</w:t>
      </w:r>
      <w:r w:rsidRPr="00E96430">
        <w:rPr>
          <w:rFonts w:ascii="Arial" w:eastAsia="Times New Roman" w:hAnsi="Arial" w:cs="Arial"/>
          <w:sz w:val="25"/>
          <w:szCs w:val="25"/>
        </w:rPr>
        <w:t> друг от друга.</w:t>
      </w:r>
    </w:p>
    <w:p w:rsidR="00E96430" w:rsidRPr="00E96430" w:rsidRDefault="00E96430" w:rsidP="006C7EDA">
      <w:pPr>
        <w:numPr>
          <w:ilvl w:val="0"/>
          <w:numId w:val="5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Сравнительно </w:t>
      </w:r>
      <w:r w:rsidRPr="00E96430">
        <w:rPr>
          <w:rFonts w:ascii="Arial" w:eastAsia="Times New Roman" w:hAnsi="Arial" w:cs="Arial"/>
          <w:b/>
          <w:bCs/>
          <w:sz w:val="25"/>
        </w:rPr>
        <w:t>небольшое путевое развитие</w:t>
      </w:r>
      <w:r w:rsidRPr="00E96430">
        <w:rPr>
          <w:rFonts w:ascii="Arial" w:eastAsia="Times New Roman" w:hAnsi="Arial" w:cs="Arial"/>
          <w:sz w:val="25"/>
          <w:szCs w:val="25"/>
        </w:rPr>
        <w:t>: 2–5 путей, иногда с тупиковым грузовым двором.</w:t>
      </w:r>
    </w:p>
    <w:p w:rsidR="00E96430" w:rsidRPr="00E96430" w:rsidRDefault="00E96430" w:rsidP="006C7EDA">
      <w:pPr>
        <w:numPr>
          <w:ilvl w:val="0"/>
          <w:numId w:val="5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Нет локомотивных и вагонных депо (вагонные операции ограничены техническим осмотром транзитных поездов, если предусмотрено).</w:t>
      </w:r>
    </w:p>
    <w:p w:rsidR="00E96430" w:rsidRPr="00E96430" w:rsidRDefault="00E96430" w:rsidP="006C7EDA">
      <w:pPr>
        <w:numPr>
          <w:ilvl w:val="0"/>
          <w:numId w:val="5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Обслуживают преимущественно местные потребности: небольшие грузовые дворы, подъездные пути предприятий, пассажирские остановки.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E96430">
        <w:rPr>
          <w:rFonts w:ascii="Arial" w:eastAsia="Times New Roman" w:hAnsi="Arial" w:cs="Arial"/>
          <w:b/>
          <w:bCs/>
          <w:sz w:val="28"/>
          <w:szCs w:val="28"/>
        </w:rPr>
        <w:t>Основные операции</w:t>
      </w:r>
    </w:p>
    <w:p w:rsidR="00E96430" w:rsidRPr="00E96430" w:rsidRDefault="00E96430" w:rsidP="006C7EDA">
      <w:pPr>
        <w:numPr>
          <w:ilvl w:val="0"/>
          <w:numId w:val="6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скрещение и обгон поездов;</w:t>
      </w:r>
    </w:p>
    <w:p w:rsidR="00E96430" w:rsidRPr="00E96430" w:rsidRDefault="00E96430" w:rsidP="006C7EDA">
      <w:pPr>
        <w:numPr>
          <w:ilvl w:val="0"/>
          <w:numId w:val="6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приём и отправление поездов с остановкой или без остановки;</w:t>
      </w:r>
    </w:p>
    <w:p w:rsidR="00E96430" w:rsidRPr="00E96430" w:rsidRDefault="00E96430" w:rsidP="006C7EDA">
      <w:pPr>
        <w:numPr>
          <w:ilvl w:val="0"/>
          <w:numId w:val="6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погрузка и выгрузка грузов небольшого объёма;</w:t>
      </w:r>
    </w:p>
    <w:p w:rsidR="00E96430" w:rsidRPr="00E96430" w:rsidRDefault="00E96430" w:rsidP="006C7EDA">
      <w:pPr>
        <w:numPr>
          <w:ilvl w:val="0"/>
          <w:numId w:val="6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посадка и высадка пассажиров;</w:t>
      </w:r>
    </w:p>
    <w:p w:rsidR="00E96430" w:rsidRPr="00E96430" w:rsidRDefault="00E96430" w:rsidP="006C7EDA">
      <w:pPr>
        <w:numPr>
          <w:ilvl w:val="0"/>
          <w:numId w:val="6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прицепка и отцепка вагонов к сборным поездам;</w:t>
      </w:r>
    </w:p>
    <w:p w:rsidR="00E96430" w:rsidRPr="00E96430" w:rsidRDefault="00E96430" w:rsidP="006C7EDA">
      <w:pPr>
        <w:numPr>
          <w:ilvl w:val="0"/>
          <w:numId w:val="6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оформление перевозочных документов на местные грузы;</w:t>
      </w:r>
    </w:p>
    <w:p w:rsidR="00E96430" w:rsidRPr="00E96430" w:rsidRDefault="00E96430" w:rsidP="006C7EDA">
      <w:pPr>
        <w:numPr>
          <w:ilvl w:val="0"/>
          <w:numId w:val="6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технический осмотр транзитных поездов (только при проходе с остановкой).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E96430">
        <w:rPr>
          <w:rFonts w:ascii="Arial" w:eastAsia="Times New Roman" w:hAnsi="Arial" w:cs="Arial"/>
          <w:b/>
          <w:bCs/>
          <w:sz w:val="28"/>
          <w:szCs w:val="28"/>
        </w:rPr>
        <w:t>Отличие от участковой</w:t>
      </w:r>
    </w:p>
    <w:p w:rsidR="00E96430" w:rsidRPr="00E96430" w:rsidRDefault="00E96430" w:rsidP="006C7EDA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Промежуточная станция принципиально проще участковой: нет локомотивного депо, нет массовой переработки вагонов, нет экипировки локомотивов. Главная функция — </w:t>
      </w:r>
      <w:r w:rsidRPr="00E96430">
        <w:rPr>
          <w:rFonts w:ascii="Arial" w:eastAsia="Times New Roman" w:hAnsi="Arial" w:cs="Arial"/>
          <w:b/>
          <w:bCs/>
          <w:sz w:val="25"/>
        </w:rPr>
        <w:t>пропуск поездов по графику</w:t>
      </w:r>
      <w:r w:rsidRPr="00E96430">
        <w:rPr>
          <w:rFonts w:ascii="Arial" w:eastAsia="Times New Roman" w:hAnsi="Arial" w:cs="Arial"/>
          <w:sz w:val="25"/>
          <w:szCs w:val="25"/>
        </w:rPr>
        <w:t> и обслуживание местной работы в минимальном объёме.</w:t>
      </w:r>
    </w:p>
    <w:p w:rsidR="00E96430" w:rsidRPr="00E96430" w:rsidRDefault="00E96430" w:rsidP="006C7EDA">
      <w:pPr>
        <w:shd w:val="clear" w:color="auto" w:fill="FFFFFF"/>
        <w:spacing w:before="376" w:after="188" w:line="438" w:lineRule="atLeast"/>
        <w:jc w:val="both"/>
        <w:outlineLvl w:val="1"/>
        <w:rPr>
          <w:rFonts w:ascii="Arial" w:eastAsia="Times New Roman" w:hAnsi="Arial" w:cs="Arial"/>
          <w:b/>
          <w:bCs/>
          <w:sz w:val="31"/>
          <w:szCs w:val="31"/>
        </w:rPr>
      </w:pPr>
      <w:r w:rsidRPr="00E96430">
        <w:rPr>
          <w:rFonts w:ascii="Arial" w:eastAsia="Times New Roman" w:hAnsi="Arial" w:cs="Arial"/>
          <w:b/>
          <w:bCs/>
          <w:sz w:val="31"/>
          <w:szCs w:val="31"/>
        </w:rPr>
        <w:t>6. Грузовая станция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E96430">
        <w:rPr>
          <w:rFonts w:ascii="Arial" w:eastAsia="Times New Roman" w:hAnsi="Arial" w:cs="Arial"/>
          <w:b/>
          <w:bCs/>
          <w:sz w:val="28"/>
          <w:szCs w:val="28"/>
        </w:rPr>
        <w:t>Назначение</w:t>
      </w:r>
    </w:p>
    <w:p w:rsidR="00E96430" w:rsidRPr="00E96430" w:rsidRDefault="00E96430" w:rsidP="006C7EDA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b/>
          <w:bCs/>
          <w:sz w:val="25"/>
        </w:rPr>
        <w:lastRenderedPageBreak/>
        <w:t>Грузовая станция</w:t>
      </w:r>
      <w:r w:rsidRPr="00E96430">
        <w:rPr>
          <w:rFonts w:ascii="Arial" w:eastAsia="Times New Roman" w:hAnsi="Arial" w:cs="Arial"/>
          <w:sz w:val="25"/>
          <w:szCs w:val="25"/>
        </w:rPr>
        <w:t> — это станция, специализированная на выполнении грузовых операций: приёме, погрузке, выгрузке, выдаче и переработке грузов, а также на обслуживании подъездных путей промышленных предприятий.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proofErr w:type="spellStart"/>
      <w:r w:rsidRPr="00E96430">
        <w:rPr>
          <w:rFonts w:ascii="Arial" w:eastAsia="Times New Roman" w:hAnsi="Arial" w:cs="Arial"/>
          <w:b/>
          <w:bCs/>
          <w:sz w:val="28"/>
          <w:szCs w:val="28"/>
        </w:rPr>
        <w:t>Особения</w:t>
      </w:r>
      <w:proofErr w:type="spellEnd"/>
    </w:p>
    <w:p w:rsidR="00E96430" w:rsidRPr="00E96430" w:rsidRDefault="00E96430" w:rsidP="006C7EDA">
      <w:pPr>
        <w:numPr>
          <w:ilvl w:val="0"/>
          <w:numId w:val="7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Располагаются в крупных промышленных и административных центрах, портах, в районах добычи полезных ископаемых.</w:t>
      </w:r>
    </w:p>
    <w:p w:rsidR="00E96430" w:rsidRPr="00E96430" w:rsidRDefault="00E96430" w:rsidP="006C7EDA">
      <w:pPr>
        <w:numPr>
          <w:ilvl w:val="0"/>
          <w:numId w:val="7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Имеют </w:t>
      </w:r>
      <w:r w:rsidRPr="00E96430">
        <w:rPr>
          <w:rFonts w:ascii="Arial" w:eastAsia="Times New Roman" w:hAnsi="Arial" w:cs="Arial"/>
          <w:b/>
          <w:bCs/>
          <w:sz w:val="25"/>
        </w:rPr>
        <w:t>обширный грузовой двор</w:t>
      </w:r>
      <w:r w:rsidRPr="00E96430">
        <w:rPr>
          <w:rFonts w:ascii="Arial" w:eastAsia="Times New Roman" w:hAnsi="Arial" w:cs="Arial"/>
          <w:sz w:val="25"/>
          <w:szCs w:val="25"/>
        </w:rPr>
        <w:t>: крытые склады, открытые площадки, контейнерные площадки, повышенные пути для сыпучих грузов, эстакады для налива-слива.</w:t>
      </w:r>
    </w:p>
    <w:p w:rsidR="00E96430" w:rsidRPr="00E96430" w:rsidRDefault="00E96430" w:rsidP="006C7EDA">
      <w:pPr>
        <w:numPr>
          <w:ilvl w:val="0"/>
          <w:numId w:val="7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proofErr w:type="gramStart"/>
      <w:r w:rsidRPr="00E96430">
        <w:rPr>
          <w:rFonts w:ascii="Arial" w:eastAsia="Times New Roman" w:hAnsi="Arial" w:cs="Arial"/>
          <w:sz w:val="25"/>
          <w:szCs w:val="25"/>
        </w:rPr>
        <w:t>Могут специализироваться по роду грузов: наливные (нефтяные), навалочные (угол, руда), контейнерные, тарно-штучные.</w:t>
      </w:r>
      <w:proofErr w:type="gramEnd"/>
    </w:p>
    <w:p w:rsidR="00E96430" w:rsidRPr="00E96430" w:rsidRDefault="00E96430" w:rsidP="006C7EDA">
      <w:pPr>
        <w:numPr>
          <w:ilvl w:val="0"/>
          <w:numId w:val="7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Имеют </w:t>
      </w:r>
      <w:r w:rsidRPr="00E96430">
        <w:rPr>
          <w:rFonts w:ascii="Arial" w:eastAsia="Times New Roman" w:hAnsi="Arial" w:cs="Arial"/>
          <w:b/>
          <w:bCs/>
          <w:sz w:val="25"/>
        </w:rPr>
        <w:t>большое число подъездных путей</w:t>
      </w:r>
      <w:r w:rsidRPr="00E96430">
        <w:rPr>
          <w:rFonts w:ascii="Arial" w:eastAsia="Times New Roman" w:hAnsi="Arial" w:cs="Arial"/>
          <w:sz w:val="25"/>
          <w:szCs w:val="25"/>
        </w:rPr>
        <w:t> к предприятиям.</w:t>
      </w:r>
    </w:p>
    <w:p w:rsidR="00E96430" w:rsidRPr="00E96430" w:rsidRDefault="00E96430" w:rsidP="006C7EDA">
      <w:pPr>
        <w:numPr>
          <w:ilvl w:val="0"/>
          <w:numId w:val="7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Часто работают с местными вагонами: подача на грузовые фронты, уборка после выгрузки/погрузки.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E96430">
        <w:rPr>
          <w:rFonts w:ascii="Arial" w:eastAsia="Times New Roman" w:hAnsi="Arial" w:cs="Arial"/>
          <w:b/>
          <w:bCs/>
          <w:sz w:val="28"/>
          <w:szCs w:val="28"/>
        </w:rPr>
        <w:t>Основные операции</w:t>
      </w:r>
    </w:p>
    <w:p w:rsidR="00E96430" w:rsidRPr="00E96430" w:rsidRDefault="00E96430" w:rsidP="006C7EDA">
      <w:pPr>
        <w:numPr>
          <w:ilvl w:val="0"/>
          <w:numId w:val="8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приём грузов к перевозке и выдача прибывших грузов;</w:t>
      </w:r>
    </w:p>
    <w:p w:rsidR="00E96430" w:rsidRPr="00E96430" w:rsidRDefault="00E96430" w:rsidP="006C7EDA">
      <w:pPr>
        <w:numPr>
          <w:ilvl w:val="0"/>
          <w:numId w:val="8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погрузка и выгрузка вагонов;</w:t>
      </w:r>
    </w:p>
    <w:p w:rsidR="00E96430" w:rsidRPr="00E96430" w:rsidRDefault="00E96430" w:rsidP="006C7EDA">
      <w:pPr>
        <w:numPr>
          <w:ilvl w:val="0"/>
          <w:numId w:val="8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сортировка, перегрузка, хранение грузов;</w:t>
      </w:r>
    </w:p>
    <w:p w:rsidR="00E96430" w:rsidRPr="00E96430" w:rsidRDefault="00E96430" w:rsidP="006C7EDA">
      <w:pPr>
        <w:numPr>
          <w:ilvl w:val="0"/>
          <w:numId w:val="8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подача вагонов на грузовые фронты и подъездные пути;</w:t>
      </w:r>
    </w:p>
    <w:p w:rsidR="00E96430" w:rsidRPr="00E96430" w:rsidRDefault="00E96430" w:rsidP="006C7EDA">
      <w:pPr>
        <w:numPr>
          <w:ilvl w:val="0"/>
          <w:numId w:val="8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уборка вагонов после грузовых операций;</w:t>
      </w:r>
    </w:p>
    <w:p w:rsidR="00E96430" w:rsidRPr="00E96430" w:rsidRDefault="00E96430" w:rsidP="006C7EDA">
      <w:pPr>
        <w:numPr>
          <w:ilvl w:val="0"/>
          <w:numId w:val="8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взвешивание, пломбирование, оформление документов;</w:t>
      </w:r>
    </w:p>
    <w:p w:rsidR="00E96430" w:rsidRPr="00E96430" w:rsidRDefault="00E96430" w:rsidP="006C7EDA">
      <w:pPr>
        <w:numPr>
          <w:ilvl w:val="0"/>
          <w:numId w:val="8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технический осмотр вагонов перед погрузкой и после выгрузки;</w:t>
      </w:r>
    </w:p>
    <w:p w:rsidR="00E96430" w:rsidRPr="00E96430" w:rsidRDefault="00E96430" w:rsidP="006C7EDA">
      <w:pPr>
        <w:numPr>
          <w:ilvl w:val="0"/>
          <w:numId w:val="8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подготовка вагонов под погрузку (очистка, промывка, ремонт).</w:t>
      </w:r>
    </w:p>
    <w:p w:rsidR="00E96430" w:rsidRPr="00E96430" w:rsidRDefault="00E96430" w:rsidP="006C7EDA">
      <w:pPr>
        <w:shd w:val="clear" w:color="auto" w:fill="FFFFFF"/>
        <w:spacing w:before="501" w:after="501" w:line="438" w:lineRule="atLeast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pict>
          <v:rect id="_x0000_i1025" style="width:0;height:1.5pt" o:hralign="center" o:hrstd="t" o:hr="t" fillcolor="#a0a0a0" stroked="f"/>
        </w:pict>
      </w:r>
    </w:p>
    <w:p w:rsidR="00E96430" w:rsidRPr="00E96430" w:rsidRDefault="00E96430" w:rsidP="006C7EDA">
      <w:pPr>
        <w:shd w:val="clear" w:color="auto" w:fill="FFFFFF"/>
        <w:spacing w:before="376" w:after="188" w:line="438" w:lineRule="atLeast"/>
        <w:jc w:val="both"/>
        <w:outlineLvl w:val="1"/>
        <w:rPr>
          <w:rFonts w:ascii="Arial" w:eastAsia="Times New Roman" w:hAnsi="Arial" w:cs="Arial"/>
          <w:b/>
          <w:bCs/>
          <w:sz w:val="31"/>
          <w:szCs w:val="31"/>
        </w:rPr>
      </w:pPr>
      <w:r w:rsidRPr="00E96430">
        <w:rPr>
          <w:rFonts w:ascii="Arial" w:eastAsia="Times New Roman" w:hAnsi="Arial" w:cs="Arial"/>
          <w:b/>
          <w:bCs/>
          <w:sz w:val="31"/>
          <w:szCs w:val="31"/>
        </w:rPr>
        <w:t>7. Сравнение всех типов станций</w:t>
      </w:r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7"/>
        <w:gridCol w:w="2341"/>
        <w:gridCol w:w="1516"/>
        <w:gridCol w:w="1880"/>
        <w:gridCol w:w="1541"/>
      </w:tblGrid>
      <w:tr w:rsidR="00E96430" w:rsidRPr="00E96430" w:rsidTr="00E96430">
        <w:trPr>
          <w:tblHeader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lastRenderedPageBreak/>
              <w:t>Параметр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Сортировочная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Участковая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Промежуточная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Грузовая</w:t>
            </w:r>
          </w:p>
        </w:tc>
      </w:tr>
      <w:tr w:rsidR="00E96430" w:rsidRPr="00E96430" w:rsidTr="00E96430"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  <w:b/>
                <w:bCs/>
              </w:rPr>
              <w:t>Главная функция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 xml:space="preserve">Переработка </w:t>
            </w:r>
            <w:proofErr w:type="spellStart"/>
            <w:r w:rsidRPr="00E96430">
              <w:rPr>
                <w:rFonts w:ascii="Arial" w:eastAsia="Times New Roman" w:hAnsi="Arial" w:cs="Arial"/>
              </w:rPr>
              <w:t>вагонопотока</w:t>
            </w:r>
            <w:proofErr w:type="spellEnd"/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Смена локомотивов, обработка участка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Скрещение/обгон, местная работа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Грузовые операции</w:t>
            </w:r>
          </w:p>
        </w:tc>
      </w:tr>
      <w:tr w:rsidR="00E96430" w:rsidRPr="00E96430" w:rsidTr="00E96430"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  <w:b/>
                <w:bCs/>
              </w:rPr>
              <w:t>Объём путевого развития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Очень большой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Средний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Малый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Средний / большой (грузовой двор)</w:t>
            </w:r>
          </w:p>
        </w:tc>
      </w:tr>
      <w:tr w:rsidR="00E96430" w:rsidRPr="00E96430" w:rsidTr="00E96430"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  <w:b/>
                <w:bCs/>
              </w:rPr>
              <w:t>Сортировочная горка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Обычно есть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Редко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Нет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Нет</w:t>
            </w:r>
          </w:p>
        </w:tc>
      </w:tr>
      <w:tr w:rsidR="00E96430" w:rsidRPr="00E96430" w:rsidTr="00E96430"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  <w:b/>
                <w:bCs/>
              </w:rPr>
              <w:t>Локомотивное депо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Как правило, основное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Основное или оборотное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Нет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Нет (реже оборотное)</w:t>
            </w:r>
          </w:p>
        </w:tc>
      </w:tr>
      <w:tr w:rsidR="00E96430" w:rsidRPr="00E96430" w:rsidTr="00E96430"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  <w:b/>
                <w:bCs/>
              </w:rPr>
              <w:t>Вагонное депо / ПТО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Есть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Есть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Нет (осмотр при необходимости)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 xml:space="preserve">Есть (ПТО, </w:t>
            </w:r>
            <w:proofErr w:type="spellStart"/>
            <w:r w:rsidRPr="00E96430">
              <w:rPr>
                <w:rFonts w:ascii="Arial" w:eastAsia="Times New Roman" w:hAnsi="Arial" w:cs="Arial"/>
              </w:rPr>
              <w:t>ВЧДэ</w:t>
            </w:r>
            <w:proofErr w:type="spellEnd"/>
            <w:r w:rsidRPr="00E96430">
              <w:rPr>
                <w:rFonts w:ascii="Arial" w:eastAsia="Times New Roman" w:hAnsi="Arial" w:cs="Arial"/>
              </w:rPr>
              <w:t>)</w:t>
            </w:r>
          </w:p>
        </w:tc>
      </w:tr>
      <w:tr w:rsidR="00E96430" w:rsidRPr="00E96430" w:rsidTr="00E96430"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  <w:b/>
                <w:bCs/>
              </w:rPr>
              <w:t>Грузовые операции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Минимальные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Ограниченные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Небольшие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Основные</w:t>
            </w:r>
          </w:p>
        </w:tc>
      </w:tr>
      <w:tr w:rsidR="00E96430" w:rsidRPr="00E96430" w:rsidTr="00E96430"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  <w:b/>
                <w:bCs/>
              </w:rPr>
              <w:t>Расстояние между ними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Определяется схемой сети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150–250 км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20–40 км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По расположению грузовых центров</w:t>
            </w:r>
          </w:p>
        </w:tc>
      </w:tr>
    </w:tbl>
    <w:p w:rsidR="00E96430" w:rsidRPr="00E96430" w:rsidRDefault="00E96430" w:rsidP="006C7EDA">
      <w:pPr>
        <w:shd w:val="clear" w:color="auto" w:fill="FFFFFF"/>
        <w:spacing w:before="501" w:after="501" w:line="438" w:lineRule="atLeast"/>
        <w:jc w:val="both"/>
        <w:rPr>
          <w:rFonts w:ascii="Arial" w:eastAsia="Times New Roman" w:hAnsi="Arial" w:cs="Arial"/>
          <w:sz w:val="25"/>
          <w:szCs w:val="25"/>
        </w:rPr>
      </w:pPr>
    </w:p>
    <w:p w:rsidR="00E96430" w:rsidRPr="00E96430" w:rsidRDefault="00E96430" w:rsidP="006C7EDA">
      <w:pPr>
        <w:shd w:val="clear" w:color="auto" w:fill="FFFFFF"/>
        <w:spacing w:before="376" w:after="188" w:line="438" w:lineRule="atLeast"/>
        <w:jc w:val="both"/>
        <w:outlineLvl w:val="1"/>
        <w:rPr>
          <w:rFonts w:ascii="Arial" w:eastAsia="Times New Roman" w:hAnsi="Arial" w:cs="Arial"/>
          <w:b/>
          <w:bCs/>
          <w:sz w:val="31"/>
          <w:szCs w:val="31"/>
          <w:u w:val="single"/>
        </w:rPr>
      </w:pPr>
      <w:r w:rsidRPr="00E96430">
        <w:rPr>
          <w:rFonts w:ascii="Arial" w:eastAsia="Times New Roman" w:hAnsi="Arial" w:cs="Arial"/>
          <w:b/>
          <w:bCs/>
          <w:sz w:val="31"/>
          <w:szCs w:val="31"/>
        </w:rPr>
        <w:lastRenderedPageBreak/>
        <w:t>8</w:t>
      </w:r>
      <w:r w:rsidRPr="00E96430">
        <w:rPr>
          <w:rFonts w:ascii="Arial" w:eastAsia="Times New Roman" w:hAnsi="Arial" w:cs="Arial"/>
          <w:b/>
          <w:bCs/>
          <w:sz w:val="31"/>
          <w:szCs w:val="31"/>
          <w:u w:val="single"/>
        </w:rPr>
        <w:t>. Работа вагонников на станциях</w:t>
      </w:r>
    </w:p>
    <w:p w:rsidR="00E96430" w:rsidRPr="00E96430" w:rsidRDefault="00E96430" w:rsidP="006C7EDA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Вы, как будущие вагонники, будете работать на станциях разных типов, и характер ваших обязанностей будет зависеть от того, какая перед вами станция.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E96430">
        <w:rPr>
          <w:rFonts w:ascii="Arial" w:eastAsia="Times New Roman" w:hAnsi="Arial" w:cs="Arial"/>
          <w:b/>
          <w:bCs/>
          <w:sz w:val="28"/>
          <w:szCs w:val="28"/>
        </w:rPr>
        <w:t>Общие задачи вагонного хозяйства</w:t>
      </w:r>
    </w:p>
    <w:p w:rsidR="00E96430" w:rsidRPr="00E96430" w:rsidRDefault="00E96430" w:rsidP="006C7EDA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Работники вагонного хозяйства (осмотрщики-ремонтники вагонов, осмотрщики вагонов, слесари по ремонту подвижного состава) обеспечивают </w:t>
      </w:r>
      <w:r w:rsidRPr="00E96430">
        <w:rPr>
          <w:rFonts w:ascii="Arial" w:eastAsia="Times New Roman" w:hAnsi="Arial" w:cs="Arial"/>
          <w:b/>
          <w:bCs/>
          <w:sz w:val="25"/>
        </w:rPr>
        <w:t>техническую готовность вагонов к безопасному следованию в поездах</w:t>
      </w:r>
      <w:r w:rsidRPr="00E96430">
        <w:rPr>
          <w:rFonts w:ascii="Arial" w:eastAsia="Times New Roman" w:hAnsi="Arial" w:cs="Arial"/>
          <w:sz w:val="25"/>
          <w:szCs w:val="25"/>
        </w:rPr>
        <w:t>. Это значит:</w:t>
      </w:r>
    </w:p>
    <w:p w:rsidR="00E96430" w:rsidRPr="00E96430" w:rsidRDefault="00E96430" w:rsidP="006C7EDA">
      <w:pPr>
        <w:numPr>
          <w:ilvl w:val="0"/>
          <w:numId w:val="9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контроль технического состояния вагонов в поездах, проходящих через станцию;</w:t>
      </w:r>
    </w:p>
    <w:p w:rsidR="00E96430" w:rsidRPr="00E96430" w:rsidRDefault="00E96430" w:rsidP="006C7EDA">
      <w:pPr>
        <w:numPr>
          <w:ilvl w:val="0"/>
          <w:numId w:val="9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выявление и устранение неисправностей;</w:t>
      </w:r>
    </w:p>
    <w:p w:rsidR="00E96430" w:rsidRPr="00E96430" w:rsidRDefault="00E96430" w:rsidP="006C7EDA">
      <w:pPr>
        <w:numPr>
          <w:ilvl w:val="0"/>
          <w:numId w:val="9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обеспечение сохранности перевозимых грузов;</w:t>
      </w:r>
    </w:p>
    <w:p w:rsidR="00E96430" w:rsidRPr="00E96430" w:rsidRDefault="00E96430" w:rsidP="006C7EDA">
      <w:pPr>
        <w:numPr>
          <w:ilvl w:val="0"/>
          <w:numId w:val="9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подготовка вагонов к перевозкам (после выгрузки, перед погрузкой).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E96430">
        <w:rPr>
          <w:rFonts w:ascii="Arial" w:eastAsia="Times New Roman" w:hAnsi="Arial" w:cs="Arial"/>
          <w:b/>
          <w:bCs/>
          <w:sz w:val="28"/>
          <w:szCs w:val="28"/>
        </w:rPr>
        <w:t>На сортировочной станции</w:t>
      </w:r>
    </w:p>
    <w:p w:rsidR="00E96430" w:rsidRPr="00E96430" w:rsidRDefault="00E96430" w:rsidP="006C7EDA">
      <w:pPr>
        <w:numPr>
          <w:ilvl w:val="0"/>
          <w:numId w:val="10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b/>
          <w:bCs/>
          <w:sz w:val="25"/>
        </w:rPr>
        <w:t>Технический осмотр вагонов</w:t>
      </w:r>
      <w:r w:rsidRPr="00E96430">
        <w:rPr>
          <w:rFonts w:ascii="Arial" w:eastAsia="Times New Roman" w:hAnsi="Arial" w:cs="Arial"/>
          <w:sz w:val="25"/>
          <w:szCs w:val="25"/>
        </w:rPr>
        <w:t> в парке приёма — до расформирования поезда. Цель — выявить вагоны с неисправностями, требующими ремонта или отцепки.</w:t>
      </w:r>
    </w:p>
    <w:p w:rsidR="00E96430" w:rsidRPr="00E96430" w:rsidRDefault="00E96430" w:rsidP="006C7EDA">
      <w:pPr>
        <w:numPr>
          <w:ilvl w:val="0"/>
          <w:numId w:val="10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proofErr w:type="spellStart"/>
      <w:r w:rsidRPr="00E96430">
        <w:rPr>
          <w:rFonts w:ascii="Arial" w:eastAsia="Times New Roman" w:hAnsi="Arial" w:cs="Arial"/>
          <w:b/>
          <w:bCs/>
          <w:sz w:val="25"/>
        </w:rPr>
        <w:t>Безотцепочный</w:t>
      </w:r>
      <w:proofErr w:type="spellEnd"/>
      <w:r w:rsidRPr="00E96430">
        <w:rPr>
          <w:rFonts w:ascii="Arial" w:eastAsia="Times New Roman" w:hAnsi="Arial" w:cs="Arial"/>
          <w:b/>
          <w:bCs/>
          <w:sz w:val="25"/>
        </w:rPr>
        <w:t xml:space="preserve"> ремонт</w:t>
      </w:r>
      <w:r w:rsidRPr="00E96430">
        <w:rPr>
          <w:rFonts w:ascii="Arial" w:eastAsia="Times New Roman" w:hAnsi="Arial" w:cs="Arial"/>
          <w:sz w:val="25"/>
          <w:szCs w:val="25"/>
        </w:rPr>
        <w:t> вагонов прямо в парке — мелкие неисправности устраняются без отцепки от состава.</w:t>
      </w:r>
    </w:p>
    <w:p w:rsidR="00E96430" w:rsidRPr="00E96430" w:rsidRDefault="00E96430" w:rsidP="006C7EDA">
      <w:pPr>
        <w:numPr>
          <w:ilvl w:val="0"/>
          <w:numId w:val="10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b/>
          <w:bCs/>
          <w:sz w:val="25"/>
        </w:rPr>
        <w:t>Отцепочный ремонт</w:t>
      </w:r>
      <w:r w:rsidRPr="00E96430">
        <w:rPr>
          <w:rFonts w:ascii="Arial" w:eastAsia="Times New Roman" w:hAnsi="Arial" w:cs="Arial"/>
          <w:sz w:val="25"/>
          <w:szCs w:val="25"/>
        </w:rPr>
        <w:t> — неисправные вагоны направляют на ремонтные пути или в депо.</w:t>
      </w:r>
    </w:p>
    <w:p w:rsidR="00E96430" w:rsidRPr="00E96430" w:rsidRDefault="00E96430" w:rsidP="006C7EDA">
      <w:pPr>
        <w:numPr>
          <w:ilvl w:val="0"/>
          <w:numId w:val="10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b/>
          <w:bCs/>
          <w:sz w:val="25"/>
        </w:rPr>
        <w:t>Осмотр и ремонт в парке отправления</w:t>
      </w:r>
      <w:r w:rsidRPr="00E96430">
        <w:rPr>
          <w:rFonts w:ascii="Arial" w:eastAsia="Times New Roman" w:hAnsi="Arial" w:cs="Arial"/>
          <w:sz w:val="25"/>
          <w:szCs w:val="25"/>
        </w:rPr>
        <w:t> — после формирования нового состава вагонники проверяют его готовность к движению.</w:t>
      </w:r>
    </w:p>
    <w:p w:rsidR="00E96430" w:rsidRPr="00E96430" w:rsidRDefault="00E96430" w:rsidP="006C7EDA">
      <w:pPr>
        <w:numPr>
          <w:ilvl w:val="0"/>
          <w:numId w:val="10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Объём работы </w:t>
      </w:r>
      <w:r w:rsidRPr="00E96430">
        <w:rPr>
          <w:rFonts w:ascii="Arial" w:eastAsia="Times New Roman" w:hAnsi="Arial" w:cs="Arial"/>
          <w:b/>
          <w:bCs/>
          <w:sz w:val="25"/>
        </w:rPr>
        <w:t>максимальный</w:t>
      </w:r>
      <w:r w:rsidRPr="00E96430">
        <w:rPr>
          <w:rFonts w:ascii="Arial" w:eastAsia="Times New Roman" w:hAnsi="Arial" w:cs="Arial"/>
          <w:sz w:val="25"/>
          <w:szCs w:val="25"/>
        </w:rPr>
        <w:t>: через станцию проходят тысячи вагонов ежедневно.</w:t>
      </w:r>
    </w:p>
    <w:p w:rsidR="00E96430" w:rsidRPr="00E96430" w:rsidRDefault="00E96430" w:rsidP="006C7EDA">
      <w:pPr>
        <w:numPr>
          <w:ilvl w:val="0"/>
          <w:numId w:val="10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На сортировочных станциях обычно размещается </w:t>
      </w:r>
      <w:r w:rsidRPr="00E96430">
        <w:rPr>
          <w:rFonts w:ascii="Arial" w:eastAsia="Times New Roman" w:hAnsi="Arial" w:cs="Arial"/>
          <w:b/>
          <w:bCs/>
          <w:sz w:val="25"/>
        </w:rPr>
        <w:t>вагонное депо (ВЧД)</w:t>
      </w:r>
      <w:r w:rsidRPr="00E96430">
        <w:rPr>
          <w:rFonts w:ascii="Arial" w:eastAsia="Times New Roman" w:hAnsi="Arial" w:cs="Arial"/>
          <w:sz w:val="25"/>
          <w:szCs w:val="25"/>
        </w:rPr>
        <w:t> — крупное предприятие с мастерскими, ремонтными путями, оборудованием.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E96430">
        <w:rPr>
          <w:rFonts w:ascii="Arial" w:eastAsia="Times New Roman" w:hAnsi="Arial" w:cs="Arial"/>
          <w:b/>
          <w:bCs/>
          <w:sz w:val="28"/>
          <w:szCs w:val="28"/>
        </w:rPr>
        <w:lastRenderedPageBreak/>
        <w:t>На участковой станции</w:t>
      </w:r>
    </w:p>
    <w:p w:rsidR="00E96430" w:rsidRPr="00E96430" w:rsidRDefault="00E96430" w:rsidP="006C7EDA">
      <w:pPr>
        <w:numPr>
          <w:ilvl w:val="0"/>
          <w:numId w:val="11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b/>
          <w:bCs/>
          <w:sz w:val="25"/>
        </w:rPr>
        <w:t>Технический осмотр транзитных поездов</w:t>
      </w:r>
      <w:r w:rsidRPr="00E96430">
        <w:rPr>
          <w:rFonts w:ascii="Arial" w:eastAsia="Times New Roman" w:hAnsi="Arial" w:cs="Arial"/>
          <w:sz w:val="25"/>
          <w:szCs w:val="25"/>
        </w:rPr>
        <w:t> — проверка вагонов в поездах, проходящих со сменой локомотива. Вагоны осматриваются на ходу или при остановке.</w:t>
      </w:r>
    </w:p>
    <w:p w:rsidR="00E96430" w:rsidRPr="00E96430" w:rsidRDefault="00E96430" w:rsidP="006C7EDA">
      <w:pPr>
        <w:numPr>
          <w:ilvl w:val="0"/>
          <w:numId w:val="11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proofErr w:type="spellStart"/>
      <w:r w:rsidRPr="00E96430">
        <w:rPr>
          <w:rFonts w:ascii="Arial" w:eastAsia="Times New Roman" w:hAnsi="Arial" w:cs="Arial"/>
          <w:b/>
          <w:bCs/>
          <w:sz w:val="25"/>
        </w:rPr>
        <w:t>Безотцепочный</w:t>
      </w:r>
      <w:proofErr w:type="spellEnd"/>
      <w:r w:rsidRPr="00E96430">
        <w:rPr>
          <w:rFonts w:ascii="Arial" w:eastAsia="Times New Roman" w:hAnsi="Arial" w:cs="Arial"/>
          <w:b/>
          <w:bCs/>
          <w:sz w:val="25"/>
        </w:rPr>
        <w:t xml:space="preserve"> ремонт</w:t>
      </w:r>
      <w:r w:rsidRPr="00E96430">
        <w:rPr>
          <w:rFonts w:ascii="Arial" w:eastAsia="Times New Roman" w:hAnsi="Arial" w:cs="Arial"/>
          <w:sz w:val="25"/>
          <w:szCs w:val="25"/>
        </w:rPr>
        <w:t> — выявленные мелкие неисправности устраняются прямо у платформы или в парке.</w:t>
      </w:r>
    </w:p>
    <w:p w:rsidR="00E96430" w:rsidRPr="00E96430" w:rsidRDefault="00E96430" w:rsidP="006C7EDA">
      <w:pPr>
        <w:numPr>
          <w:ilvl w:val="0"/>
          <w:numId w:val="11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b/>
          <w:bCs/>
          <w:sz w:val="25"/>
        </w:rPr>
        <w:t>Осмотр и подготовка участковых и сборных поездов</w:t>
      </w:r>
      <w:r w:rsidRPr="00E96430">
        <w:rPr>
          <w:rFonts w:ascii="Arial" w:eastAsia="Times New Roman" w:hAnsi="Arial" w:cs="Arial"/>
          <w:sz w:val="25"/>
          <w:szCs w:val="25"/>
        </w:rPr>
        <w:t> — после формирования.</w:t>
      </w:r>
    </w:p>
    <w:p w:rsidR="00E96430" w:rsidRPr="00E96430" w:rsidRDefault="00E96430" w:rsidP="006C7EDA">
      <w:pPr>
        <w:numPr>
          <w:ilvl w:val="0"/>
          <w:numId w:val="11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На участковой станции может быть </w:t>
      </w:r>
      <w:r w:rsidRPr="00E96430">
        <w:rPr>
          <w:rFonts w:ascii="Arial" w:eastAsia="Times New Roman" w:hAnsi="Arial" w:cs="Arial"/>
          <w:b/>
          <w:bCs/>
          <w:sz w:val="25"/>
        </w:rPr>
        <w:t>ПТО (пункт технического обслуживания)</w:t>
      </w:r>
      <w:r w:rsidRPr="00E96430">
        <w:rPr>
          <w:rFonts w:ascii="Arial" w:eastAsia="Times New Roman" w:hAnsi="Arial" w:cs="Arial"/>
          <w:sz w:val="25"/>
          <w:szCs w:val="25"/>
        </w:rPr>
        <w:t> или </w:t>
      </w:r>
      <w:proofErr w:type="spellStart"/>
      <w:r w:rsidRPr="00E96430">
        <w:rPr>
          <w:rFonts w:ascii="Arial" w:eastAsia="Times New Roman" w:hAnsi="Arial" w:cs="Arial"/>
          <w:b/>
          <w:bCs/>
          <w:sz w:val="25"/>
        </w:rPr>
        <w:t>ВЧДэ</w:t>
      </w:r>
      <w:proofErr w:type="spellEnd"/>
      <w:r w:rsidRPr="00E96430">
        <w:rPr>
          <w:rFonts w:ascii="Arial" w:eastAsia="Times New Roman" w:hAnsi="Arial" w:cs="Arial"/>
          <w:b/>
          <w:bCs/>
          <w:sz w:val="25"/>
        </w:rPr>
        <w:t xml:space="preserve"> (вагонное депо эксплуатационное)</w:t>
      </w:r>
      <w:r w:rsidRPr="00E96430">
        <w:rPr>
          <w:rFonts w:ascii="Arial" w:eastAsia="Times New Roman" w:hAnsi="Arial" w:cs="Arial"/>
          <w:sz w:val="25"/>
          <w:szCs w:val="25"/>
        </w:rPr>
        <w:t> — структура проще, чем на сортировочной.</w:t>
      </w:r>
    </w:p>
    <w:p w:rsidR="00E96430" w:rsidRPr="00E96430" w:rsidRDefault="00E96430" w:rsidP="006C7EDA">
      <w:pPr>
        <w:numPr>
          <w:ilvl w:val="0"/>
          <w:numId w:val="11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Объём работы </w:t>
      </w:r>
      <w:r w:rsidRPr="00E96430">
        <w:rPr>
          <w:rFonts w:ascii="Arial" w:eastAsia="Times New Roman" w:hAnsi="Arial" w:cs="Arial"/>
          <w:b/>
          <w:bCs/>
          <w:sz w:val="25"/>
        </w:rPr>
        <w:t>средний</w:t>
      </w:r>
      <w:r w:rsidRPr="00E96430">
        <w:rPr>
          <w:rFonts w:ascii="Arial" w:eastAsia="Times New Roman" w:hAnsi="Arial" w:cs="Arial"/>
          <w:sz w:val="25"/>
          <w:szCs w:val="25"/>
        </w:rPr>
        <w:t>, но ответственность высока: через участковую станцию поезда проходят регулярно, и любой пропущенный дефект может проявиться на перегоне.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E96430">
        <w:rPr>
          <w:rFonts w:ascii="Arial" w:eastAsia="Times New Roman" w:hAnsi="Arial" w:cs="Arial"/>
          <w:b/>
          <w:bCs/>
          <w:sz w:val="28"/>
          <w:szCs w:val="28"/>
        </w:rPr>
        <w:t>На промежуточной станции</w:t>
      </w:r>
    </w:p>
    <w:p w:rsidR="00E96430" w:rsidRPr="00E96430" w:rsidRDefault="00E96430" w:rsidP="006C7EDA">
      <w:pPr>
        <w:numPr>
          <w:ilvl w:val="0"/>
          <w:numId w:val="12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Вагонные операции </w:t>
      </w:r>
      <w:r w:rsidRPr="00E96430">
        <w:rPr>
          <w:rFonts w:ascii="Arial" w:eastAsia="Times New Roman" w:hAnsi="Arial" w:cs="Arial"/>
          <w:b/>
          <w:bCs/>
          <w:sz w:val="25"/>
        </w:rPr>
        <w:t>минимальны</w:t>
      </w:r>
      <w:r w:rsidRPr="00E96430">
        <w:rPr>
          <w:rFonts w:ascii="Arial" w:eastAsia="Times New Roman" w:hAnsi="Arial" w:cs="Arial"/>
          <w:sz w:val="25"/>
          <w:szCs w:val="25"/>
        </w:rPr>
        <w:t>. Чаще всего — только </w:t>
      </w:r>
      <w:r w:rsidRPr="00E96430">
        <w:rPr>
          <w:rFonts w:ascii="Arial" w:eastAsia="Times New Roman" w:hAnsi="Arial" w:cs="Arial"/>
          <w:b/>
          <w:bCs/>
          <w:sz w:val="25"/>
        </w:rPr>
        <w:t>осмотр вагонов в поездах, проходящих с остановкой</w:t>
      </w:r>
      <w:r w:rsidRPr="00E96430">
        <w:rPr>
          <w:rFonts w:ascii="Arial" w:eastAsia="Times New Roman" w:hAnsi="Arial" w:cs="Arial"/>
          <w:sz w:val="25"/>
          <w:szCs w:val="25"/>
        </w:rPr>
        <w:t> (если это предусмотрено технологическим процессом).</w:t>
      </w:r>
    </w:p>
    <w:p w:rsidR="00E96430" w:rsidRPr="00E96430" w:rsidRDefault="00E96430" w:rsidP="006C7EDA">
      <w:pPr>
        <w:numPr>
          <w:ilvl w:val="0"/>
          <w:numId w:val="12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Постоянного ПТО обычно нет. Вагонники могут выезжать с участковой станции для осмотра или ремонта по вызову.</w:t>
      </w:r>
    </w:p>
    <w:p w:rsidR="00E96430" w:rsidRPr="00E96430" w:rsidRDefault="00E96430" w:rsidP="006C7EDA">
      <w:pPr>
        <w:numPr>
          <w:ilvl w:val="0"/>
          <w:numId w:val="12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Если на промежуточной станции есть грузовые операции — вагонники проверяют вагоны перед погрузкой и после выгрузки.</w:t>
      </w:r>
    </w:p>
    <w:p w:rsidR="00E96430" w:rsidRPr="00E96430" w:rsidRDefault="00E96430" w:rsidP="006C7EDA">
      <w:pPr>
        <w:numPr>
          <w:ilvl w:val="0"/>
          <w:numId w:val="12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Объём работы </w:t>
      </w:r>
      <w:r w:rsidRPr="00E96430">
        <w:rPr>
          <w:rFonts w:ascii="Arial" w:eastAsia="Times New Roman" w:hAnsi="Arial" w:cs="Arial"/>
          <w:b/>
          <w:bCs/>
          <w:sz w:val="25"/>
        </w:rPr>
        <w:t>небольшой</w:t>
      </w:r>
      <w:r w:rsidRPr="00E96430">
        <w:rPr>
          <w:rFonts w:ascii="Arial" w:eastAsia="Times New Roman" w:hAnsi="Arial" w:cs="Arial"/>
          <w:sz w:val="25"/>
          <w:szCs w:val="25"/>
        </w:rPr>
        <w:t>, но может потребоваться работа в сборном поезде: осмотр прицепляемых/отцепляемых вагонов.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E96430">
        <w:rPr>
          <w:rFonts w:ascii="Arial" w:eastAsia="Times New Roman" w:hAnsi="Arial" w:cs="Arial"/>
          <w:b/>
          <w:bCs/>
          <w:sz w:val="28"/>
          <w:szCs w:val="28"/>
        </w:rPr>
        <w:t>На грузовой станции</w:t>
      </w:r>
    </w:p>
    <w:p w:rsidR="00E96430" w:rsidRPr="00E96430" w:rsidRDefault="00E96430" w:rsidP="006C7EDA">
      <w:pPr>
        <w:numPr>
          <w:ilvl w:val="0"/>
          <w:numId w:val="13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b/>
          <w:bCs/>
          <w:sz w:val="25"/>
        </w:rPr>
        <w:t>Подготовка вагонов под погрузку</w:t>
      </w:r>
      <w:r w:rsidRPr="00E96430">
        <w:rPr>
          <w:rFonts w:ascii="Arial" w:eastAsia="Times New Roman" w:hAnsi="Arial" w:cs="Arial"/>
          <w:sz w:val="25"/>
          <w:szCs w:val="25"/>
        </w:rPr>
        <w:t> — после выгрузки вагон осматривают, при необходимости очищают, промывают, ремонтируют.</w:t>
      </w:r>
    </w:p>
    <w:p w:rsidR="00E96430" w:rsidRPr="00E96430" w:rsidRDefault="00E96430" w:rsidP="006C7EDA">
      <w:pPr>
        <w:numPr>
          <w:ilvl w:val="0"/>
          <w:numId w:val="13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b/>
          <w:bCs/>
          <w:sz w:val="25"/>
        </w:rPr>
        <w:lastRenderedPageBreak/>
        <w:t>Технический осмотр гружёных вагонов</w:t>
      </w:r>
      <w:r w:rsidRPr="00E96430">
        <w:rPr>
          <w:rFonts w:ascii="Arial" w:eastAsia="Times New Roman" w:hAnsi="Arial" w:cs="Arial"/>
          <w:sz w:val="25"/>
          <w:szCs w:val="25"/>
        </w:rPr>
        <w:t> перед отправлением — подтверждение, что вагон исправен и безопасен для следования.</w:t>
      </w:r>
    </w:p>
    <w:p w:rsidR="00E96430" w:rsidRPr="00E96430" w:rsidRDefault="00E96430" w:rsidP="006C7EDA">
      <w:pPr>
        <w:numPr>
          <w:ilvl w:val="0"/>
          <w:numId w:val="13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b/>
          <w:bCs/>
          <w:sz w:val="25"/>
        </w:rPr>
        <w:t>Осмотр порожних вагонов</w:t>
      </w:r>
      <w:r w:rsidRPr="00E96430">
        <w:rPr>
          <w:rFonts w:ascii="Arial" w:eastAsia="Times New Roman" w:hAnsi="Arial" w:cs="Arial"/>
          <w:sz w:val="25"/>
          <w:szCs w:val="25"/>
        </w:rPr>
        <w:t> перед подачей под погрузку.</w:t>
      </w:r>
    </w:p>
    <w:p w:rsidR="00E96430" w:rsidRPr="00E96430" w:rsidRDefault="00E96430" w:rsidP="006C7EDA">
      <w:pPr>
        <w:numPr>
          <w:ilvl w:val="0"/>
          <w:numId w:val="13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b/>
          <w:bCs/>
          <w:sz w:val="25"/>
        </w:rPr>
        <w:t>Ремонт</w:t>
      </w:r>
      <w:r w:rsidRPr="00E96430">
        <w:rPr>
          <w:rFonts w:ascii="Arial" w:eastAsia="Times New Roman" w:hAnsi="Arial" w:cs="Arial"/>
          <w:sz w:val="25"/>
          <w:szCs w:val="25"/>
        </w:rPr>
        <w:t xml:space="preserve"> — </w:t>
      </w:r>
      <w:proofErr w:type="spellStart"/>
      <w:r w:rsidRPr="00E96430">
        <w:rPr>
          <w:rFonts w:ascii="Arial" w:eastAsia="Times New Roman" w:hAnsi="Arial" w:cs="Arial"/>
          <w:sz w:val="25"/>
          <w:szCs w:val="25"/>
        </w:rPr>
        <w:t>безотцепочный</w:t>
      </w:r>
      <w:proofErr w:type="spellEnd"/>
      <w:r w:rsidRPr="00E96430">
        <w:rPr>
          <w:rFonts w:ascii="Arial" w:eastAsia="Times New Roman" w:hAnsi="Arial" w:cs="Arial"/>
          <w:sz w:val="25"/>
          <w:szCs w:val="25"/>
        </w:rPr>
        <w:t xml:space="preserve"> и отцепочный, в зависимости от оснащённости станции.</w:t>
      </w:r>
    </w:p>
    <w:p w:rsidR="00E96430" w:rsidRPr="00E96430" w:rsidRDefault="00E96430" w:rsidP="006C7EDA">
      <w:pPr>
        <w:numPr>
          <w:ilvl w:val="0"/>
          <w:numId w:val="13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На грузовой станции может быть </w:t>
      </w:r>
      <w:r w:rsidRPr="00E96430">
        <w:rPr>
          <w:rFonts w:ascii="Arial" w:eastAsia="Times New Roman" w:hAnsi="Arial" w:cs="Arial"/>
          <w:b/>
          <w:bCs/>
          <w:sz w:val="25"/>
        </w:rPr>
        <w:t>контрольный пункт (КП)</w:t>
      </w:r>
      <w:r w:rsidRPr="00E96430">
        <w:rPr>
          <w:rFonts w:ascii="Arial" w:eastAsia="Times New Roman" w:hAnsi="Arial" w:cs="Arial"/>
          <w:sz w:val="25"/>
          <w:szCs w:val="25"/>
        </w:rPr>
        <w:t>, </w:t>
      </w:r>
      <w:r w:rsidRPr="00E96430">
        <w:rPr>
          <w:rFonts w:ascii="Arial" w:eastAsia="Times New Roman" w:hAnsi="Arial" w:cs="Arial"/>
          <w:b/>
          <w:bCs/>
          <w:sz w:val="25"/>
        </w:rPr>
        <w:t>ПТО</w:t>
      </w:r>
      <w:r w:rsidRPr="00E96430">
        <w:rPr>
          <w:rFonts w:ascii="Arial" w:eastAsia="Times New Roman" w:hAnsi="Arial" w:cs="Arial"/>
          <w:sz w:val="25"/>
          <w:szCs w:val="25"/>
        </w:rPr>
        <w:t> или </w:t>
      </w:r>
      <w:r w:rsidRPr="00E96430">
        <w:rPr>
          <w:rFonts w:ascii="Arial" w:eastAsia="Times New Roman" w:hAnsi="Arial" w:cs="Arial"/>
          <w:b/>
          <w:bCs/>
          <w:sz w:val="25"/>
        </w:rPr>
        <w:t>вагонное депо</w:t>
      </w:r>
      <w:r w:rsidRPr="00E96430">
        <w:rPr>
          <w:rFonts w:ascii="Arial" w:eastAsia="Times New Roman" w:hAnsi="Arial" w:cs="Arial"/>
          <w:sz w:val="25"/>
          <w:szCs w:val="25"/>
        </w:rPr>
        <w:t> (если станция крупная).</w:t>
      </w:r>
    </w:p>
    <w:p w:rsidR="00E96430" w:rsidRPr="00E96430" w:rsidRDefault="00E96430" w:rsidP="006C7EDA">
      <w:pPr>
        <w:numPr>
          <w:ilvl w:val="0"/>
          <w:numId w:val="13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Работа вагонников на грузовой станции тесно связана с </w:t>
      </w:r>
      <w:r w:rsidRPr="00E96430">
        <w:rPr>
          <w:rFonts w:ascii="Arial" w:eastAsia="Times New Roman" w:hAnsi="Arial" w:cs="Arial"/>
          <w:b/>
          <w:bCs/>
          <w:sz w:val="25"/>
        </w:rPr>
        <w:t>грузовой и коммерческой службой</w:t>
      </w:r>
      <w:r w:rsidRPr="00E96430">
        <w:rPr>
          <w:rFonts w:ascii="Arial" w:eastAsia="Times New Roman" w:hAnsi="Arial" w:cs="Arial"/>
          <w:sz w:val="25"/>
          <w:szCs w:val="25"/>
        </w:rPr>
        <w:t>: вместе они обеспечивают сохранность груза и безопасность перевозки.</w:t>
      </w:r>
    </w:p>
    <w:p w:rsidR="00E96430" w:rsidRPr="00E96430" w:rsidRDefault="00E96430" w:rsidP="006C7EDA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E96430">
        <w:rPr>
          <w:rFonts w:ascii="Arial" w:eastAsia="Times New Roman" w:hAnsi="Arial" w:cs="Arial"/>
          <w:b/>
          <w:bCs/>
          <w:sz w:val="28"/>
          <w:szCs w:val="28"/>
        </w:rPr>
        <w:t>Краткое сравнение работы вагонников</w:t>
      </w:r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1"/>
        <w:gridCol w:w="6488"/>
      </w:tblGrid>
      <w:tr w:rsidR="00E96430" w:rsidRPr="00E96430" w:rsidTr="00E96430">
        <w:trPr>
          <w:tblHeader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Станция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Что делает вагонник</w:t>
            </w:r>
          </w:p>
        </w:tc>
      </w:tr>
      <w:tr w:rsidR="00E96430" w:rsidRPr="00E96430" w:rsidTr="00E96430"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Сортировочная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 xml:space="preserve">Осмотр в парках приёма и отправления, </w:t>
            </w:r>
            <w:proofErr w:type="spellStart"/>
            <w:r w:rsidRPr="00E96430">
              <w:rPr>
                <w:rFonts w:ascii="Arial" w:eastAsia="Times New Roman" w:hAnsi="Arial" w:cs="Arial"/>
              </w:rPr>
              <w:t>безотцепочный</w:t>
            </w:r>
            <w:proofErr w:type="spellEnd"/>
            <w:r w:rsidRPr="00E96430">
              <w:rPr>
                <w:rFonts w:ascii="Arial" w:eastAsia="Times New Roman" w:hAnsi="Arial" w:cs="Arial"/>
              </w:rPr>
              <w:t xml:space="preserve"> и отцепочный ремонт, подготовка к формированию</w:t>
            </w:r>
          </w:p>
        </w:tc>
      </w:tr>
      <w:tr w:rsidR="00E96430" w:rsidRPr="00E96430" w:rsidTr="00E96430"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Участковая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 xml:space="preserve">Осмотр транзитных и местных поездов, </w:t>
            </w:r>
            <w:proofErr w:type="spellStart"/>
            <w:r w:rsidRPr="00E96430">
              <w:rPr>
                <w:rFonts w:ascii="Arial" w:eastAsia="Times New Roman" w:hAnsi="Arial" w:cs="Arial"/>
              </w:rPr>
              <w:t>безотцепочный</w:t>
            </w:r>
            <w:proofErr w:type="spellEnd"/>
            <w:r w:rsidRPr="00E96430">
              <w:rPr>
                <w:rFonts w:ascii="Arial" w:eastAsia="Times New Roman" w:hAnsi="Arial" w:cs="Arial"/>
              </w:rPr>
              <w:t xml:space="preserve"> ремонт, подготовка поездов своего формирования</w:t>
            </w:r>
          </w:p>
        </w:tc>
      </w:tr>
      <w:tr w:rsidR="00E96430" w:rsidRPr="00E96430" w:rsidTr="00E96430"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Промежуточная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Осмотр вагонов в проходящих поездах (при необходимости), проверка местных вагонов под погрузку/после выгрузки</w:t>
            </w:r>
          </w:p>
        </w:tc>
      </w:tr>
      <w:tr w:rsidR="00E96430" w:rsidRPr="00E96430" w:rsidTr="00E96430">
        <w:tc>
          <w:tcPr>
            <w:tcW w:w="0" w:type="auto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Грузовая</w:t>
            </w:r>
          </w:p>
        </w:tc>
        <w:tc>
          <w:tcPr>
            <w:tcW w:w="0" w:type="auto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E96430" w:rsidRPr="00E96430" w:rsidRDefault="00E96430" w:rsidP="006C7EDA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</w:rPr>
            </w:pPr>
            <w:r w:rsidRPr="00E96430">
              <w:rPr>
                <w:rFonts w:ascii="Arial" w:eastAsia="Times New Roman" w:hAnsi="Arial" w:cs="Arial"/>
              </w:rPr>
              <w:t>Подготовка вагонов под погрузку, осмотр после выгрузки, ремонт, обеспечение сохранности грузов</w:t>
            </w:r>
          </w:p>
        </w:tc>
      </w:tr>
    </w:tbl>
    <w:p w:rsidR="00E96430" w:rsidRPr="00E96430" w:rsidRDefault="00E96430" w:rsidP="006C7EDA">
      <w:pPr>
        <w:shd w:val="clear" w:color="auto" w:fill="FFFFFF"/>
        <w:spacing w:before="501" w:after="501" w:line="438" w:lineRule="atLeast"/>
        <w:jc w:val="both"/>
        <w:rPr>
          <w:rFonts w:ascii="Arial" w:eastAsia="Times New Roman" w:hAnsi="Arial" w:cs="Arial"/>
          <w:sz w:val="25"/>
          <w:szCs w:val="25"/>
        </w:rPr>
      </w:pPr>
    </w:p>
    <w:p w:rsidR="00E96430" w:rsidRPr="00E96430" w:rsidRDefault="00E96430" w:rsidP="006C7EDA">
      <w:pPr>
        <w:shd w:val="clear" w:color="auto" w:fill="FFFFFF"/>
        <w:spacing w:before="376" w:after="188" w:line="438" w:lineRule="atLeast"/>
        <w:jc w:val="both"/>
        <w:outlineLvl w:val="1"/>
        <w:rPr>
          <w:rFonts w:ascii="Arial" w:eastAsia="Times New Roman" w:hAnsi="Arial" w:cs="Arial"/>
          <w:b/>
          <w:bCs/>
          <w:sz w:val="31"/>
          <w:szCs w:val="31"/>
        </w:rPr>
      </w:pPr>
      <w:r w:rsidRPr="00E96430">
        <w:rPr>
          <w:rFonts w:ascii="Arial" w:eastAsia="Times New Roman" w:hAnsi="Arial" w:cs="Arial"/>
          <w:b/>
          <w:bCs/>
          <w:sz w:val="31"/>
          <w:szCs w:val="31"/>
        </w:rPr>
        <w:lastRenderedPageBreak/>
        <w:t>9. Краткие выводы</w:t>
      </w:r>
    </w:p>
    <w:p w:rsidR="00E96430" w:rsidRPr="00E96430" w:rsidRDefault="00E96430" w:rsidP="006C7EDA">
      <w:pPr>
        <w:numPr>
          <w:ilvl w:val="0"/>
          <w:numId w:val="14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 xml:space="preserve">Все железнодорожные станции </w:t>
      </w:r>
      <w:r w:rsidRPr="00E96430">
        <w:rPr>
          <w:rFonts w:ascii="Arial" w:eastAsia="Times New Roman" w:hAnsi="Arial" w:cs="Arial"/>
          <w:b/>
          <w:sz w:val="25"/>
          <w:szCs w:val="25"/>
        </w:rPr>
        <w:t>классифицируются по характеру</w:t>
      </w:r>
      <w:r w:rsidRPr="00E96430">
        <w:rPr>
          <w:rFonts w:ascii="Arial" w:eastAsia="Times New Roman" w:hAnsi="Arial" w:cs="Arial"/>
          <w:sz w:val="25"/>
          <w:szCs w:val="25"/>
        </w:rPr>
        <w:t xml:space="preserve"> работы на сортировочные, участковые, промежуточные и грузовые — у каждой своё назначение и свой набор операций.</w:t>
      </w:r>
    </w:p>
    <w:p w:rsidR="00E96430" w:rsidRPr="00E96430" w:rsidRDefault="00E96430" w:rsidP="006C7EDA">
      <w:pPr>
        <w:numPr>
          <w:ilvl w:val="0"/>
          <w:numId w:val="14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b/>
          <w:bCs/>
          <w:sz w:val="25"/>
        </w:rPr>
        <w:t>Сортировочная</w:t>
      </w:r>
      <w:r w:rsidRPr="00E96430">
        <w:rPr>
          <w:rFonts w:ascii="Arial" w:eastAsia="Times New Roman" w:hAnsi="Arial" w:cs="Arial"/>
          <w:sz w:val="25"/>
          <w:szCs w:val="25"/>
        </w:rPr>
        <w:t> — переработка вагонопотока, </w:t>
      </w:r>
      <w:r w:rsidRPr="00E96430">
        <w:rPr>
          <w:rFonts w:ascii="Arial" w:eastAsia="Times New Roman" w:hAnsi="Arial" w:cs="Arial"/>
          <w:b/>
          <w:bCs/>
          <w:sz w:val="25"/>
        </w:rPr>
        <w:t>участковая</w:t>
      </w:r>
      <w:r w:rsidRPr="00E96430">
        <w:rPr>
          <w:rFonts w:ascii="Arial" w:eastAsia="Times New Roman" w:hAnsi="Arial" w:cs="Arial"/>
          <w:sz w:val="25"/>
          <w:szCs w:val="25"/>
        </w:rPr>
        <w:t> — обслуживание участка, </w:t>
      </w:r>
      <w:r w:rsidRPr="00E96430">
        <w:rPr>
          <w:rFonts w:ascii="Arial" w:eastAsia="Times New Roman" w:hAnsi="Arial" w:cs="Arial"/>
          <w:b/>
          <w:bCs/>
          <w:sz w:val="25"/>
        </w:rPr>
        <w:t>промежуточная</w:t>
      </w:r>
      <w:r w:rsidRPr="00E96430">
        <w:rPr>
          <w:rFonts w:ascii="Arial" w:eastAsia="Times New Roman" w:hAnsi="Arial" w:cs="Arial"/>
          <w:sz w:val="25"/>
          <w:szCs w:val="25"/>
        </w:rPr>
        <w:t> — пропуск поездов, </w:t>
      </w:r>
      <w:r w:rsidRPr="00E96430">
        <w:rPr>
          <w:rFonts w:ascii="Arial" w:eastAsia="Times New Roman" w:hAnsi="Arial" w:cs="Arial"/>
          <w:b/>
          <w:bCs/>
          <w:sz w:val="25"/>
        </w:rPr>
        <w:t>грузовая</w:t>
      </w:r>
      <w:r w:rsidRPr="00E96430">
        <w:rPr>
          <w:rFonts w:ascii="Arial" w:eastAsia="Times New Roman" w:hAnsi="Arial" w:cs="Arial"/>
          <w:sz w:val="25"/>
          <w:szCs w:val="25"/>
        </w:rPr>
        <w:t> — работа с грузами.</w:t>
      </w:r>
    </w:p>
    <w:p w:rsidR="00E96430" w:rsidRPr="00E96430" w:rsidRDefault="00E96430" w:rsidP="006C7EDA">
      <w:pPr>
        <w:numPr>
          <w:ilvl w:val="0"/>
          <w:numId w:val="14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Работа вагонного хозяйства есть на каждой станции, но </w:t>
      </w:r>
      <w:r w:rsidRPr="00E96430">
        <w:rPr>
          <w:rFonts w:ascii="Arial" w:eastAsia="Times New Roman" w:hAnsi="Arial" w:cs="Arial"/>
          <w:b/>
          <w:bCs/>
          <w:sz w:val="25"/>
        </w:rPr>
        <w:t>объём и характер</w:t>
      </w:r>
      <w:r w:rsidRPr="00E96430">
        <w:rPr>
          <w:rFonts w:ascii="Arial" w:eastAsia="Times New Roman" w:hAnsi="Arial" w:cs="Arial"/>
          <w:sz w:val="25"/>
          <w:szCs w:val="25"/>
        </w:rPr>
        <w:t xml:space="preserve"> зависят от типа станции: от массового осмотра и ремонта на сортировочных до точечного контроля </w:t>
      </w:r>
      <w:proofErr w:type="gramStart"/>
      <w:r w:rsidRPr="00E96430">
        <w:rPr>
          <w:rFonts w:ascii="Arial" w:eastAsia="Times New Roman" w:hAnsi="Arial" w:cs="Arial"/>
          <w:sz w:val="25"/>
          <w:szCs w:val="25"/>
        </w:rPr>
        <w:t>на</w:t>
      </w:r>
      <w:proofErr w:type="gramEnd"/>
      <w:r w:rsidRPr="00E96430">
        <w:rPr>
          <w:rFonts w:ascii="Arial" w:eastAsia="Times New Roman" w:hAnsi="Arial" w:cs="Arial"/>
          <w:sz w:val="25"/>
          <w:szCs w:val="25"/>
        </w:rPr>
        <w:t xml:space="preserve"> промежуточных.</w:t>
      </w:r>
    </w:p>
    <w:p w:rsidR="00E96430" w:rsidRPr="00E96430" w:rsidRDefault="00E96430" w:rsidP="006C7EDA">
      <w:pPr>
        <w:numPr>
          <w:ilvl w:val="0"/>
          <w:numId w:val="14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Для вас, будущих вагонников, важно понимать, где и какие операции вам предстоит выполнять — это поможет быстрее адаптироваться на рабочем месте и осознать свою роль в общем технологическом процессе железнодорожного транспорта.</w:t>
      </w:r>
    </w:p>
    <w:p w:rsidR="00E96430" w:rsidRPr="00E96430" w:rsidRDefault="00E96430" w:rsidP="006C7EDA">
      <w:pPr>
        <w:shd w:val="clear" w:color="auto" w:fill="FFFFFF"/>
        <w:spacing w:before="376" w:after="188" w:line="438" w:lineRule="atLeast"/>
        <w:jc w:val="both"/>
        <w:outlineLvl w:val="1"/>
        <w:rPr>
          <w:rFonts w:ascii="Arial" w:eastAsia="Times New Roman" w:hAnsi="Arial" w:cs="Arial"/>
          <w:b/>
          <w:bCs/>
          <w:sz w:val="31"/>
          <w:szCs w:val="31"/>
        </w:rPr>
      </w:pPr>
      <w:r w:rsidRPr="00E96430">
        <w:rPr>
          <w:rFonts w:ascii="Arial" w:eastAsia="Times New Roman" w:hAnsi="Arial" w:cs="Arial"/>
          <w:b/>
          <w:bCs/>
          <w:sz w:val="31"/>
          <w:szCs w:val="31"/>
        </w:rPr>
        <w:t>Контрольные вопросы для закрепления</w:t>
      </w:r>
    </w:p>
    <w:p w:rsidR="00E96430" w:rsidRPr="00E96430" w:rsidRDefault="00E96430" w:rsidP="006C7EDA">
      <w:pPr>
        <w:numPr>
          <w:ilvl w:val="0"/>
          <w:numId w:val="15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Дайте общее определение железнодорожной станции. Что означает термин «раздельный пункт»?</w:t>
      </w:r>
    </w:p>
    <w:p w:rsidR="00E96430" w:rsidRPr="00E96430" w:rsidRDefault="00E96430" w:rsidP="006C7EDA">
      <w:pPr>
        <w:numPr>
          <w:ilvl w:val="0"/>
          <w:numId w:val="15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Чем сортировочная станция отличается от участковой по объёму переработки и типу формируемых поездов?</w:t>
      </w:r>
    </w:p>
    <w:p w:rsidR="00E96430" w:rsidRPr="00E96430" w:rsidRDefault="00E96430" w:rsidP="006C7EDA">
      <w:pPr>
        <w:numPr>
          <w:ilvl w:val="0"/>
          <w:numId w:val="15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Какие основные операции выполняются на грузовой станции и в чём их отличие от операций на промежуточной станции?</w:t>
      </w:r>
    </w:p>
    <w:p w:rsidR="00E96430" w:rsidRPr="00E96430" w:rsidRDefault="00E96430" w:rsidP="006C7EDA">
      <w:pPr>
        <w:numPr>
          <w:ilvl w:val="0"/>
          <w:numId w:val="15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Перечислите виды работ, которые выполняют вагонники на сортировочной станции, и сравните с работой на участковой станции.</w:t>
      </w:r>
    </w:p>
    <w:p w:rsidR="00E96430" w:rsidRPr="00E96430" w:rsidRDefault="00E96430" w:rsidP="006C7EDA">
      <w:pPr>
        <w:numPr>
          <w:ilvl w:val="0"/>
          <w:numId w:val="15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Почему на промежуточной станции объём вагонных работ минимален? В каких случаях вагонник на ней всё же может потребоваться?</w:t>
      </w:r>
    </w:p>
    <w:p w:rsidR="00E96430" w:rsidRPr="00E96430" w:rsidRDefault="00E96430" w:rsidP="006C7EDA">
      <w:pPr>
        <w:numPr>
          <w:ilvl w:val="0"/>
          <w:numId w:val="15"/>
        </w:numPr>
        <w:shd w:val="clear" w:color="auto" w:fill="FFFFFF"/>
        <w:spacing w:before="125" w:after="125" w:line="438" w:lineRule="atLeast"/>
        <w:ind w:left="0"/>
        <w:jc w:val="both"/>
        <w:rPr>
          <w:rFonts w:ascii="Arial" w:eastAsia="Times New Roman" w:hAnsi="Arial" w:cs="Arial"/>
          <w:sz w:val="25"/>
          <w:szCs w:val="25"/>
        </w:rPr>
      </w:pPr>
      <w:r w:rsidRPr="00E96430">
        <w:rPr>
          <w:rFonts w:ascii="Arial" w:eastAsia="Times New Roman" w:hAnsi="Arial" w:cs="Arial"/>
          <w:sz w:val="25"/>
          <w:szCs w:val="25"/>
        </w:rPr>
        <w:t>Какой тип станции, по вашему мнению, наиболее сложен для работы вагонника и почему?</w:t>
      </w:r>
    </w:p>
    <w:p w:rsidR="00AF1F13" w:rsidRDefault="00AF1F13" w:rsidP="006C7EDA">
      <w:pPr>
        <w:jc w:val="both"/>
      </w:pPr>
    </w:p>
    <w:sectPr w:rsidR="00AF1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26CE"/>
    <w:multiLevelType w:val="multilevel"/>
    <w:tmpl w:val="B0B4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24932"/>
    <w:multiLevelType w:val="multilevel"/>
    <w:tmpl w:val="7C2C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BC24D2"/>
    <w:multiLevelType w:val="multilevel"/>
    <w:tmpl w:val="7220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6464D2"/>
    <w:multiLevelType w:val="multilevel"/>
    <w:tmpl w:val="46769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E75533"/>
    <w:multiLevelType w:val="multilevel"/>
    <w:tmpl w:val="8576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B0207C"/>
    <w:multiLevelType w:val="multilevel"/>
    <w:tmpl w:val="E71E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E50293"/>
    <w:multiLevelType w:val="multilevel"/>
    <w:tmpl w:val="E390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945AFE"/>
    <w:multiLevelType w:val="multilevel"/>
    <w:tmpl w:val="1D72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30498D"/>
    <w:multiLevelType w:val="multilevel"/>
    <w:tmpl w:val="B118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3B4392"/>
    <w:multiLevelType w:val="multilevel"/>
    <w:tmpl w:val="0F06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3508BD"/>
    <w:multiLevelType w:val="multilevel"/>
    <w:tmpl w:val="E42E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1323C5"/>
    <w:multiLevelType w:val="multilevel"/>
    <w:tmpl w:val="EDFC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923C0C"/>
    <w:multiLevelType w:val="multilevel"/>
    <w:tmpl w:val="AEBE5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205662"/>
    <w:multiLevelType w:val="multilevel"/>
    <w:tmpl w:val="4F12B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5A63A8"/>
    <w:multiLevelType w:val="multilevel"/>
    <w:tmpl w:val="C8AE7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0"/>
  </w:num>
  <w:num w:numId="5">
    <w:abstractNumId w:val="2"/>
  </w:num>
  <w:num w:numId="6">
    <w:abstractNumId w:val="6"/>
  </w:num>
  <w:num w:numId="7">
    <w:abstractNumId w:val="13"/>
  </w:num>
  <w:num w:numId="8">
    <w:abstractNumId w:val="1"/>
  </w:num>
  <w:num w:numId="9">
    <w:abstractNumId w:val="3"/>
  </w:num>
  <w:num w:numId="10">
    <w:abstractNumId w:val="0"/>
  </w:num>
  <w:num w:numId="11">
    <w:abstractNumId w:val="4"/>
  </w:num>
  <w:num w:numId="12">
    <w:abstractNumId w:val="9"/>
  </w:num>
  <w:num w:numId="13">
    <w:abstractNumId w:val="11"/>
  </w:num>
  <w:num w:numId="14">
    <w:abstractNumId w:val="1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96430"/>
    <w:rsid w:val="006C7EDA"/>
    <w:rsid w:val="00AF1F13"/>
    <w:rsid w:val="00E96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64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964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964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4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9643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9643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96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64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8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89338">
          <w:marLeft w:val="0"/>
          <w:marRight w:val="7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9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98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81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2107</Words>
  <Characters>12011</Characters>
  <Application>Microsoft Office Word</Application>
  <DocSecurity>0</DocSecurity>
  <Lines>100</Lines>
  <Paragraphs>28</Paragraphs>
  <ScaleCrop>false</ScaleCrop>
  <Company/>
  <LinksUpToDate>false</LinksUpToDate>
  <CharactersWithSpaces>14090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2026-09-06T13:51:00Z</dcterms:created>
  <dcterms:modified xsi:type="dcterms:W3CDTF">2026-09-06T14:03:00Z</dcterms:modified>
</cp:coreProperties>
</file>