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9F" w:rsidRDefault="00AC479F" w:rsidP="00AC479F">
      <w:pPr>
        <w:pStyle w:val="1"/>
        <w:ind w:firstLine="709"/>
      </w:pPr>
      <w:r>
        <w:t>Лекция 8</w:t>
      </w:r>
    </w:p>
    <w:p w:rsidR="00AC479F" w:rsidRDefault="00AC479F" w:rsidP="00AC479F">
      <w:pPr>
        <w:pStyle w:val="1"/>
        <w:ind w:firstLine="709"/>
      </w:pPr>
    </w:p>
    <w:p w:rsidR="00AC479F" w:rsidRDefault="00AC479F" w:rsidP="00AC479F">
      <w:pPr>
        <w:pStyle w:val="1"/>
        <w:ind w:firstLine="709"/>
        <w:rPr>
          <w:sz w:val="36"/>
          <w:szCs w:val="36"/>
        </w:rPr>
      </w:pPr>
      <w:r>
        <w:br/>
      </w:r>
      <w:r w:rsidRPr="003D1AC3">
        <w:rPr>
          <w:sz w:val="36"/>
          <w:szCs w:val="36"/>
        </w:rPr>
        <w:t xml:space="preserve">Разработка технологического процесса ремонта дизеля: </w:t>
      </w:r>
      <w:r w:rsidRPr="003D1AC3">
        <w:rPr>
          <w:sz w:val="36"/>
          <w:szCs w:val="36"/>
        </w:rPr>
        <w:br/>
        <w:t>цилиндровых крышек, клапанов, втулок цилиндров</w:t>
      </w:r>
    </w:p>
    <w:p w:rsidR="00AC479F" w:rsidRPr="003D1AC3" w:rsidRDefault="00AC479F" w:rsidP="00AC479F"/>
    <w:p w:rsidR="00AC479F" w:rsidRPr="00985F17" w:rsidRDefault="00AC479F" w:rsidP="00AC479F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985F17">
        <w:rPr>
          <w:rFonts w:ascii="Times New Roman" w:hAnsi="Times New Roman"/>
          <w:i/>
          <w:sz w:val="28"/>
          <w:szCs w:val="28"/>
        </w:rPr>
        <w:t>План лекции:</w:t>
      </w:r>
    </w:p>
    <w:p w:rsidR="00AC479F" w:rsidRPr="003D4452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D4452">
        <w:rPr>
          <w:rFonts w:ascii="Times New Roman" w:hAnsi="Times New Roman"/>
          <w:i/>
          <w:sz w:val="28"/>
          <w:szCs w:val="28"/>
        </w:rPr>
        <w:t>8.1 Ремонт цилиндровых крышек</w:t>
      </w:r>
    </w:p>
    <w:p w:rsidR="00AC479F" w:rsidRPr="003D4452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8.2</w:t>
      </w:r>
      <w:r w:rsidRPr="003D4452">
        <w:rPr>
          <w:rFonts w:ascii="Times New Roman" w:hAnsi="Times New Roman"/>
          <w:i/>
          <w:sz w:val="28"/>
          <w:szCs w:val="28"/>
        </w:rPr>
        <w:t xml:space="preserve"> Ремонт клапанов</w:t>
      </w:r>
    </w:p>
    <w:p w:rsidR="00AC479F" w:rsidRPr="003D1AC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8.3</w:t>
      </w:r>
      <w:r w:rsidRPr="003D4452">
        <w:rPr>
          <w:rFonts w:ascii="Times New Roman" w:hAnsi="Times New Roman"/>
          <w:i/>
          <w:sz w:val="28"/>
          <w:szCs w:val="28"/>
        </w:rPr>
        <w:t xml:space="preserve"> Ремонт втулок цилиндров</w:t>
      </w:r>
    </w:p>
    <w:p w:rsidR="00AC479F" w:rsidRPr="00E06F87" w:rsidRDefault="00AC479F" w:rsidP="00AC479F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</w:t>
      </w:r>
      <w:r w:rsidRPr="00E06F87">
        <w:rPr>
          <w:rFonts w:ascii="Times New Roman" w:hAnsi="Times New Roman"/>
          <w:b/>
          <w:sz w:val="28"/>
          <w:szCs w:val="28"/>
        </w:rPr>
        <w:t xml:space="preserve"> Ремонт </w:t>
      </w:r>
      <w:r>
        <w:rPr>
          <w:rFonts w:ascii="Times New Roman" w:hAnsi="Times New Roman"/>
          <w:b/>
          <w:sz w:val="28"/>
          <w:szCs w:val="28"/>
        </w:rPr>
        <w:t>цилиндровых крышек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ТО-3 и ТР-1 в случае обнаружения протечки воды или прорывов газов цилиндровую крышку снимают, заменяют резиновые уплотнения, притирают посадочные места.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ТР-2 и ТР-3 крышки цилиндров снимают, разбирают, очищают от нагара и накипи и ремонтируют. Перед разборкой  щупом измеряют зазор между крышкой и блоком цилиндров. </w:t>
      </w:r>
      <w:r w:rsidRPr="002D76B3">
        <w:rPr>
          <w:rFonts w:ascii="Times New Roman" w:hAnsi="Times New Roman"/>
          <w:sz w:val="28"/>
          <w:szCs w:val="28"/>
        </w:rPr>
        <w:t>С помощью специального приспособления определяют линейную величину камеры сгорания. Регулируют линейную величину камеры сгорания кольцом газового стыка между втулкой и крышкой цилиндра. При этом зазор между крышкой и блоком цилиндров должен быть 0,3…1,2 мм.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D76B3">
        <w:rPr>
          <w:rFonts w:ascii="Times New Roman" w:hAnsi="Times New Roman"/>
          <w:sz w:val="28"/>
          <w:szCs w:val="28"/>
        </w:rPr>
        <w:t xml:space="preserve">Крышки заменяют при наличии в них сквозных трещин, выявленных </w:t>
      </w:r>
      <w:proofErr w:type="spellStart"/>
      <w:r w:rsidRPr="002D76B3">
        <w:rPr>
          <w:rFonts w:ascii="Times New Roman" w:hAnsi="Times New Roman"/>
          <w:sz w:val="28"/>
          <w:szCs w:val="28"/>
        </w:rPr>
        <w:t>опрессовкой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 водой под давлением 0,75 МПа в течение 5 мин; трещин любого вида и расположения (выявляются методом цветной дефектоскопии) в районе камеры сгорания, в отверстиях подвода воды в крышку цилиндра, под шпильки втулки к крышке и крышки к блоку цилиндров; коробления днища крышки более чем на 0,05мм.</w:t>
      </w:r>
      <w:proofErr w:type="gramEnd"/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 xml:space="preserve">При обнаружении несквозных трещин их зашлифовывают или заваривают по технологии завода-изготовителя. После заварки и обработки </w:t>
      </w:r>
      <w:r w:rsidRPr="002D76B3">
        <w:rPr>
          <w:rFonts w:ascii="Times New Roman" w:hAnsi="Times New Roman"/>
          <w:sz w:val="28"/>
          <w:szCs w:val="28"/>
        </w:rPr>
        <w:lastRenderedPageBreak/>
        <w:t xml:space="preserve">швов, замены пробок при просачивании воды по пробкам водяную полость крышки повторно </w:t>
      </w:r>
      <w:proofErr w:type="spellStart"/>
      <w:r w:rsidRPr="002D76B3">
        <w:rPr>
          <w:rFonts w:ascii="Times New Roman" w:hAnsi="Times New Roman"/>
          <w:sz w:val="28"/>
          <w:szCs w:val="28"/>
        </w:rPr>
        <w:t>опрессовывают</w:t>
      </w:r>
      <w:proofErr w:type="spellEnd"/>
      <w:r w:rsidRPr="002D76B3">
        <w:rPr>
          <w:rFonts w:ascii="Times New Roman" w:hAnsi="Times New Roman"/>
          <w:sz w:val="28"/>
          <w:szCs w:val="28"/>
        </w:rPr>
        <w:t>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Демонтированную крышку цилиндра разбирают в следующем порядке: снимают патрубок, индикаторный кран, рычаги, клапаны с пружинами и сухарями. Камеру сгорания, впускные и выпускные клапаны крышки очищают от нагара, а водяные полости – от накипи. Затвердевшую накипь разрешается разрыхлять 50%-ной соляной кислотой, который заливают в крышку при заглушенных деревянными пробками отверстиях и сливают раствор только тогда, когда заканчивается </w:t>
      </w:r>
      <w:proofErr w:type="gramStart"/>
      <w:r>
        <w:rPr>
          <w:rFonts w:ascii="Times New Roman" w:hAnsi="Times New Roman"/>
          <w:sz w:val="28"/>
          <w:szCs w:val="28"/>
        </w:rPr>
        <w:t>сильное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газовыделение</w:t>
      </w:r>
      <w:proofErr w:type="spellEnd"/>
      <w:r>
        <w:rPr>
          <w:rFonts w:ascii="Times New Roman" w:hAnsi="Times New Roman"/>
          <w:sz w:val="28"/>
          <w:szCs w:val="28"/>
        </w:rPr>
        <w:t xml:space="preserve">. Затем крышку промывают водным раствором соды или щёлочи и продувают сжатым воздухом. Для выявления трещин крышку цилиндра </w:t>
      </w:r>
      <w:proofErr w:type="spellStart"/>
      <w:r>
        <w:rPr>
          <w:rFonts w:ascii="Times New Roman" w:hAnsi="Times New Roman"/>
          <w:sz w:val="28"/>
          <w:szCs w:val="28"/>
        </w:rPr>
        <w:t>опрессовывают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водой под давлением 1,3 МПа в течение 5 мин. </w:t>
      </w:r>
      <w:r w:rsidRPr="002D76B3">
        <w:rPr>
          <w:rFonts w:ascii="Times New Roman" w:hAnsi="Times New Roman"/>
          <w:sz w:val="28"/>
          <w:szCs w:val="28"/>
        </w:rPr>
        <w:t xml:space="preserve">Крышка подлежит замене при обнаружении трещин в районе камеры сгорания. Несквозные трещины в других местах </w:t>
      </w:r>
      <w:proofErr w:type="spellStart"/>
      <w:r w:rsidRPr="002D76B3">
        <w:rPr>
          <w:rFonts w:ascii="Times New Roman" w:hAnsi="Times New Roman"/>
          <w:sz w:val="28"/>
          <w:szCs w:val="28"/>
        </w:rPr>
        <w:t>разрешаетс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76B3">
        <w:rPr>
          <w:rFonts w:ascii="Times New Roman" w:hAnsi="Times New Roman"/>
          <w:sz w:val="28"/>
          <w:szCs w:val="28"/>
        </w:rPr>
        <w:t>устраять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постановкой медных </w:t>
      </w:r>
      <w:proofErr w:type="spellStart"/>
      <w:r w:rsidRPr="002D76B3">
        <w:rPr>
          <w:rFonts w:ascii="Times New Roman" w:hAnsi="Times New Roman"/>
          <w:sz w:val="28"/>
          <w:szCs w:val="28"/>
        </w:rPr>
        <w:t>гужонов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с резьбой М</w:t>
      </w:r>
      <w:proofErr w:type="gramStart"/>
      <w:r w:rsidRPr="002D76B3">
        <w:rPr>
          <w:rFonts w:ascii="Times New Roman" w:hAnsi="Times New Roman"/>
          <w:sz w:val="28"/>
          <w:szCs w:val="28"/>
        </w:rPr>
        <w:t>6</w:t>
      </w:r>
      <w:proofErr w:type="gramEnd"/>
      <w:r w:rsidRPr="002D76B3">
        <w:rPr>
          <w:rFonts w:ascii="Times New Roman" w:hAnsi="Times New Roman"/>
          <w:sz w:val="28"/>
          <w:szCs w:val="28"/>
        </w:rPr>
        <w:t xml:space="preserve"> на герметик или цинковые белила. Поставленные </w:t>
      </w:r>
      <w:proofErr w:type="spellStart"/>
      <w:r w:rsidRPr="002D76B3">
        <w:rPr>
          <w:rFonts w:ascii="Times New Roman" w:hAnsi="Times New Roman"/>
          <w:sz w:val="28"/>
          <w:szCs w:val="28"/>
        </w:rPr>
        <w:t>гужоны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76B3">
        <w:rPr>
          <w:rFonts w:ascii="Times New Roman" w:hAnsi="Times New Roman"/>
          <w:sz w:val="28"/>
          <w:szCs w:val="28"/>
        </w:rPr>
        <w:t>раслепывают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с целью уплотнения резьбы.  Качество постановки </w:t>
      </w:r>
      <w:proofErr w:type="spellStart"/>
      <w:r w:rsidRPr="002D76B3">
        <w:rPr>
          <w:rFonts w:ascii="Times New Roman" w:hAnsi="Times New Roman"/>
          <w:sz w:val="28"/>
          <w:szCs w:val="28"/>
        </w:rPr>
        <w:t>гужонов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проверяют </w:t>
      </w:r>
      <w:proofErr w:type="spellStart"/>
      <w:r w:rsidRPr="002D76B3">
        <w:rPr>
          <w:rFonts w:ascii="Times New Roman" w:hAnsi="Times New Roman"/>
          <w:sz w:val="28"/>
          <w:szCs w:val="28"/>
        </w:rPr>
        <w:t>опрессовкой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крышки.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8.2 Ремонт клапанов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каждом виде ремонта тщательно осматривают клапанный механизм, проверяют поступление масла к рычагам привода клапанов  и к </w:t>
      </w:r>
      <w:proofErr w:type="spellStart"/>
      <w:r>
        <w:rPr>
          <w:rFonts w:ascii="Times New Roman" w:hAnsi="Times New Roman"/>
          <w:sz w:val="28"/>
          <w:szCs w:val="28"/>
        </w:rPr>
        <w:t>гидротолкателям</w:t>
      </w:r>
      <w:proofErr w:type="spellEnd"/>
      <w:r>
        <w:rPr>
          <w:rFonts w:ascii="Times New Roman" w:hAnsi="Times New Roman"/>
          <w:sz w:val="28"/>
          <w:szCs w:val="28"/>
        </w:rPr>
        <w:t xml:space="preserve">. Иногда наблюдаются случаи ослабления и выпадения штанг толкателей, поэтому необходимо качество затяжки контргаек. Проверяют и регулируют зазоры «на масло» в </w:t>
      </w:r>
      <w:proofErr w:type="spellStart"/>
      <w:r>
        <w:rPr>
          <w:rFonts w:ascii="Times New Roman" w:hAnsi="Times New Roman"/>
          <w:sz w:val="28"/>
          <w:szCs w:val="28"/>
        </w:rPr>
        <w:t>гидротолкателях</w:t>
      </w:r>
      <w:proofErr w:type="spellEnd"/>
      <w:r>
        <w:rPr>
          <w:rFonts w:ascii="Times New Roman" w:hAnsi="Times New Roman"/>
          <w:sz w:val="28"/>
          <w:szCs w:val="28"/>
        </w:rPr>
        <w:t>, увеличивая или уменьшая длину штанг. Для достижения одновременности открытия клапанов допускается подборка или шлифовка колпачков клапанов.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Клапаны притирают по гнезду в крышке. Качество притирки проверяют по протечкам керосина, налитого на тарелку клапана. После сборки проверяют шаблоном величину выхода носка распылителя форсунки над поверхностью крышки. Допускается углубление тарелок клапанов </w:t>
      </w:r>
      <w:r>
        <w:rPr>
          <w:rFonts w:ascii="Times New Roman" w:hAnsi="Times New Roman"/>
          <w:sz w:val="28"/>
          <w:szCs w:val="28"/>
        </w:rPr>
        <w:lastRenderedPageBreak/>
        <w:t>относительно плоскости крышки не более 3 мм. После сборки крышки проверяют также ход и лёгкость хода каждого клапана, одновременность открытия клапанов всех крышек дизеля. Осевой ход выпускного клапана в крышке цилиндра должен находиться в пределах 0,16…0,6 мм. Если он превышает норму, седло заменяют новым, изготовленным по месту.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Клапаны очищают от нагара, промывают в керосине, протирают салфеткой и проверяют методом цветной дефектоскопии. Клапаны подлежат замене при наличии следующих дефектов: трещин, надрывов, поперечных рисок более 0,2 мм или идущих по всему периметру; погнутости стержня клапана; биения элементов клапана более 0,16мм; выгорания, наклепа и рисок на посадочной поверхности грибка клапана; овальности и конусности штока более 0,15 мм; толщины тарелки менее 3,9 мм. Риски, задиры, наволакивание металла на поверхности штока и овальность более 0,1 мм разрешается удалять шлифовкой. Зазор между стержнем клапана и чугунной наплавляющей втулкой, не превышающий 0,5 мм, уменьшают путём хромирования штока. При зазоре более 0,5 мм чугунную направляющую втулку заменяют.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 xml:space="preserve">Пружины клапанов заменяют при наличии на их поверхности трещин, сколов, </w:t>
      </w:r>
      <w:proofErr w:type="spellStart"/>
      <w:r w:rsidRPr="002D76B3">
        <w:rPr>
          <w:rFonts w:ascii="Times New Roman" w:hAnsi="Times New Roman"/>
          <w:sz w:val="28"/>
          <w:szCs w:val="28"/>
        </w:rPr>
        <w:t>натиров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витков и при уменьшении их высоты более чем на 1,5 мм.  Сухари, тарелки, колпачки и бойки, имеющие следы выработки, </w:t>
      </w:r>
      <w:proofErr w:type="spellStart"/>
      <w:r w:rsidRPr="002D76B3">
        <w:rPr>
          <w:rFonts w:ascii="Times New Roman" w:hAnsi="Times New Roman"/>
          <w:sz w:val="28"/>
          <w:szCs w:val="28"/>
        </w:rPr>
        <w:t>выкрашивания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или трещины на рабочих поверхностях, подлежат замене. Пружинные кольца заменяют при потере упругости.</w:t>
      </w:r>
    </w:p>
    <w:p w:rsidR="00AC479F" w:rsidRPr="009A5645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8.3 Ремонт втулок цилиндров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техническом обслуживании ТО-3 и текущем ремонте ТР-1 осматривают состояние видимых рабочих поверхностей втулок цилиндров через открытые люки картера, форсуночные отверстия, а также продувочные окна воздушного ресивера дизеля. Проверяют крепление втулок цилиндров 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блоку</w:t>
      </w:r>
      <w:proofErr w:type="gramEnd"/>
      <w:r>
        <w:rPr>
          <w:rFonts w:ascii="Times New Roman" w:hAnsi="Times New Roman"/>
          <w:sz w:val="28"/>
          <w:szCs w:val="28"/>
        </w:rPr>
        <w:t xml:space="preserve"> цилиндров дизеля. Особое внимание уделяют выявлению рисок, следов задиров, местных </w:t>
      </w:r>
      <w:proofErr w:type="spellStart"/>
      <w:r>
        <w:rPr>
          <w:rFonts w:ascii="Times New Roman" w:hAnsi="Times New Roman"/>
          <w:sz w:val="28"/>
          <w:szCs w:val="28"/>
        </w:rPr>
        <w:t>натиров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 тёмных полос от прорыва газов через </w:t>
      </w:r>
      <w:r>
        <w:rPr>
          <w:rFonts w:ascii="Times New Roman" w:hAnsi="Times New Roman"/>
          <w:sz w:val="28"/>
          <w:szCs w:val="28"/>
        </w:rPr>
        <w:lastRenderedPageBreak/>
        <w:t xml:space="preserve">поршневые кольца на рабочих поверхностях втулок. Риски и </w:t>
      </w:r>
      <w:proofErr w:type="spellStart"/>
      <w:r>
        <w:rPr>
          <w:rFonts w:ascii="Times New Roman" w:hAnsi="Times New Roman"/>
          <w:sz w:val="28"/>
          <w:szCs w:val="28"/>
        </w:rPr>
        <w:t>натиры</w:t>
      </w:r>
      <w:proofErr w:type="spellEnd"/>
      <w:r>
        <w:rPr>
          <w:rFonts w:ascii="Times New Roman" w:hAnsi="Times New Roman"/>
          <w:sz w:val="28"/>
          <w:szCs w:val="28"/>
        </w:rPr>
        <w:t xml:space="preserve"> на зеркале втулки зачищают мелкозернистым наждачным полотном, перемещая его поперёк оси втулки, а полируют войлочным кругом. Зачищенные места обезжиривают (бензином или ацетоном), затем протравливают 25%-</w:t>
      </w:r>
      <w:proofErr w:type="spellStart"/>
      <w:r>
        <w:rPr>
          <w:rFonts w:ascii="Times New Roman" w:hAnsi="Times New Roman"/>
          <w:sz w:val="28"/>
          <w:szCs w:val="28"/>
        </w:rPr>
        <w:t>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раствором азотной кислоты, промывают водой и нейтрализуют 10…15%-</w:t>
      </w:r>
      <w:proofErr w:type="spellStart"/>
      <w:r>
        <w:rPr>
          <w:rFonts w:ascii="Times New Roman" w:hAnsi="Times New Roman"/>
          <w:sz w:val="28"/>
          <w:szCs w:val="28"/>
        </w:rPr>
        <w:t>ным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раствором каустической соды, после чего смазывают маслом.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Дефектную втулку вынимают из блока цилиндров, если не удаётся устранить обнаруженные повреждения на месте. Подвесные втулки извлекают из блока в комплекте с крышками, поршнями и шатунами. Втулка подлежит замене при наличии трещин независимо от места их расположения и размера.</w:t>
      </w:r>
    </w:p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ТР-2 после выемки всех комплектов деталей втулки цилиндров осматривают и измеряют их внутренний диаметр в нескольких местах по высоте. Если износ рабочей поверхности превышает установленные нормы, втулку вынимают из блока, подвергают восстановительному ремонту или меняют.</w:t>
      </w:r>
    </w:p>
    <w:p w:rsidR="00AC479F" w:rsidRPr="00641889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2275">
        <w:rPr>
          <w:rFonts w:ascii="Times New Roman" w:hAnsi="Times New Roman"/>
          <w:sz w:val="28"/>
          <w:szCs w:val="28"/>
        </w:rPr>
        <w:t xml:space="preserve">При текущем ремонте ТР-3 и капитальных ремонтах все втулки из блока </w:t>
      </w:r>
      <w:r w:rsidRPr="00641889">
        <w:rPr>
          <w:rFonts w:ascii="Times New Roman" w:hAnsi="Times New Roman"/>
          <w:sz w:val="28"/>
          <w:szCs w:val="28"/>
        </w:rPr>
        <w:t>цилиндров вынимают, освидетельствуют и ремонтируют.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>При заводском ремонте все цилиндровые втулки независимо от их состояния заменяют.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 xml:space="preserve">В процессе ремонта незначительные риски и </w:t>
      </w:r>
      <w:proofErr w:type="spellStart"/>
      <w:r w:rsidRPr="002D76B3">
        <w:rPr>
          <w:rFonts w:ascii="Times New Roman" w:hAnsi="Times New Roman"/>
          <w:sz w:val="28"/>
          <w:szCs w:val="28"/>
        </w:rPr>
        <w:t>натиры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рабочей поверхности устраняют полировкой войлочным кругом или хонингованием. Наработку втулки снимают при помощи специального приспособления. Увеличение диаметра втулки после обработки должно быть в пределах допуска. Зачищенные места обезжиривают ацетоном или бензином, а затем протравливают 25%-</w:t>
      </w:r>
      <w:proofErr w:type="spellStart"/>
      <w:r w:rsidRPr="002D76B3">
        <w:rPr>
          <w:rFonts w:ascii="Times New Roman" w:hAnsi="Times New Roman"/>
          <w:sz w:val="28"/>
          <w:szCs w:val="28"/>
        </w:rPr>
        <w:t>ным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раствором азотной кислоты с последующей нейтрализацией. Втулки, имеющие предельный износ по диаметру более 0,2 мм, задиры и риски по всей длине хода поршня, трещины независимо от размера и расположения, подлежат замене. Средние выработанные части втулки восстанавливают методом местного хромирования с последующим </w:t>
      </w:r>
      <w:r w:rsidRPr="002D76B3">
        <w:rPr>
          <w:rFonts w:ascii="Times New Roman" w:hAnsi="Times New Roman"/>
          <w:sz w:val="28"/>
          <w:szCs w:val="28"/>
        </w:rPr>
        <w:lastRenderedPageBreak/>
        <w:t>хонингованием. Перед установкой отремонтированных втулок в блок цилиндров проверяют их посадочные буртики по краске и при необходимости производят притирку. Прилегание стыковых поверхностей должно быть непрерывным по всей окружности шириной не менее 2 мм. Разрешается на обезжиренную посадочную поверхность буртика втулки наносить эластомер ГЭН-150В.</w:t>
      </w:r>
    </w:p>
    <w:p w:rsidR="00AC479F" w:rsidRPr="002D76B3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>Сопрягаемые поверхности втулок и рубашки уплотняют резиновыми кольцами, смазанными эластомером ГЭН-150В. На втулку напрессовывают рубашку с помощью специального приспособления.</w:t>
      </w:r>
    </w:p>
    <w:p w:rsidR="00AC479F" w:rsidRPr="00641889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6B3">
        <w:rPr>
          <w:rFonts w:ascii="Times New Roman" w:hAnsi="Times New Roman"/>
          <w:sz w:val="28"/>
          <w:szCs w:val="28"/>
        </w:rPr>
        <w:t xml:space="preserve">С целью проверки герметичности соединения элементов цилиндровых втулок (адаптерных уплотнений, уплотнений между гильзой и рубашкой) водяную систему дизеля </w:t>
      </w:r>
      <w:proofErr w:type="spellStart"/>
      <w:r w:rsidRPr="002D76B3">
        <w:rPr>
          <w:rFonts w:ascii="Times New Roman" w:hAnsi="Times New Roman"/>
          <w:sz w:val="28"/>
          <w:szCs w:val="28"/>
        </w:rPr>
        <w:t>опрессовывают</w:t>
      </w:r>
      <w:proofErr w:type="spellEnd"/>
      <w:r w:rsidRPr="002D76B3">
        <w:rPr>
          <w:rFonts w:ascii="Times New Roman" w:hAnsi="Times New Roman"/>
          <w:sz w:val="28"/>
          <w:szCs w:val="28"/>
        </w:rPr>
        <w:t xml:space="preserve"> горячей водой при температуре 50…60</w:t>
      </w:r>
      <w:proofErr w:type="gramStart"/>
      <w:r w:rsidRPr="002D76B3">
        <w:rPr>
          <w:sz w:val="28"/>
          <w:szCs w:val="28"/>
        </w:rPr>
        <w:t>°</w:t>
      </w:r>
      <w:r w:rsidRPr="002D76B3">
        <w:rPr>
          <w:rFonts w:ascii="Times New Roman" w:hAnsi="Times New Roman"/>
          <w:sz w:val="28"/>
          <w:szCs w:val="28"/>
        </w:rPr>
        <w:t>С</w:t>
      </w:r>
      <w:proofErr w:type="gramEnd"/>
      <w:r w:rsidRPr="002D76B3">
        <w:rPr>
          <w:rFonts w:ascii="Times New Roman" w:hAnsi="Times New Roman"/>
          <w:sz w:val="28"/>
          <w:szCs w:val="28"/>
        </w:rPr>
        <w:t xml:space="preserve"> под давлением 0,3 МПа не менее 15 мин. Течь воды по</w:t>
      </w:r>
      <w:r>
        <w:rPr>
          <w:rFonts w:ascii="Times New Roman" w:hAnsi="Times New Roman"/>
          <w:sz w:val="28"/>
          <w:szCs w:val="28"/>
        </w:rPr>
        <w:t xml:space="preserve"> притирочным поясам устраняют шабрением контактных поверхностей  втулки с последующей их притиркой и проверкой качества притирки по краске.</w:t>
      </w:r>
    </w:p>
    <w:p w:rsidR="00AC479F" w:rsidRDefault="00AC479F" w:rsidP="00AC479F"/>
    <w:p w:rsidR="00AC479F" w:rsidRDefault="00AC479F" w:rsidP="00AC479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F24E85">
        <w:rPr>
          <w:rFonts w:ascii="Times New Roman" w:hAnsi="Times New Roman"/>
          <w:b/>
          <w:sz w:val="28"/>
          <w:szCs w:val="28"/>
        </w:rPr>
        <w:t>Контрольные вопросы:</w:t>
      </w:r>
      <w:r w:rsidRPr="002D76B3">
        <w:rPr>
          <w:rFonts w:ascii="Times New Roman" w:hAnsi="Times New Roman"/>
          <w:b/>
          <w:sz w:val="28"/>
          <w:szCs w:val="28"/>
        </w:rPr>
        <w:t xml:space="preserve"> </w:t>
      </w:r>
    </w:p>
    <w:p w:rsidR="00AC479F" w:rsidRDefault="00AC479F" w:rsidP="00AC479F">
      <w:pPr>
        <w:pStyle w:val="a3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регулируется линейная величина камеры сгорания?</w:t>
      </w:r>
    </w:p>
    <w:p w:rsidR="00AC479F" w:rsidRDefault="00AC479F" w:rsidP="00AC479F">
      <w:pPr>
        <w:pStyle w:val="a3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неисправностей цилиндровые крышки заменяют?</w:t>
      </w:r>
    </w:p>
    <w:p w:rsidR="00AC479F" w:rsidRDefault="00AC479F" w:rsidP="00AC479F">
      <w:pPr>
        <w:pStyle w:val="a3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неисправности цилиндровых крышек.</w:t>
      </w:r>
    </w:p>
    <w:p w:rsidR="00AC479F" w:rsidRDefault="00AC479F" w:rsidP="00AC479F">
      <w:pPr>
        <w:pStyle w:val="a3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/>
          <w:sz w:val="28"/>
          <w:szCs w:val="28"/>
        </w:rPr>
        <w:t>наличии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дефектов клапаны подлежат замене?</w:t>
      </w:r>
    </w:p>
    <w:p w:rsidR="00AC479F" w:rsidRDefault="00AC479F" w:rsidP="00AC479F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Наличию</w:t>
      </w:r>
      <w:proofErr w:type="gramEnd"/>
      <w:r>
        <w:rPr>
          <w:rFonts w:ascii="Times New Roman" w:hAnsi="Times New Roman"/>
          <w:sz w:val="28"/>
          <w:szCs w:val="28"/>
        </w:rPr>
        <w:t xml:space="preserve"> каких неисправностей уделяют особое внимание на зеркале втулки?</w:t>
      </w:r>
    </w:p>
    <w:p w:rsidR="00AC479F" w:rsidRPr="00134063" w:rsidRDefault="00AC479F" w:rsidP="00AC479F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каком виде ремонта заменяют все втулки независимо от их состояния?</w:t>
      </w:r>
    </w:p>
    <w:bookmarkEnd w:id="0"/>
    <w:p w:rsidR="00AC479F" w:rsidRDefault="00AC479F" w:rsidP="00AC479F">
      <w:pPr>
        <w:pStyle w:val="a3"/>
        <w:widowControl w:val="0"/>
        <w:spacing w:after="0" w:line="36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93382C" w:rsidRPr="00AC479F" w:rsidRDefault="0093382C" w:rsidP="00AC479F"/>
    <w:sectPr w:rsidR="0093382C" w:rsidRPr="00AC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443"/>
    <w:multiLevelType w:val="hybridMultilevel"/>
    <w:tmpl w:val="001A379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1697D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594B"/>
    <w:multiLevelType w:val="hybridMultilevel"/>
    <w:tmpl w:val="A11E7EA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4B5986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1F53A1"/>
    <w:multiLevelType w:val="hybridMultilevel"/>
    <w:tmpl w:val="E09C6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1256E7"/>
    <w:rsid w:val="001D519D"/>
    <w:rsid w:val="00250663"/>
    <w:rsid w:val="004F0B3F"/>
    <w:rsid w:val="00543097"/>
    <w:rsid w:val="00595CE7"/>
    <w:rsid w:val="005C36F9"/>
    <w:rsid w:val="0062029D"/>
    <w:rsid w:val="007423AF"/>
    <w:rsid w:val="007F14E3"/>
    <w:rsid w:val="0093382C"/>
    <w:rsid w:val="00A22860"/>
    <w:rsid w:val="00A8481E"/>
    <w:rsid w:val="00AA19EE"/>
    <w:rsid w:val="00AC479F"/>
    <w:rsid w:val="00B1475C"/>
    <w:rsid w:val="00D06436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15</cp:revision>
  <dcterms:created xsi:type="dcterms:W3CDTF">2025-01-13T06:39:00Z</dcterms:created>
  <dcterms:modified xsi:type="dcterms:W3CDTF">2026-04-04T05:12:00Z</dcterms:modified>
</cp:coreProperties>
</file>