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866" w:rsidRDefault="00F50F64">
      <w:pPr>
        <w:pStyle w:val="Standard"/>
        <w:jc w:val="center"/>
        <w:rPr>
          <w:b/>
          <w:bCs/>
          <w:sz w:val="30"/>
          <w:szCs w:val="30"/>
        </w:rPr>
      </w:pPr>
      <w:r>
        <w:rPr>
          <w:b/>
          <w:bCs/>
          <w:sz w:val="30"/>
          <w:szCs w:val="30"/>
        </w:rPr>
        <w:t>МИНИСТЕРСТВО ТРАНСПОРТА РОССИЙСКОЙ ФЕДЕРАЦИИ</w:t>
      </w:r>
    </w:p>
    <w:p w:rsidR="00FC0866" w:rsidRDefault="00F50F64">
      <w:pPr>
        <w:pStyle w:val="Standard"/>
        <w:jc w:val="center"/>
        <w:rPr>
          <w:b/>
          <w:bCs/>
          <w:sz w:val="30"/>
          <w:szCs w:val="30"/>
        </w:rPr>
      </w:pPr>
      <w:r>
        <w:rPr>
          <w:b/>
          <w:bCs/>
          <w:sz w:val="30"/>
          <w:szCs w:val="30"/>
        </w:rPr>
        <w:t>ФЕДЕРАЛЬНОЕ АГЕНСТВО ЖЕЛЕЗНОДОРОЖНОГО ТРАНСПОРТА</w:t>
      </w:r>
    </w:p>
    <w:p w:rsidR="00FC0866" w:rsidRDefault="00F50F64">
      <w:pPr>
        <w:pStyle w:val="Standard"/>
        <w:spacing w:before="57" w:after="57"/>
        <w:jc w:val="center"/>
        <w:rPr>
          <w:sz w:val="30"/>
          <w:szCs w:val="30"/>
        </w:rPr>
      </w:pPr>
      <w:r>
        <w:rPr>
          <w:sz w:val="30"/>
          <w:szCs w:val="30"/>
        </w:rPr>
        <w:t>Филиал федерального государственного бюджетного образовательного учреждения высшего образования</w:t>
      </w:r>
    </w:p>
    <w:p w:rsidR="00FC0866" w:rsidRDefault="00F50F64">
      <w:pPr>
        <w:pStyle w:val="Standard"/>
        <w:jc w:val="center"/>
        <w:rPr>
          <w:sz w:val="30"/>
          <w:szCs w:val="30"/>
        </w:rPr>
      </w:pPr>
      <w:r>
        <w:rPr>
          <w:sz w:val="30"/>
          <w:szCs w:val="30"/>
        </w:rPr>
        <w:t>«Самарский государственный университет путей сообщения» в г.Саратове</w:t>
      </w:r>
    </w:p>
    <w:p w:rsidR="00FC0866" w:rsidRDefault="00F50F64">
      <w:pPr>
        <w:pStyle w:val="Standard"/>
        <w:jc w:val="center"/>
        <w:rPr>
          <w:b/>
          <w:bCs/>
          <w:sz w:val="30"/>
          <w:szCs w:val="30"/>
        </w:rPr>
      </w:pPr>
      <w:r>
        <w:rPr>
          <w:b/>
          <w:bCs/>
          <w:sz w:val="30"/>
          <w:szCs w:val="30"/>
        </w:rPr>
        <w:t>Филиал СамГУПС в г.Саратове</w:t>
      </w: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50F64">
      <w:pPr>
        <w:pStyle w:val="Standard"/>
        <w:spacing w:before="57" w:after="57"/>
        <w:jc w:val="center"/>
        <w:rPr>
          <w:b/>
          <w:bCs/>
          <w:sz w:val="30"/>
          <w:szCs w:val="30"/>
        </w:rPr>
      </w:pPr>
      <w:r>
        <w:rPr>
          <w:b/>
          <w:bCs/>
          <w:sz w:val="30"/>
          <w:szCs w:val="30"/>
        </w:rPr>
        <w:t>МЕТОДИЧЕСКИЕ УКАЗАНИЯ ПО ВЫПОЛНЕНИЮ</w:t>
      </w:r>
    </w:p>
    <w:p w:rsidR="00FC0866" w:rsidRDefault="00F50F64">
      <w:pPr>
        <w:pStyle w:val="Standard"/>
        <w:spacing w:before="57" w:after="57"/>
        <w:jc w:val="center"/>
        <w:rPr>
          <w:b/>
          <w:bCs/>
          <w:sz w:val="30"/>
          <w:szCs w:val="30"/>
        </w:rPr>
      </w:pPr>
      <w:r>
        <w:rPr>
          <w:b/>
          <w:bCs/>
          <w:sz w:val="30"/>
          <w:szCs w:val="30"/>
        </w:rPr>
        <w:t>ПРАКТИЧЕСКИХ РАБОТ</w:t>
      </w:r>
    </w:p>
    <w:p w:rsidR="00FC0866" w:rsidRDefault="00F50F64">
      <w:pPr>
        <w:pStyle w:val="Standard"/>
        <w:spacing w:before="57" w:after="57"/>
        <w:jc w:val="center"/>
        <w:rPr>
          <w:b/>
          <w:bCs/>
          <w:sz w:val="30"/>
          <w:szCs w:val="30"/>
        </w:rPr>
      </w:pPr>
      <w:r>
        <w:rPr>
          <w:b/>
          <w:bCs/>
          <w:sz w:val="30"/>
          <w:szCs w:val="30"/>
        </w:rPr>
        <w:t xml:space="preserve">     По профессиональному модулю ПМ 02 Организация деятельности</w:t>
      </w:r>
    </w:p>
    <w:p w:rsidR="00FC0866" w:rsidRDefault="00F50F64">
      <w:pPr>
        <w:pStyle w:val="Standard"/>
        <w:spacing w:before="57" w:after="57"/>
        <w:jc w:val="center"/>
        <w:rPr>
          <w:b/>
          <w:bCs/>
          <w:sz w:val="30"/>
          <w:szCs w:val="30"/>
        </w:rPr>
      </w:pPr>
      <w:r>
        <w:rPr>
          <w:b/>
          <w:bCs/>
          <w:sz w:val="30"/>
          <w:szCs w:val="30"/>
        </w:rPr>
        <w:t>коллектива исполнителей</w:t>
      </w:r>
    </w:p>
    <w:p w:rsidR="00FC0866" w:rsidRDefault="00F50F64">
      <w:pPr>
        <w:pStyle w:val="Standard"/>
        <w:spacing w:before="57" w:after="57"/>
        <w:jc w:val="center"/>
        <w:rPr>
          <w:b/>
          <w:bCs/>
          <w:sz w:val="30"/>
          <w:szCs w:val="30"/>
        </w:rPr>
      </w:pPr>
      <w:r>
        <w:rPr>
          <w:b/>
          <w:bCs/>
          <w:sz w:val="30"/>
          <w:szCs w:val="30"/>
        </w:rPr>
        <w:t>МДК 02.01 Организация работы и управление подразделением</w:t>
      </w:r>
    </w:p>
    <w:p w:rsidR="00FC0866" w:rsidRDefault="00F50F64">
      <w:pPr>
        <w:pStyle w:val="Standard"/>
        <w:spacing w:before="57" w:after="57"/>
        <w:jc w:val="center"/>
        <w:rPr>
          <w:b/>
          <w:bCs/>
          <w:sz w:val="30"/>
          <w:szCs w:val="30"/>
        </w:rPr>
      </w:pPr>
      <w:r>
        <w:rPr>
          <w:b/>
          <w:bCs/>
          <w:sz w:val="30"/>
          <w:szCs w:val="30"/>
        </w:rPr>
        <w:t>организации</w:t>
      </w:r>
    </w:p>
    <w:p w:rsidR="00FC0866" w:rsidRDefault="00F50F64">
      <w:pPr>
        <w:pStyle w:val="Standard"/>
        <w:spacing w:before="57" w:after="57"/>
        <w:jc w:val="center"/>
        <w:rPr>
          <w:b/>
          <w:bCs/>
          <w:sz w:val="30"/>
          <w:szCs w:val="30"/>
        </w:rPr>
      </w:pPr>
      <w:r>
        <w:rPr>
          <w:b/>
          <w:bCs/>
          <w:sz w:val="30"/>
          <w:szCs w:val="30"/>
        </w:rPr>
        <w:t>Раздел 2 Управление подразделением организации</w:t>
      </w:r>
    </w:p>
    <w:p w:rsidR="00FC0866" w:rsidRDefault="00F50F64">
      <w:pPr>
        <w:pStyle w:val="Standard"/>
        <w:spacing w:before="57" w:after="57"/>
        <w:jc w:val="center"/>
        <w:rPr>
          <w:b/>
          <w:bCs/>
          <w:sz w:val="30"/>
          <w:szCs w:val="30"/>
        </w:rPr>
      </w:pPr>
      <w:r>
        <w:rPr>
          <w:b/>
          <w:bCs/>
          <w:sz w:val="30"/>
          <w:szCs w:val="30"/>
        </w:rPr>
        <w:t>для студентов специальности</w:t>
      </w:r>
    </w:p>
    <w:p w:rsidR="00FC0866" w:rsidRDefault="00F50F64">
      <w:pPr>
        <w:pStyle w:val="Standard"/>
        <w:spacing w:before="57" w:after="57"/>
        <w:jc w:val="center"/>
        <w:rPr>
          <w:b/>
          <w:bCs/>
          <w:sz w:val="30"/>
          <w:szCs w:val="30"/>
        </w:rPr>
      </w:pPr>
      <w:r>
        <w:rPr>
          <w:b/>
          <w:bCs/>
          <w:sz w:val="30"/>
          <w:szCs w:val="30"/>
        </w:rPr>
        <w:t>23.02.06 Техническая эксплуатация подвижного состава железных дорог</w:t>
      </w:r>
    </w:p>
    <w:p w:rsidR="00FC0866" w:rsidRDefault="00F50F64">
      <w:pPr>
        <w:pStyle w:val="Standard"/>
        <w:spacing w:before="57" w:after="57"/>
        <w:jc w:val="center"/>
        <w:rPr>
          <w:b/>
          <w:bCs/>
          <w:sz w:val="30"/>
          <w:szCs w:val="30"/>
        </w:rPr>
      </w:pPr>
      <w:r>
        <w:rPr>
          <w:b/>
          <w:bCs/>
          <w:sz w:val="30"/>
          <w:szCs w:val="30"/>
        </w:rPr>
        <w:t>(электроподвижной состав)</w:t>
      </w: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b/>
          <w:bCs/>
          <w:sz w:val="30"/>
          <w:szCs w:val="30"/>
        </w:rPr>
      </w:pPr>
    </w:p>
    <w:p w:rsidR="00FC0866" w:rsidRDefault="00FC0866">
      <w:pPr>
        <w:pStyle w:val="Standard"/>
        <w:jc w:val="center"/>
        <w:rPr>
          <w:sz w:val="30"/>
          <w:szCs w:val="30"/>
        </w:rPr>
      </w:pPr>
    </w:p>
    <w:p w:rsidR="00FC0866" w:rsidRDefault="00FC0866">
      <w:pPr>
        <w:pStyle w:val="Standard"/>
        <w:jc w:val="center"/>
        <w:rPr>
          <w:sz w:val="30"/>
          <w:szCs w:val="30"/>
        </w:rPr>
      </w:pPr>
    </w:p>
    <w:p w:rsidR="00FC0866" w:rsidRDefault="00F50F64">
      <w:pPr>
        <w:pStyle w:val="Standard"/>
        <w:jc w:val="center"/>
        <w:rPr>
          <w:sz w:val="30"/>
          <w:szCs w:val="30"/>
        </w:rPr>
      </w:pPr>
      <w:r>
        <w:rPr>
          <w:sz w:val="30"/>
          <w:szCs w:val="30"/>
        </w:rPr>
        <w:t>Саратов 20</w:t>
      </w:r>
      <w:r w:rsidR="00906DAF">
        <w:rPr>
          <w:sz w:val="30"/>
          <w:szCs w:val="30"/>
        </w:rPr>
        <w:t>20</w:t>
      </w:r>
    </w:p>
    <w:p w:rsidR="00FC0866" w:rsidRDefault="00FC0866">
      <w:pPr>
        <w:pStyle w:val="Standard"/>
        <w:rPr>
          <w:b/>
          <w:bCs/>
          <w:sz w:val="30"/>
          <w:szCs w:val="30"/>
        </w:rPr>
      </w:pPr>
    </w:p>
    <w:p w:rsidR="00FC0866" w:rsidRDefault="00FC0866">
      <w:pPr>
        <w:pStyle w:val="Standard"/>
        <w:rPr>
          <w:b/>
          <w:bCs/>
          <w:sz w:val="30"/>
          <w:szCs w:val="30"/>
        </w:rPr>
      </w:pPr>
    </w:p>
    <w:p w:rsidR="00FC0866" w:rsidRDefault="00FC0866">
      <w:pPr>
        <w:pStyle w:val="Standard"/>
        <w:rPr>
          <w:b/>
          <w:bCs/>
          <w:sz w:val="30"/>
          <w:szCs w:val="30"/>
        </w:rPr>
      </w:pPr>
    </w:p>
    <w:p w:rsidR="00FC0866" w:rsidRDefault="00FC0866">
      <w:pPr>
        <w:pStyle w:val="Standard"/>
        <w:rPr>
          <w:b/>
          <w:bCs/>
          <w:sz w:val="30"/>
          <w:szCs w:val="30"/>
        </w:rPr>
      </w:pPr>
    </w:p>
    <w:p w:rsidR="00FC0866" w:rsidRDefault="00F50F64">
      <w:pPr>
        <w:pStyle w:val="Standard"/>
        <w:rPr>
          <w:b/>
          <w:bCs/>
          <w:sz w:val="30"/>
          <w:szCs w:val="30"/>
        </w:rPr>
      </w:pPr>
      <w:r>
        <w:rPr>
          <w:b/>
          <w:bCs/>
          <w:sz w:val="30"/>
          <w:szCs w:val="30"/>
        </w:rPr>
        <w:lastRenderedPageBreak/>
        <w:t>СОГЛАСОВАНО:</w:t>
      </w:r>
    </w:p>
    <w:p w:rsidR="00FC0866" w:rsidRDefault="00F50F64">
      <w:pPr>
        <w:pStyle w:val="Standard"/>
        <w:spacing w:before="171" w:after="171"/>
        <w:rPr>
          <w:sz w:val="30"/>
          <w:szCs w:val="30"/>
        </w:rPr>
      </w:pPr>
      <w:r>
        <w:rPr>
          <w:sz w:val="30"/>
          <w:szCs w:val="30"/>
        </w:rPr>
        <w:t>Протокол №10 от «28» 04 2019г.</w:t>
      </w:r>
    </w:p>
    <w:p w:rsidR="00FC0866" w:rsidRDefault="00F50F64">
      <w:pPr>
        <w:pStyle w:val="Standard"/>
        <w:spacing w:before="171" w:after="171"/>
        <w:jc w:val="both"/>
        <w:rPr>
          <w:sz w:val="30"/>
          <w:szCs w:val="30"/>
        </w:rPr>
      </w:pPr>
      <w:r>
        <w:rPr>
          <w:sz w:val="30"/>
          <w:szCs w:val="30"/>
        </w:rPr>
        <w:t>Председатель ЦМК «Техническая эксплуатация</w:t>
      </w:r>
    </w:p>
    <w:p w:rsidR="00FC0866" w:rsidRDefault="00F50F64">
      <w:pPr>
        <w:pStyle w:val="Standard"/>
        <w:spacing w:before="171" w:after="171"/>
        <w:jc w:val="both"/>
        <w:rPr>
          <w:sz w:val="30"/>
          <w:szCs w:val="30"/>
        </w:rPr>
      </w:pPr>
      <w:r>
        <w:rPr>
          <w:sz w:val="30"/>
          <w:szCs w:val="30"/>
        </w:rPr>
        <w:t>подвижного состава железных дорог»</w:t>
      </w:r>
    </w:p>
    <w:p w:rsidR="00FC0866" w:rsidRDefault="00F50F64">
      <w:pPr>
        <w:pStyle w:val="Standard"/>
        <w:spacing w:before="171" w:after="171" w:line="276" w:lineRule="auto"/>
        <w:jc w:val="both"/>
      </w:pPr>
      <w:r>
        <w:rPr>
          <w:sz w:val="30"/>
          <w:szCs w:val="30"/>
        </w:rPr>
        <w:t>/</w:t>
      </w:r>
      <w:r>
        <w:rPr>
          <w:b/>
          <w:bCs/>
          <w:sz w:val="30"/>
          <w:szCs w:val="30"/>
        </w:rPr>
        <w:t>С.В.Петров/</w:t>
      </w:r>
    </w:p>
    <w:p w:rsidR="00FC0866" w:rsidRDefault="00F50F64">
      <w:pPr>
        <w:pStyle w:val="Standard"/>
        <w:spacing w:before="171" w:after="171" w:line="276" w:lineRule="auto"/>
        <w:jc w:val="both"/>
        <w:rPr>
          <w:b/>
          <w:bCs/>
          <w:sz w:val="30"/>
          <w:szCs w:val="30"/>
        </w:rPr>
      </w:pPr>
      <w:r>
        <w:rPr>
          <w:b/>
          <w:bCs/>
          <w:sz w:val="30"/>
          <w:szCs w:val="30"/>
        </w:rPr>
        <w:t>УТВЕРЖДАЮ</w:t>
      </w:r>
    </w:p>
    <w:p w:rsidR="00FC0866" w:rsidRDefault="00F50F64">
      <w:pPr>
        <w:pStyle w:val="Standard"/>
        <w:spacing w:before="171" w:after="171" w:line="276" w:lineRule="auto"/>
        <w:jc w:val="both"/>
        <w:rPr>
          <w:sz w:val="30"/>
          <w:szCs w:val="30"/>
        </w:rPr>
      </w:pPr>
      <w:r>
        <w:rPr>
          <w:sz w:val="30"/>
          <w:szCs w:val="30"/>
        </w:rPr>
        <w:t>заместитель директор по учебной работе</w:t>
      </w:r>
    </w:p>
    <w:p w:rsidR="00FC0866" w:rsidRDefault="00F50F64">
      <w:pPr>
        <w:pStyle w:val="Standard"/>
        <w:spacing w:before="171" w:after="171" w:line="276" w:lineRule="auto"/>
        <w:jc w:val="both"/>
      </w:pPr>
      <w:r>
        <w:rPr>
          <w:sz w:val="30"/>
          <w:szCs w:val="30"/>
        </w:rPr>
        <w:t>/Т.В.Моисеева</w:t>
      </w:r>
      <w:r>
        <w:rPr>
          <w:i/>
          <w:iCs/>
          <w:sz w:val="30"/>
          <w:szCs w:val="30"/>
        </w:rPr>
        <w:t>/</w:t>
      </w:r>
    </w:p>
    <w:p w:rsidR="00FC0866" w:rsidRDefault="00F50F64">
      <w:pPr>
        <w:pStyle w:val="Standard"/>
        <w:spacing w:before="171" w:after="171" w:line="276" w:lineRule="auto"/>
        <w:jc w:val="both"/>
      </w:pPr>
      <w:r>
        <w:rPr>
          <w:sz w:val="30"/>
          <w:szCs w:val="30"/>
        </w:rPr>
        <w:t>«</w:t>
      </w:r>
      <w:r>
        <w:rPr>
          <w:sz w:val="30"/>
          <w:szCs w:val="30"/>
          <w:u w:val="single"/>
        </w:rPr>
        <w:t xml:space="preserve"> 25 </w:t>
      </w:r>
      <w:r>
        <w:rPr>
          <w:sz w:val="30"/>
          <w:szCs w:val="30"/>
        </w:rPr>
        <w:t xml:space="preserve">»      </w:t>
      </w:r>
      <w:r>
        <w:rPr>
          <w:sz w:val="30"/>
          <w:szCs w:val="30"/>
          <w:u w:val="single"/>
        </w:rPr>
        <w:t xml:space="preserve">  мая  </w:t>
      </w:r>
      <w:r>
        <w:rPr>
          <w:sz w:val="30"/>
          <w:szCs w:val="30"/>
        </w:rPr>
        <w:t xml:space="preserve">      2019г.</w:t>
      </w:r>
    </w:p>
    <w:p w:rsidR="00FC0866" w:rsidRDefault="00F50F64">
      <w:pPr>
        <w:pStyle w:val="Standard"/>
        <w:spacing w:before="171" w:after="171" w:line="276" w:lineRule="auto"/>
        <w:jc w:val="both"/>
      </w:pPr>
      <w:r>
        <w:rPr>
          <w:sz w:val="30"/>
          <w:szCs w:val="30"/>
        </w:rPr>
        <w:t>Разработчик:</w:t>
      </w:r>
    </w:p>
    <w:p w:rsidR="00FC0866" w:rsidRDefault="00F50F64">
      <w:pPr>
        <w:pStyle w:val="Standard"/>
        <w:spacing w:before="171" w:after="171" w:line="276" w:lineRule="auto"/>
        <w:ind w:right="-57"/>
        <w:jc w:val="both"/>
        <w:rPr>
          <w:sz w:val="30"/>
          <w:szCs w:val="30"/>
        </w:rPr>
      </w:pPr>
      <w:r>
        <w:rPr>
          <w:sz w:val="30"/>
          <w:szCs w:val="30"/>
        </w:rPr>
        <w:t>Н.В. Киреня - преподаватель первой квалификационной категории филиала</w:t>
      </w:r>
    </w:p>
    <w:p w:rsidR="00FC0866" w:rsidRDefault="00F50F64">
      <w:pPr>
        <w:pStyle w:val="Standard"/>
        <w:spacing w:before="171" w:after="171" w:line="276" w:lineRule="auto"/>
        <w:jc w:val="both"/>
        <w:rPr>
          <w:sz w:val="30"/>
          <w:szCs w:val="30"/>
        </w:rPr>
      </w:pPr>
      <w:r>
        <w:rPr>
          <w:sz w:val="30"/>
          <w:szCs w:val="30"/>
        </w:rPr>
        <w:t>СамГУПС в г.Саратове</w:t>
      </w: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C0866">
      <w:pPr>
        <w:pStyle w:val="Standard"/>
        <w:spacing w:before="171" w:after="171" w:line="276" w:lineRule="auto"/>
        <w:jc w:val="both"/>
        <w:rPr>
          <w:b/>
          <w:bCs/>
          <w:sz w:val="30"/>
          <w:szCs w:val="30"/>
        </w:rPr>
      </w:pPr>
    </w:p>
    <w:p w:rsidR="00FC0866" w:rsidRDefault="00F50F64">
      <w:pPr>
        <w:pStyle w:val="Standard"/>
        <w:spacing w:before="171" w:after="171" w:line="276" w:lineRule="auto"/>
        <w:ind w:right="-567"/>
        <w:jc w:val="center"/>
        <w:rPr>
          <w:b/>
          <w:bCs/>
          <w:sz w:val="32"/>
          <w:szCs w:val="32"/>
        </w:rPr>
      </w:pPr>
      <w:r>
        <w:rPr>
          <w:b/>
          <w:bCs/>
          <w:sz w:val="32"/>
          <w:szCs w:val="32"/>
        </w:rPr>
        <w:lastRenderedPageBreak/>
        <w:t>Пояснительная записка</w:t>
      </w:r>
    </w:p>
    <w:p w:rsidR="00FC0866" w:rsidRDefault="00F50F64">
      <w:pPr>
        <w:pStyle w:val="Standard"/>
        <w:spacing w:line="276" w:lineRule="auto"/>
        <w:ind w:right="57" w:firstLine="624"/>
        <w:jc w:val="both"/>
        <w:rPr>
          <w:sz w:val="32"/>
          <w:szCs w:val="32"/>
        </w:rPr>
      </w:pPr>
      <w:r>
        <w:rPr>
          <w:sz w:val="32"/>
          <w:szCs w:val="32"/>
        </w:rPr>
        <w:t>Методические указания по выполнению практических занятий разработаны на основе рабочей программы ПМ.02.Организация деятельности коллектива исполнителя    МДК   02.01    Управление подразделением организации для специальности   23.02.06   Техническая эксплуатация подвижного состава железных дорог (электроподвижной состав, тепловозы и дизель, поезда, вагоны) в соответствии с ФГОС СПО.</w:t>
      </w:r>
    </w:p>
    <w:p w:rsidR="00FC0866" w:rsidRDefault="00F50F64">
      <w:pPr>
        <w:pStyle w:val="Standard"/>
        <w:spacing w:line="276" w:lineRule="auto"/>
        <w:ind w:firstLine="624"/>
        <w:jc w:val="both"/>
        <w:rPr>
          <w:sz w:val="32"/>
          <w:szCs w:val="32"/>
        </w:rPr>
      </w:pPr>
      <w:r>
        <w:rPr>
          <w:sz w:val="32"/>
          <w:szCs w:val="32"/>
        </w:rPr>
        <w:t>Практические занятия имеют цель конкретизировать, углублять и закреплять знания студентов, а также вырабатывать у них умение самостоятельно производить технико-экономические расчеты.</w:t>
      </w:r>
    </w:p>
    <w:p w:rsidR="00FC0866" w:rsidRDefault="00F50F64">
      <w:pPr>
        <w:pStyle w:val="Standard"/>
        <w:spacing w:line="276" w:lineRule="auto"/>
        <w:jc w:val="both"/>
        <w:rPr>
          <w:sz w:val="32"/>
          <w:szCs w:val="32"/>
        </w:rPr>
      </w:pPr>
      <w:r>
        <w:rPr>
          <w:sz w:val="32"/>
          <w:szCs w:val="32"/>
        </w:rPr>
        <w:t>Методические рекомендации по проведению практических занятий разработано на основе рабочей программы ПМ.02.Организация деятельности коллектива исполнителей</w:t>
      </w:r>
    </w:p>
    <w:p w:rsidR="00FC0866" w:rsidRDefault="00F50F64">
      <w:pPr>
        <w:pStyle w:val="Standard"/>
        <w:spacing w:line="276" w:lineRule="auto"/>
        <w:jc w:val="both"/>
        <w:rPr>
          <w:sz w:val="32"/>
          <w:szCs w:val="32"/>
        </w:rPr>
      </w:pPr>
      <w:r>
        <w:rPr>
          <w:sz w:val="32"/>
          <w:szCs w:val="32"/>
        </w:rPr>
        <w:t>На проведение практических занятий, рабочей программой                                           02.01.Организация деятельности коллектива исполнителей МДК 02.01</w:t>
      </w:r>
    </w:p>
    <w:p w:rsidR="00FC0866" w:rsidRDefault="00F50F64">
      <w:pPr>
        <w:pStyle w:val="Standard"/>
        <w:spacing w:line="276" w:lineRule="auto"/>
        <w:jc w:val="both"/>
        <w:rPr>
          <w:sz w:val="32"/>
          <w:szCs w:val="32"/>
        </w:rPr>
      </w:pPr>
      <w:r>
        <w:rPr>
          <w:sz w:val="32"/>
          <w:szCs w:val="32"/>
        </w:rPr>
        <w:t>Управление подразделением организации для специальности 23.02.06</w:t>
      </w:r>
    </w:p>
    <w:p w:rsidR="00FC0866" w:rsidRDefault="00F50F64">
      <w:pPr>
        <w:pStyle w:val="Standard"/>
        <w:spacing w:line="276" w:lineRule="auto"/>
        <w:jc w:val="both"/>
        <w:rPr>
          <w:sz w:val="32"/>
          <w:szCs w:val="32"/>
        </w:rPr>
      </w:pPr>
      <w:r>
        <w:rPr>
          <w:sz w:val="32"/>
          <w:szCs w:val="32"/>
        </w:rPr>
        <w:t>Техническая эксплуатация подвижного состава железных дорог (электроподвижной состав, тепловозы и дизель поезда, вагоны) в соответствии с ФГОС СПО, предусматривается 12 часов</w:t>
      </w:r>
    </w:p>
    <w:p w:rsidR="00FC0866" w:rsidRDefault="00F50F64">
      <w:pPr>
        <w:pStyle w:val="Standard"/>
        <w:spacing w:line="276" w:lineRule="auto"/>
        <w:ind w:firstLine="624"/>
        <w:jc w:val="both"/>
        <w:rPr>
          <w:sz w:val="32"/>
          <w:szCs w:val="32"/>
        </w:rPr>
      </w:pPr>
      <w:r>
        <w:rPr>
          <w:sz w:val="32"/>
          <w:szCs w:val="32"/>
        </w:rPr>
        <w:t>Занятия проведется после изучения теоретического материала соответствующей темы. Все задания даются на теоретических занятиях.</w:t>
      </w:r>
    </w:p>
    <w:p w:rsidR="00FC0866" w:rsidRDefault="00F50F64">
      <w:pPr>
        <w:pStyle w:val="Standard"/>
        <w:spacing w:line="276" w:lineRule="auto"/>
        <w:ind w:firstLine="624"/>
        <w:jc w:val="both"/>
        <w:rPr>
          <w:sz w:val="32"/>
          <w:szCs w:val="32"/>
        </w:rPr>
      </w:pPr>
      <w:r>
        <w:rPr>
          <w:sz w:val="32"/>
          <w:szCs w:val="32"/>
        </w:rPr>
        <w:t>Практические задания выполняются в соответствии с требованиями по оформлению данного типа работ, по каждой работе ставится зачет. Ответы на контрольные вопросы после каждого практического занятия должны быть даны в письменной форме. Для проведения практических занятий студенты обеспечиваются методическими пособиями, руководствами по типовым технологическим процессам, бланками, а также счетной техникой.</w:t>
      </w:r>
    </w:p>
    <w:p w:rsidR="00FC0866" w:rsidRDefault="00FC0866">
      <w:pPr>
        <w:pStyle w:val="Standard"/>
        <w:spacing w:line="276" w:lineRule="auto"/>
        <w:jc w:val="both"/>
        <w:rPr>
          <w:sz w:val="32"/>
          <w:szCs w:val="32"/>
        </w:rPr>
      </w:pPr>
    </w:p>
    <w:p w:rsidR="00FC0866" w:rsidRDefault="00FC0866">
      <w:pPr>
        <w:pStyle w:val="Standard"/>
        <w:spacing w:line="276" w:lineRule="auto"/>
        <w:jc w:val="both"/>
        <w:rPr>
          <w:sz w:val="32"/>
          <w:szCs w:val="32"/>
        </w:rPr>
      </w:pPr>
    </w:p>
    <w:p w:rsidR="00FC0866" w:rsidRDefault="00FC0866">
      <w:pPr>
        <w:pStyle w:val="Standard"/>
        <w:spacing w:line="276" w:lineRule="auto"/>
        <w:rPr>
          <w:sz w:val="32"/>
          <w:szCs w:val="32"/>
        </w:rPr>
      </w:pPr>
    </w:p>
    <w:p w:rsidR="00FC0866" w:rsidRDefault="00FC0866">
      <w:pPr>
        <w:pStyle w:val="Standard"/>
        <w:spacing w:line="276" w:lineRule="auto"/>
        <w:jc w:val="right"/>
        <w:rPr>
          <w:sz w:val="32"/>
          <w:szCs w:val="32"/>
        </w:rPr>
      </w:pPr>
    </w:p>
    <w:p w:rsidR="00FC0866" w:rsidRDefault="00FC0866">
      <w:pPr>
        <w:pStyle w:val="Standard"/>
        <w:spacing w:line="276" w:lineRule="auto"/>
        <w:jc w:val="right"/>
        <w:rPr>
          <w:sz w:val="32"/>
          <w:szCs w:val="32"/>
        </w:rPr>
      </w:pPr>
    </w:p>
    <w:p w:rsidR="00FC0866" w:rsidRDefault="00FC0866">
      <w:pPr>
        <w:pStyle w:val="Standard"/>
        <w:spacing w:line="276" w:lineRule="auto"/>
        <w:jc w:val="both"/>
        <w:rPr>
          <w:sz w:val="32"/>
          <w:szCs w:val="32"/>
        </w:rPr>
      </w:pPr>
    </w:p>
    <w:p w:rsidR="00FC0866" w:rsidRDefault="00F50F64">
      <w:pPr>
        <w:pStyle w:val="Standard"/>
        <w:spacing w:line="276" w:lineRule="auto"/>
        <w:jc w:val="both"/>
        <w:rPr>
          <w:sz w:val="32"/>
          <w:szCs w:val="32"/>
        </w:rPr>
      </w:pPr>
      <w:r>
        <w:rPr>
          <w:sz w:val="32"/>
          <w:szCs w:val="32"/>
        </w:rPr>
        <w:lastRenderedPageBreak/>
        <w:t>1 Косьмин А.Д.,  Свинтицкий  Н.В., Косьмина  Е.А Менеджмент   М.:</w:t>
      </w:r>
    </w:p>
    <w:p w:rsidR="00FC0866" w:rsidRDefault="00F50F64">
      <w:pPr>
        <w:pStyle w:val="Standard"/>
        <w:spacing w:line="276" w:lineRule="auto"/>
        <w:jc w:val="both"/>
        <w:rPr>
          <w:sz w:val="32"/>
          <w:szCs w:val="32"/>
        </w:rPr>
      </w:pPr>
      <w:r>
        <w:rPr>
          <w:sz w:val="32"/>
          <w:szCs w:val="32"/>
        </w:rPr>
        <w:t>Академия, 2013-204</w:t>
      </w:r>
    </w:p>
    <w:p w:rsidR="00FC0866" w:rsidRDefault="00FC0866">
      <w:pPr>
        <w:pStyle w:val="Standard"/>
        <w:spacing w:line="276" w:lineRule="auto"/>
        <w:rPr>
          <w:sz w:val="32"/>
          <w:szCs w:val="32"/>
        </w:rPr>
      </w:pPr>
    </w:p>
    <w:p w:rsidR="00FC0866" w:rsidRDefault="00FC0866">
      <w:pPr>
        <w:pStyle w:val="Standard"/>
        <w:spacing w:line="276" w:lineRule="auto"/>
        <w:rPr>
          <w:sz w:val="32"/>
          <w:szCs w:val="32"/>
        </w:rPr>
      </w:pPr>
    </w:p>
    <w:p w:rsidR="00FC0866" w:rsidRDefault="00F50F64">
      <w:pPr>
        <w:pStyle w:val="Standard"/>
        <w:spacing w:before="114" w:after="114" w:line="276" w:lineRule="auto"/>
        <w:ind w:left="709"/>
        <w:jc w:val="both"/>
        <w:rPr>
          <w:b/>
          <w:bCs/>
          <w:sz w:val="32"/>
          <w:szCs w:val="32"/>
        </w:rPr>
      </w:pPr>
      <w:r>
        <w:rPr>
          <w:b/>
          <w:bCs/>
          <w:sz w:val="32"/>
          <w:szCs w:val="32"/>
        </w:rPr>
        <w:t>Дополнительные источники</w:t>
      </w:r>
    </w:p>
    <w:p w:rsidR="00FC0866" w:rsidRDefault="00F50F64">
      <w:pPr>
        <w:pStyle w:val="Standard"/>
        <w:spacing w:before="114" w:after="114" w:line="276" w:lineRule="auto"/>
        <w:jc w:val="both"/>
      </w:pPr>
      <w:r>
        <w:rPr>
          <w:sz w:val="32"/>
          <w:szCs w:val="32"/>
        </w:rPr>
        <w:t>1 Терешина Н.П. (под редакцией) Экономика железнодорожного транспорта М., ФГОУ  «Учебно-методический центр по образованию на железнодорожном транспорте</w:t>
      </w:r>
      <w:r>
        <w:rPr>
          <w:sz w:val="30"/>
          <w:szCs w:val="30"/>
        </w:rPr>
        <w:t>».2014</w:t>
      </w:r>
    </w:p>
    <w:p w:rsidR="00FC0866" w:rsidRDefault="00F50F64">
      <w:pPr>
        <w:pStyle w:val="Standard"/>
        <w:spacing w:before="114" w:after="114" w:line="276" w:lineRule="auto"/>
        <w:jc w:val="both"/>
      </w:pPr>
      <w:r>
        <w:rPr>
          <w:sz w:val="30"/>
          <w:szCs w:val="30"/>
        </w:rPr>
        <w:t>2 Веснин В.Р. Менеджмент в вопросах и ответах. ООО «Проспект», 2015.</w:t>
      </w:r>
    </w:p>
    <w:p w:rsidR="00FC0866" w:rsidRDefault="00F50F64">
      <w:pPr>
        <w:pStyle w:val="Standard"/>
        <w:spacing w:before="114" w:after="114" w:line="276" w:lineRule="auto"/>
        <w:jc w:val="both"/>
        <w:rPr>
          <w:sz w:val="30"/>
          <w:szCs w:val="30"/>
        </w:rPr>
      </w:pPr>
      <w:r>
        <w:rPr>
          <w:sz w:val="30"/>
          <w:szCs w:val="30"/>
        </w:rPr>
        <w:t>3 Автоматика, связь, информатика. Журнал 2014.</w:t>
      </w:r>
    </w:p>
    <w:p w:rsidR="00FC0866" w:rsidRDefault="00F50F64">
      <w:pPr>
        <w:pStyle w:val="Standard"/>
        <w:spacing w:before="114" w:after="114" w:line="276" w:lineRule="auto"/>
        <w:jc w:val="both"/>
        <w:rPr>
          <w:sz w:val="30"/>
          <w:szCs w:val="30"/>
        </w:rPr>
      </w:pPr>
      <w:r>
        <w:rPr>
          <w:sz w:val="30"/>
          <w:szCs w:val="30"/>
        </w:rPr>
        <w:t>4 Экономика железнодорожного транспорта. Журнал 2015.</w:t>
      </w:r>
    </w:p>
    <w:p w:rsidR="00FC0866" w:rsidRDefault="00F50F64">
      <w:pPr>
        <w:pStyle w:val="Standard"/>
        <w:spacing w:before="114" w:after="114" w:line="276" w:lineRule="auto"/>
        <w:jc w:val="both"/>
        <w:rPr>
          <w:sz w:val="30"/>
          <w:szCs w:val="30"/>
        </w:rPr>
      </w:pPr>
      <w:r>
        <w:rPr>
          <w:sz w:val="30"/>
          <w:szCs w:val="30"/>
        </w:rPr>
        <w:t>5 Вопросы экономики. Журнал 2014</w:t>
      </w:r>
    </w:p>
    <w:p w:rsidR="00FC0866" w:rsidRDefault="00FC0866">
      <w:pPr>
        <w:pStyle w:val="Standard"/>
        <w:spacing w:before="114" w:after="114" w:line="276" w:lineRule="auto"/>
        <w:rPr>
          <w:sz w:val="30"/>
          <w:szCs w:val="30"/>
        </w:rPr>
      </w:pPr>
    </w:p>
    <w:p w:rsidR="00FC0866" w:rsidRDefault="00FC0866">
      <w:pPr>
        <w:pStyle w:val="Standard"/>
        <w:spacing w:line="276" w:lineRule="auto"/>
        <w:rPr>
          <w:sz w:val="30"/>
          <w:szCs w:val="30"/>
        </w:rPr>
      </w:pPr>
    </w:p>
    <w:p w:rsidR="00FC0866" w:rsidRDefault="00F50F64">
      <w:pPr>
        <w:pStyle w:val="Standard"/>
        <w:spacing w:line="276" w:lineRule="auto"/>
        <w:ind w:firstLine="1701"/>
        <w:jc w:val="both"/>
        <w:rPr>
          <w:b/>
          <w:bCs/>
          <w:sz w:val="30"/>
          <w:szCs w:val="30"/>
        </w:rPr>
      </w:pPr>
      <w:r>
        <w:rPr>
          <w:b/>
          <w:bCs/>
          <w:sz w:val="30"/>
          <w:szCs w:val="30"/>
        </w:rPr>
        <w:t>Интернет — ресурсы:</w:t>
      </w:r>
    </w:p>
    <w:p w:rsidR="00FC0866" w:rsidRDefault="00FC0866">
      <w:pPr>
        <w:pStyle w:val="Standard"/>
        <w:spacing w:line="276" w:lineRule="auto"/>
        <w:ind w:firstLine="1701"/>
        <w:jc w:val="both"/>
        <w:rPr>
          <w:sz w:val="30"/>
          <w:szCs w:val="30"/>
        </w:rPr>
      </w:pPr>
    </w:p>
    <w:p w:rsidR="00FC0866" w:rsidRDefault="00F50F64">
      <w:pPr>
        <w:pStyle w:val="Standard"/>
        <w:spacing w:line="360" w:lineRule="auto"/>
        <w:ind w:firstLine="1701"/>
        <w:jc w:val="both"/>
        <w:rPr>
          <w:sz w:val="30"/>
          <w:szCs w:val="30"/>
        </w:rPr>
      </w:pPr>
      <w:r>
        <w:rPr>
          <w:sz w:val="30"/>
          <w:szCs w:val="30"/>
        </w:rPr>
        <w:t>3 Транспорт России: еженедельная газета: Форма доступа</w:t>
      </w:r>
    </w:p>
    <w:p w:rsidR="00FC0866" w:rsidRDefault="00120F23">
      <w:pPr>
        <w:pStyle w:val="Standard"/>
        <w:spacing w:line="360" w:lineRule="auto"/>
        <w:ind w:firstLine="1701"/>
        <w:jc w:val="both"/>
      </w:pPr>
      <w:hyperlink r:id="rId7" w:history="1">
        <w:r w:rsidR="00F50F64">
          <w:rPr>
            <w:sz w:val="30"/>
            <w:szCs w:val="30"/>
            <w:u w:val="single"/>
            <w:lang w:val="en-US"/>
          </w:rPr>
          <w:t>http</w:t>
        </w:r>
        <w:r w:rsidR="00F50F64">
          <w:rPr>
            <w:sz w:val="30"/>
            <w:szCs w:val="30"/>
            <w:u w:val="single"/>
          </w:rPr>
          <w:t>://</w:t>
        </w:r>
        <w:r w:rsidR="00F50F64">
          <w:rPr>
            <w:sz w:val="30"/>
            <w:szCs w:val="30"/>
            <w:u w:val="single"/>
            <w:lang w:val="en-US"/>
          </w:rPr>
          <w:t>www</w:t>
        </w:r>
        <w:r w:rsidR="00F50F64">
          <w:rPr>
            <w:sz w:val="30"/>
            <w:szCs w:val="30"/>
            <w:u w:val="single"/>
          </w:rPr>
          <w:t>.</w:t>
        </w:r>
        <w:r w:rsidR="00F50F64">
          <w:rPr>
            <w:sz w:val="30"/>
            <w:szCs w:val="30"/>
            <w:u w:val="single"/>
            <w:lang w:val="en-US"/>
          </w:rPr>
          <w:t>transportrussia</w:t>
        </w:r>
        <w:r w:rsidR="00F50F64">
          <w:rPr>
            <w:sz w:val="30"/>
            <w:szCs w:val="30"/>
            <w:u w:val="single"/>
          </w:rPr>
          <w:t>.</w:t>
        </w:r>
        <w:r w:rsidR="00F50F64">
          <w:rPr>
            <w:sz w:val="30"/>
            <w:szCs w:val="30"/>
            <w:u w:val="single"/>
            <w:lang w:val="en-US"/>
          </w:rPr>
          <w:t>ru</w:t>
        </w:r>
      </w:hyperlink>
    </w:p>
    <w:p w:rsidR="00FC0866" w:rsidRDefault="00F50F64">
      <w:pPr>
        <w:pStyle w:val="Standard"/>
        <w:spacing w:line="360" w:lineRule="auto"/>
        <w:ind w:firstLine="1701"/>
        <w:jc w:val="both"/>
        <w:rPr>
          <w:sz w:val="30"/>
          <w:szCs w:val="30"/>
        </w:rPr>
      </w:pPr>
      <w:r>
        <w:rPr>
          <w:sz w:val="30"/>
          <w:szCs w:val="30"/>
        </w:rPr>
        <w:t>4 Железнодорожный транспорт: Форма доступа:</w:t>
      </w:r>
    </w:p>
    <w:p w:rsidR="00FC0866" w:rsidRDefault="00120F23">
      <w:pPr>
        <w:pStyle w:val="Standard"/>
        <w:spacing w:line="360" w:lineRule="auto"/>
        <w:ind w:firstLine="1701"/>
        <w:jc w:val="both"/>
      </w:pPr>
      <w:hyperlink r:id="rId8" w:history="1">
        <w:r w:rsidR="00F50F64">
          <w:rPr>
            <w:sz w:val="30"/>
            <w:szCs w:val="30"/>
            <w:u w:val="single"/>
            <w:lang w:val="en-US"/>
          </w:rPr>
          <w:t>http</w:t>
        </w:r>
        <w:r w:rsidR="00F50F64">
          <w:rPr>
            <w:sz w:val="30"/>
            <w:szCs w:val="30"/>
            <w:u w:val="single"/>
          </w:rPr>
          <w:t>://</w:t>
        </w:r>
        <w:r w:rsidR="00F50F64">
          <w:rPr>
            <w:sz w:val="30"/>
            <w:szCs w:val="30"/>
            <w:u w:val="single"/>
            <w:lang w:val="en-US"/>
          </w:rPr>
          <w:t>www</w:t>
        </w:r>
        <w:r w:rsidR="00F50F64">
          <w:rPr>
            <w:sz w:val="30"/>
            <w:szCs w:val="30"/>
            <w:u w:val="single"/>
          </w:rPr>
          <w:t>.</w:t>
        </w:r>
        <w:r w:rsidR="00F50F64">
          <w:rPr>
            <w:sz w:val="30"/>
            <w:szCs w:val="30"/>
            <w:u w:val="single"/>
            <w:lang w:val="en-US"/>
          </w:rPr>
          <w:t>zdtmagazine</w:t>
        </w:r>
        <w:r w:rsidR="00F50F64">
          <w:rPr>
            <w:sz w:val="30"/>
            <w:szCs w:val="30"/>
            <w:u w:val="single"/>
          </w:rPr>
          <w:t>.</w:t>
        </w:r>
        <w:r w:rsidR="00F50F64">
          <w:rPr>
            <w:sz w:val="30"/>
            <w:szCs w:val="30"/>
            <w:u w:val="single"/>
            <w:lang w:val="en-US"/>
          </w:rPr>
          <w:t>ru</w:t>
        </w:r>
        <w:r w:rsidR="00F50F64">
          <w:rPr>
            <w:sz w:val="30"/>
            <w:szCs w:val="30"/>
            <w:u w:val="single"/>
          </w:rPr>
          <w:t>/</w:t>
        </w:r>
        <w:r w:rsidR="00F50F64">
          <w:rPr>
            <w:sz w:val="30"/>
            <w:szCs w:val="30"/>
            <w:u w:val="single"/>
            <w:lang w:val="en-US"/>
          </w:rPr>
          <w:t>redact</w:t>
        </w:r>
        <w:r w:rsidR="00F50F64">
          <w:rPr>
            <w:sz w:val="30"/>
            <w:szCs w:val="30"/>
            <w:u w:val="single"/>
          </w:rPr>
          <w:t>/</w:t>
        </w:r>
        <w:r w:rsidR="00F50F64">
          <w:rPr>
            <w:sz w:val="30"/>
            <w:szCs w:val="30"/>
            <w:u w:val="single"/>
            <w:lang w:val="en-US"/>
          </w:rPr>
          <w:t>redak</w:t>
        </w:r>
        <w:r w:rsidR="00F50F64">
          <w:rPr>
            <w:sz w:val="30"/>
            <w:szCs w:val="30"/>
            <w:u w:val="single"/>
          </w:rPr>
          <w:t>.</w:t>
        </w:r>
        <w:r w:rsidR="00F50F64">
          <w:rPr>
            <w:sz w:val="30"/>
            <w:szCs w:val="30"/>
            <w:u w:val="single"/>
            <w:lang w:val="en-US"/>
          </w:rPr>
          <w:t>htm</w:t>
        </w:r>
      </w:hyperlink>
      <w:r w:rsidR="00F50F64">
        <w:rPr>
          <w:sz w:val="30"/>
          <w:szCs w:val="30"/>
        </w:rPr>
        <w:t>.</w:t>
      </w:r>
    </w:p>
    <w:p w:rsidR="00FC0866" w:rsidRDefault="00F50F64">
      <w:pPr>
        <w:pStyle w:val="Standard"/>
        <w:spacing w:line="360" w:lineRule="auto"/>
        <w:ind w:firstLine="1701"/>
        <w:jc w:val="both"/>
      </w:pPr>
      <w:r>
        <w:rPr>
          <w:sz w:val="30"/>
          <w:szCs w:val="30"/>
        </w:rPr>
        <w:t xml:space="preserve">5 Гудок: Форма доступа </w:t>
      </w:r>
      <w:hyperlink r:id="rId9" w:history="1">
        <w:r>
          <w:rPr>
            <w:sz w:val="30"/>
            <w:szCs w:val="30"/>
            <w:u w:val="single"/>
            <w:lang w:val="en-US"/>
          </w:rPr>
          <w:t>www</w:t>
        </w:r>
        <w:r>
          <w:rPr>
            <w:sz w:val="30"/>
            <w:szCs w:val="30"/>
            <w:u w:val="single"/>
          </w:rPr>
          <w:t>.</w:t>
        </w:r>
        <w:r>
          <w:rPr>
            <w:sz w:val="30"/>
            <w:szCs w:val="30"/>
            <w:u w:val="single"/>
            <w:lang w:val="en-US"/>
          </w:rPr>
          <w:t>onlinegazeta</w:t>
        </w:r>
        <w:r>
          <w:rPr>
            <w:sz w:val="30"/>
            <w:szCs w:val="30"/>
            <w:u w:val="single"/>
          </w:rPr>
          <w:t>.</w:t>
        </w:r>
        <w:r>
          <w:rPr>
            <w:sz w:val="30"/>
            <w:szCs w:val="30"/>
            <w:u w:val="single"/>
            <w:lang w:val="en-US"/>
          </w:rPr>
          <w:t>info</w:t>
        </w:r>
        <w:r>
          <w:rPr>
            <w:sz w:val="30"/>
            <w:szCs w:val="30"/>
            <w:u w:val="single"/>
          </w:rPr>
          <w:t>/</w:t>
        </w:r>
        <w:r>
          <w:rPr>
            <w:sz w:val="30"/>
            <w:szCs w:val="30"/>
            <w:u w:val="single"/>
            <w:lang w:val="en-US"/>
          </w:rPr>
          <w:t>gazeta</w:t>
        </w:r>
        <w:r>
          <w:rPr>
            <w:sz w:val="30"/>
            <w:szCs w:val="30"/>
            <w:u w:val="single"/>
          </w:rPr>
          <w:t>_</w:t>
        </w:r>
        <w:r>
          <w:rPr>
            <w:sz w:val="30"/>
            <w:szCs w:val="30"/>
            <w:u w:val="single"/>
            <w:lang w:val="en-US"/>
          </w:rPr>
          <w:t>goodok</w:t>
        </w:r>
        <w:r>
          <w:rPr>
            <w:sz w:val="30"/>
            <w:szCs w:val="30"/>
            <w:u w:val="single"/>
          </w:rPr>
          <w:t>.</w:t>
        </w:r>
        <w:r>
          <w:rPr>
            <w:sz w:val="30"/>
            <w:szCs w:val="30"/>
            <w:u w:val="single"/>
            <w:lang w:val="en-US"/>
          </w:rPr>
          <w:t>htm</w:t>
        </w:r>
      </w:hyperlink>
    </w:p>
    <w:p w:rsidR="00FC0866" w:rsidRDefault="00F50F64">
      <w:pPr>
        <w:pStyle w:val="Standard"/>
        <w:spacing w:line="360" w:lineRule="auto"/>
        <w:ind w:firstLine="1701"/>
        <w:jc w:val="both"/>
      </w:pPr>
      <w:r>
        <w:rPr>
          <w:sz w:val="30"/>
          <w:szCs w:val="30"/>
        </w:rPr>
        <w:t xml:space="preserve">6 Сайт Министерства транспорта РФ </w:t>
      </w:r>
      <w:hyperlink r:id="rId10" w:history="1">
        <w:r>
          <w:rPr>
            <w:sz w:val="30"/>
            <w:szCs w:val="30"/>
            <w:u w:val="single"/>
            <w:lang w:val="en-US"/>
          </w:rPr>
          <w:t>www</w:t>
        </w:r>
        <w:r>
          <w:rPr>
            <w:sz w:val="30"/>
            <w:szCs w:val="30"/>
            <w:u w:val="single"/>
          </w:rPr>
          <w:t>.</w:t>
        </w:r>
        <w:r>
          <w:rPr>
            <w:sz w:val="30"/>
            <w:szCs w:val="30"/>
            <w:u w:val="single"/>
            <w:lang w:val="en-US"/>
          </w:rPr>
          <w:t>mintrans</w:t>
        </w:r>
        <w:r>
          <w:rPr>
            <w:sz w:val="30"/>
            <w:szCs w:val="30"/>
            <w:u w:val="single"/>
          </w:rPr>
          <w:t>.</w:t>
        </w:r>
        <w:r>
          <w:rPr>
            <w:sz w:val="30"/>
            <w:szCs w:val="30"/>
            <w:u w:val="single"/>
            <w:lang w:val="en-US"/>
          </w:rPr>
          <w:t>ru</w:t>
        </w:r>
        <w:r>
          <w:rPr>
            <w:sz w:val="30"/>
            <w:szCs w:val="30"/>
            <w:u w:val="single"/>
          </w:rPr>
          <w:t>/</w:t>
        </w:r>
      </w:hyperlink>
    </w:p>
    <w:p w:rsidR="00FC0866" w:rsidRDefault="00FC0866">
      <w:pPr>
        <w:pStyle w:val="Standard"/>
        <w:spacing w:line="276" w:lineRule="auto"/>
        <w:ind w:firstLine="1701"/>
        <w:rPr>
          <w:sz w:val="30"/>
          <w:szCs w:val="30"/>
          <w:u w:val="single"/>
        </w:rPr>
      </w:pPr>
    </w:p>
    <w:p w:rsidR="00FC0866" w:rsidRDefault="00FC0866">
      <w:pPr>
        <w:pStyle w:val="Standard"/>
        <w:spacing w:line="276" w:lineRule="auto"/>
        <w:ind w:firstLine="1701"/>
        <w:rPr>
          <w:sz w:val="30"/>
          <w:szCs w:val="30"/>
          <w:u w:val="single"/>
        </w:rPr>
      </w:pPr>
    </w:p>
    <w:p w:rsidR="00FC0866" w:rsidRDefault="00FC0866">
      <w:pPr>
        <w:pStyle w:val="Standard"/>
        <w:spacing w:line="276" w:lineRule="auto"/>
        <w:ind w:firstLine="1701"/>
        <w:rPr>
          <w:sz w:val="30"/>
          <w:szCs w:val="30"/>
          <w:u w:val="single"/>
        </w:rPr>
      </w:pPr>
    </w:p>
    <w:p w:rsidR="00FC0866" w:rsidRDefault="00FC0866">
      <w:pPr>
        <w:pStyle w:val="Standard"/>
        <w:spacing w:line="276" w:lineRule="auto"/>
        <w:ind w:firstLine="1701"/>
        <w:rPr>
          <w:sz w:val="30"/>
          <w:szCs w:val="30"/>
          <w:u w:val="single"/>
        </w:rPr>
      </w:pPr>
    </w:p>
    <w:p w:rsidR="00FC0866" w:rsidRDefault="00FC0866">
      <w:pPr>
        <w:pStyle w:val="Standard"/>
        <w:spacing w:line="276" w:lineRule="auto"/>
        <w:ind w:firstLine="1701"/>
        <w:rPr>
          <w:sz w:val="30"/>
          <w:szCs w:val="30"/>
          <w:u w:val="single"/>
        </w:rPr>
      </w:pPr>
    </w:p>
    <w:p w:rsidR="00FC0866" w:rsidRDefault="00FC0866">
      <w:pPr>
        <w:pStyle w:val="Standard"/>
        <w:spacing w:line="276" w:lineRule="auto"/>
        <w:ind w:firstLine="1701"/>
        <w:rPr>
          <w:sz w:val="30"/>
          <w:szCs w:val="30"/>
          <w:u w:val="single"/>
        </w:rPr>
      </w:pPr>
    </w:p>
    <w:p w:rsidR="00FC0866" w:rsidRDefault="00FC0866">
      <w:pPr>
        <w:pStyle w:val="Standard"/>
        <w:spacing w:line="276" w:lineRule="auto"/>
        <w:ind w:firstLine="1701"/>
        <w:rPr>
          <w:sz w:val="30"/>
          <w:szCs w:val="30"/>
          <w:u w:val="single"/>
        </w:rPr>
      </w:pPr>
    </w:p>
    <w:p w:rsidR="00FC0866" w:rsidRDefault="00FC0866">
      <w:pPr>
        <w:pStyle w:val="Standard"/>
        <w:spacing w:line="276" w:lineRule="auto"/>
        <w:ind w:firstLine="1701"/>
        <w:rPr>
          <w:sz w:val="30"/>
          <w:szCs w:val="30"/>
        </w:rPr>
      </w:pPr>
    </w:p>
    <w:p w:rsidR="00FC0866" w:rsidRDefault="00F50F64">
      <w:pPr>
        <w:pStyle w:val="Standard"/>
        <w:tabs>
          <w:tab w:val="left" w:pos="1020"/>
        </w:tabs>
        <w:spacing w:before="57" w:after="57" w:line="276" w:lineRule="auto"/>
        <w:ind w:firstLine="1134"/>
        <w:jc w:val="both"/>
        <w:rPr>
          <w:sz w:val="30"/>
          <w:szCs w:val="30"/>
        </w:rPr>
      </w:pPr>
      <w:r>
        <w:rPr>
          <w:sz w:val="30"/>
          <w:szCs w:val="30"/>
        </w:rPr>
        <w:lastRenderedPageBreak/>
        <w:t>Настоящие рекомендации дают общие направления и не исключают инициативы по совершению форм и методов проведения практических занятий.</w:t>
      </w:r>
    </w:p>
    <w:p w:rsidR="00FC0866" w:rsidRDefault="00F50F64">
      <w:pPr>
        <w:pStyle w:val="Standard"/>
        <w:tabs>
          <w:tab w:val="left" w:pos="1020"/>
        </w:tabs>
        <w:spacing w:before="57" w:after="57" w:line="276" w:lineRule="auto"/>
        <w:ind w:firstLine="1134"/>
        <w:jc w:val="both"/>
        <w:rPr>
          <w:sz w:val="30"/>
          <w:szCs w:val="30"/>
        </w:rPr>
      </w:pPr>
      <w:r>
        <w:rPr>
          <w:sz w:val="30"/>
          <w:szCs w:val="30"/>
        </w:rPr>
        <w:t>В результате выполнения практических заданий студент должен уметь:</w:t>
      </w:r>
    </w:p>
    <w:p w:rsidR="00FC0866" w:rsidRDefault="00F50F64">
      <w:pPr>
        <w:pStyle w:val="Standard"/>
        <w:tabs>
          <w:tab w:val="left" w:pos="1020"/>
        </w:tabs>
        <w:spacing w:before="57" w:after="57" w:line="276" w:lineRule="auto"/>
        <w:jc w:val="both"/>
        <w:rPr>
          <w:sz w:val="30"/>
          <w:szCs w:val="30"/>
        </w:rPr>
      </w:pPr>
      <w:r>
        <w:rPr>
          <w:sz w:val="30"/>
          <w:szCs w:val="30"/>
        </w:rPr>
        <w:t>- оценивать психологию личности и коллектива;</w:t>
      </w:r>
    </w:p>
    <w:p w:rsidR="00FC0866" w:rsidRDefault="00F50F64">
      <w:pPr>
        <w:pStyle w:val="Standard"/>
        <w:tabs>
          <w:tab w:val="left" w:pos="1020"/>
        </w:tabs>
        <w:spacing w:before="57" w:after="57" w:line="276" w:lineRule="auto"/>
        <w:jc w:val="both"/>
        <w:rPr>
          <w:sz w:val="30"/>
          <w:szCs w:val="30"/>
        </w:rPr>
      </w:pPr>
      <w:r>
        <w:rPr>
          <w:sz w:val="30"/>
          <w:szCs w:val="30"/>
        </w:rPr>
        <w:t>- принимать и реализовать управленческие решения;</w:t>
      </w:r>
    </w:p>
    <w:p w:rsidR="00FC0866" w:rsidRDefault="00F50F64">
      <w:pPr>
        <w:pStyle w:val="Standard"/>
        <w:tabs>
          <w:tab w:val="left" w:pos="1020"/>
        </w:tabs>
        <w:spacing w:before="57" w:after="57" w:line="276" w:lineRule="auto"/>
        <w:jc w:val="both"/>
        <w:rPr>
          <w:sz w:val="30"/>
          <w:szCs w:val="30"/>
        </w:rPr>
      </w:pPr>
      <w:r>
        <w:rPr>
          <w:sz w:val="30"/>
          <w:szCs w:val="30"/>
        </w:rPr>
        <w:t>- управлять конфликтными ситуациями, стрессами и рисками.</w:t>
      </w:r>
    </w:p>
    <w:p w:rsidR="00FC0866" w:rsidRDefault="00FC0866">
      <w:pPr>
        <w:pStyle w:val="Standard"/>
        <w:tabs>
          <w:tab w:val="left" w:pos="1020"/>
        </w:tabs>
        <w:spacing w:line="276" w:lineRule="auto"/>
        <w:rPr>
          <w:sz w:val="30"/>
          <w:szCs w:val="30"/>
        </w:rPr>
      </w:pPr>
    </w:p>
    <w:p w:rsidR="00FC0866" w:rsidRDefault="00FC0866">
      <w:pPr>
        <w:pStyle w:val="Standard"/>
        <w:tabs>
          <w:tab w:val="left" w:pos="1020"/>
        </w:tabs>
        <w:spacing w:line="276" w:lineRule="auto"/>
        <w:ind w:firstLine="1134"/>
        <w:rPr>
          <w:sz w:val="30"/>
          <w:szCs w:val="30"/>
        </w:rPr>
      </w:pPr>
    </w:p>
    <w:p w:rsidR="00FC0866" w:rsidRDefault="00F50F64">
      <w:pPr>
        <w:pStyle w:val="Standard"/>
        <w:tabs>
          <w:tab w:val="left" w:pos="1020"/>
        </w:tabs>
        <w:spacing w:line="276" w:lineRule="auto"/>
        <w:ind w:firstLine="1134"/>
        <w:jc w:val="center"/>
        <w:rPr>
          <w:b/>
          <w:bCs/>
          <w:sz w:val="30"/>
          <w:szCs w:val="30"/>
        </w:rPr>
      </w:pPr>
      <w:r>
        <w:rPr>
          <w:b/>
          <w:bCs/>
          <w:sz w:val="30"/>
          <w:szCs w:val="30"/>
        </w:rPr>
        <w:t>Практическое занятие   № 1</w:t>
      </w:r>
    </w:p>
    <w:p w:rsidR="00FC0866" w:rsidRDefault="00FC0866">
      <w:pPr>
        <w:pStyle w:val="Standard"/>
        <w:tabs>
          <w:tab w:val="left" w:pos="1020"/>
        </w:tabs>
        <w:spacing w:line="276" w:lineRule="auto"/>
        <w:ind w:firstLine="1134"/>
        <w:jc w:val="center"/>
        <w:rPr>
          <w:b/>
          <w:bCs/>
          <w:sz w:val="30"/>
          <w:szCs w:val="30"/>
        </w:rPr>
      </w:pPr>
    </w:p>
    <w:p w:rsidR="00FC0866" w:rsidRDefault="00F50F64">
      <w:pPr>
        <w:pStyle w:val="Standard"/>
        <w:tabs>
          <w:tab w:val="left" w:pos="1020"/>
        </w:tabs>
        <w:spacing w:before="57" w:after="57" w:line="276" w:lineRule="auto"/>
      </w:pPr>
      <w:r>
        <w:rPr>
          <w:b/>
          <w:bCs/>
          <w:sz w:val="30"/>
          <w:szCs w:val="30"/>
        </w:rPr>
        <w:t xml:space="preserve">Тема: </w:t>
      </w:r>
      <w:r>
        <w:rPr>
          <w:sz w:val="30"/>
          <w:szCs w:val="30"/>
        </w:rPr>
        <w:t>Определение типа темперамента личности.</w:t>
      </w:r>
    </w:p>
    <w:p w:rsidR="00FC0866" w:rsidRDefault="00F50F64">
      <w:pPr>
        <w:pStyle w:val="Standard"/>
        <w:tabs>
          <w:tab w:val="left" w:pos="1020"/>
        </w:tabs>
        <w:spacing w:before="57" w:after="57" w:line="276" w:lineRule="auto"/>
      </w:pPr>
      <w:r>
        <w:rPr>
          <w:b/>
          <w:bCs/>
          <w:sz w:val="30"/>
          <w:szCs w:val="30"/>
        </w:rPr>
        <w:t>Цель работы:</w:t>
      </w:r>
      <w:r>
        <w:rPr>
          <w:sz w:val="30"/>
          <w:szCs w:val="30"/>
        </w:rPr>
        <w:t xml:space="preserve"> Научиться определять типы темпераментов человека</w:t>
      </w:r>
    </w:p>
    <w:p w:rsidR="00FC0866" w:rsidRDefault="00F50F64">
      <w:pPr>
        <w:pStyle w:val="Standard"/>
        <w:tabs>
          <w:tab w:val="left" w:pos="1020"/>
        </w:tabs>
        <w:spacing w:before="57" w:after="57" w:line="276" w:lineRule="auto"/>
        <w:rPr>
          <w:b/>
          <w:bCs/>
          <w:sz w:val="30"/>
          <w:szCs w:val="30"/>
        </w:rPr>
      </w:pPr>
      <w:r>
        <w:rPr>
          <w:b/>
          <w:bCs/>
          <w:sz w:val="30"/>
          <w:szCs w:val="30"/>
        </w:rPr>
        <w:t>Последовательность выполнения работы:</w:t>
      </w:r>
    </w:p>
    <w:p w:rsidR="00FC0866" w:rsidRDefault="00F50F64">
      <w:pPr>
        <w:pStyle w:val="Standard"/>
        <w:numPr>
          <w:ilvl w:val="0"/>
          <w:numId w:val="1"/>
        </w:numPr>
        <w:tabs>
          <w:tab w:val="left" w:pos="1020"/>
        </w:tabs>
        <w:spacing w:line="276" w:lineRule="auto"/>
        <w:rPr>
          <w:sz w:val="30"/>
          <w:szCs w:val="30"/>
        </w:rPr>
      </w:pPr>
      <w:r>
        <w:rPr>
          <w:sz w:val="30"/>
          <w:szCs w:val="30"/>
        </w:rPr>
        <w:t>Принимая во внимание своеобразие индивидуальной динамики протекания психических процессов, принадлежность к определённому типу высшей нервной деятельности, перечислить и охарактеризовать типы темпераментов человека.</w:t>
      </w:r>
    </w:p>
    <w:p w:rsidR="00FC0866" w:rsidRDefault="00F50F64">
      <w:pPr>
        <w:pStyle w:val="Standard"/>
        <w:numPr>
          <w:ilvl w:val="0"/>
          <w:numId w:val="1"/>
        </w:numPr>
        <w:tabs>
          <w:tab w:val="left" w:pos="1020"/>
        </w:tabs>
        <w:spacing w:line="276" w:lineRule="auto"/>
        <w:rPr>
          <w:sz w:val="30"/>
          <w:szCs w:val="30"/>
        </w:rPr>
      </w:pPr>
      <w:r>
        <w:rPr>
          <w:sz w:val="30"/>
          <w:szCs w:val="30"/>
        </w:rPr>
        <w:t>Проанализировать как богатство духовной жизни человека влияет на развитие положительных и отрицательных черт темперамента человека.</w:t>
      </w:r>
    </w:p>
    <w:p w:rsidR="00FC0866" w:rsidRDefault="00F50F64">
      <w:pPr>
        <w:pStyle w:val="Standard"/>
        <w:numPr>
          <w:ilvl w:val="0"/>
          <w:numId w:val="1"/>
        </w:numPr>
        <w:tabs>
          <w:tab w:val="left" w:pos="1020"/>
        </w:tabs>
        <w:spacing w:line="276" w:lineRule="auto"/>
        <w:rPr>
          <w:sz w:val="30"/>
          <w:szCs w:val="30"/>
        </w:rPr>
      </w:pPr>
      <w:r>
        <w:rPr>
          <w:sz w:val="30"/>
          <w:szCs w:val="30"/>
        </w:rPr>
        <w:t>Определить к какому типу темперамента на ваш взгляд вы принадлежите и почему?</w:t>
      </w:r>
    </w:p>
    <w:p w:rsidR="00FC0866" w:rsidRDefault="00F50F64">
      <w:pPr>
        <w:pStyle w:val="Standard"/>
        <w:tabs>
          <w:tab w:val="left" w:pos="1020"/>
        </w:tabs>
        <w:spacing w:line="276" w:lineRule="auto"/>
        <w:jc w:val="center"/>
        <w:rPr>
          <w:sz w:val="30"/>
          <w:szCs w:val="30"/>
        </w:rPr>
      </w:pPr>
      <w:r>
        <w:rPr>
          <w:sz w:val="30"/>
          <w:szCs w:val="30"/>
        </w:rPr>
        <w:t>Отчет</w:t>
      </w:r>
    </w:p>
    <w:p w:rsidR="00FC0866" w:rsidRDefault="00F50F64">
      <w:pPr>
        <w:pStyle w:val="Standard"/>
        <w:tabs>
          <w:tab w:val="left" w:pos="1020"/>
        </w:tabs>
        <w:spacing w:line="276" w:lineRule="auto"/>
        <w:rPr>
          <w:sz w:val="30"/>
          <w:szCs w:val="30"/>
        </w:rPr>
      </w:pPr>
      <w:r>
        <w:rPr>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866" w:rsidRDefault="00FC0866">
      <w:pPr>
        <w:pStyle w:val="Standard"/>
        <w:tabs>
          <w:tab w:val="left" w:pos="1020"/>
        </w:tabs>
        <w:spacing w:line="276" w:lineRule="auto"/>
        <w:rPr>
          <w:sz w:val="30"/>
          <w:szCs w:val="30"/>
          <w:u w:val="single"/>
        </w:rPr>
      </w:pPr>
    </w:p>
    <w:p w:rsidR="00FC0866" w:rsidRDefault="00FC0866">
      <w:pPr>
        <w:pStyle w:val="Standard"/>
        <w:tabs>
          <w:tab w:val="left" w:pos="1020"/>
        </w:tabs>
        <w:spacing w:line="276" w:lineRule="auto"/>
        <w:rPr>
          <w:sz w:val="30"/>
          <w:szCs w:val="30"/>
          <w:u w:val="single"/>
        </w:rPr>
      </w:pPr>
    </w:p>
    <w:p w:rsidR="00FC0866" w:rsidRDefault="00FC0866">
      <w:pPr>
        <w:pStyle w:val="Standard"/>
        <w:tabs>
          <w:tab w:val="left" w:pos="1020"/>
        </w:tabs>
        <w:spacing w:line="276" w:lineRule="auto"/>
        <w:rPr>
          <w:sz w:val="30"/>
          <w:szCs w:val="30"/>
          <w:u w:val="single"/>
        </w:rPr>
      </w:pPr>
    </w:p>
    <w:p w:rsidR="00FC0866" w:rsidRDefault="00F50F64">
      <w:pPr>
        <w:pStyle w:val="Standard"/>
        <w:tabs>
          <w:tab w:val="left" w:pos="1020"/>
        </w:tabs>
        <w:spacing w:line="276" w:lineRule="auto"/>
        <w:rPr>
          <w:sz w:val="30"/>
          <w:szCs w:val="30"/>
        </w:rPr>
      </w:pPr>
      <w:r>
        <w:rPr>
          <w:sz w:val="30"/>
          <w:szCs w:val="30"/>
        </w:rPr>
        <w:lastRenderedPageBreak/>
        <w:t>Вывод:</w:t>
      </w:r>
    </w:p>
    <w:p w:rsidR="00FC0866" w:rsidRDefault="00F50F64">
      <w:pPr>
        <w:pStyle w:val="Standard"/>
        <w:tabs>
          <w:tab w:val="left" w:pos="1020"/>
        </w:tabs>
        <w:spacing w:line="276" w:lineRule="auto"/>
        <w:rPr>
          <w:sz w:val="30"/>
          <w:szCs w:val="30"/>
        </w:rPr>
      </w:pPr>
      <w:r>
        <w:rPr>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866" w:rsidRDefault="00FC0866">
      <w:pPr>
        <w:pStyle w:val="Standard"/>
        <w:tabs>
          <w:tab w:val="left" w:pos="1020"/>
        </w:tabs>
        <w:spacing w:line="276" w:lineRule="auto"/>
        <w:rPr>
          <w:sz w:val="30"/>
          <w:szCs w:val="30"/>
        </w:rPr>
      </w:pPr>
    </w:p>
    <w:p w:rsidR="00FC0866" w:rsidRDefault="00F50F64">
      <w:pPr>
        <w:pStyle w:val="Standard"/>
        <w:tabs>
          <w:tab w:val="left" w:pos="1020"/>
        </w:tabs>
        <w:spacing w:line="276" w:lineRule="auto"/>
        <w:jc w:val="center"/>
        <w:rPr>
          <w:b/>
          <w:bCs/>
          <w:sz w:val="30"/>
          <w:szCs w:val="30"/>
        </w:rPr>
      </w:pPr>
      <w:r>
        <w:rPr>
          <w:b/>
          <w:bCs/>
          <w:sz w:val="30"/>
          <w:szCs w:val="30"/>
        </w:rPr>
        <w:t>Практическое занятие № 2</w:t>
      </w:r>
    </w:p>
    <w:p w:rsidR="00FC0866" w:rsidRDefault="00FC0866">
      <w:pPr>
        <w:pStyle w:val="Standard"/>
        <w:tabs>
          <w:tab w:val="left" w:pos="1020"/>
        </w:tabs>
        <w:spacing w:line="276" w:lineRule="auto"/>
        <w:jc w:val="center"/>
        <w:rPr>
          <w:sz w:val="30"/>
          <w:szCs w:val="30"/>
        </w:rPr>
      </w:pPr>
    </w:p>
    <w:p w:rsidR="00FC0866" w:rsidRDefault="00F50F64" w:rsidP="00273400">
      <w:pPr>
        <w:pStyle w:val="Standard"/>
        <w:tabs>
          <w:tab w:val="left" w:pos="1020"/>
        </w:tabs>
        <w:spacing w:line="276" w:lineRule="auto"/>
        <w:jc w:val="both"/>
      </w:pPr>
      <w:r>
        <w:rPr>
          <w:b/>
          <w:bCs/>
          <w:sz w:val="30"/>
          <w:szCs w:val="30"/>
        </w:rPr>
        <w:t xml:space="preserve">Тема: </w:t>
      </w:r>
      <w:r>
        <w:rPr>
          <w:sz w:val="30"/>
          <w:szCs w:val="30"/>
        </w:rPr>
        <w:t>Влияние факторов формирования благоприятного морально-психологического климата в коллективе.</w:t>
      </w:r>
    </w:p>
    <w:p w:rsidR="00FC0866" w:rsidRDefault="00F50F64" w:rsidP="00273400">
      <w:pPr>
        <w:pStyle w:val="Standard"/>
        <w:tabs>
          <w:tab w:val="left" w:pos="1020"/>
        </w:tabs>
        <w:spacing w:line="276" w:lineRule="auto"/>
        <w:jc w:val="both"/>
      </w:pPr>
      <w:r>
        <w:rPr>
          <w:b/>
          <w:bCs/>
          <w:sz w:val="30"/>
          <w:szCs w:val="30"/>
        </w:rPr>
        <w:t>Цель работы:</w:t>
      </w:r>
      <w:r>
        <w:rPr>
          <w:sz w:val="30"/>
          <w:szCs w:val="30"/>
        </w:rPr>
        <w:t xml:space="preserve"> Научиться давать оценку факторам формирования благоприятного морально-психологического климата в коллективе взаимоотношениям руководителей и подчинённых.</w:t>
      </w:r>
    </w:p>
    <w:p w:rsidR="00FC0866" w:rsidRDefault="00F50F64" w:rsidP="00273400">
      <w:pPr>
        <w:pStyle w:val="Standard"/>
        <w:tabs>
          <w:tab w:val="left" w:pos="1020"/>
        </w:tabs>
        <w:spacing w:line="276" w:lineRule="auto"/>
        <w:jc w:val="both"/>
        <w:rPr>
          <w:b/>
          <w:bCs/>
          <w:sz w:val="30"/>
          <w:szCs w:val="30"/>
        </w:rPr>
      </w:pPr>
      <w:r>
        <w:rPr>
          <w:b/>
          <w:bCs/>
          <w:sz w:val="30"/>
          <w:szCs w:val="30"/>
        </w:rPr>
        <w:t>Последовательность выполнения работы:</w:t>
      </w:r>
    </w:p>
    <w:p w:rsidR="00FC0866" w:rsidRDefault="00F50F64" w:rsidP="00273400">
      <w:pPr>
        <w:pStyle w:val="Standard"/>
        <w:numPr>
          <w:ilvl w:val="0"/>
          <w:numId w:val="2"/>
        </w:numPr>
        <w:tabs>
          <w:tab w:val="left" w:pos="1020"/>
        </w:tabs>
        <w:spacing w:line="276" w:lineRule="auto"/>
        <w:jc w:val="both"/>
        <w:rPr>
          <w:sz w:val="30"/>
          <w:szCs w:val="30"/>
        </w:rPr>
      </w:pPr>
      <w:r>
        <w:rPr>
          <w:sz w:val="30"/>
          <w:szCs w:val="30"/>
        </w:rPr>
        <w:t>Проанализировать какую роль в обстановке в коллективе играют принципы делового общения.</w:t>
      </w:r>
    </w:p>
    <w:p w:rsidR="00FC0866" w:rsidRDefault="00F50F64" w:rsidP="00273400">
      <w:pPr>
        <w:pStyle w:val="Standard"/>
        <w:numPr>
          <w:ilvl w:val="0"/>
          <w:numId w:val="2"/>
        </w:numPr>
        <w:tabs>
          <w:tab w:val="left" w:pos="1020"/>
        </w:tabs>
        <w:spacing w:line="276" w:lineRule="auto"/>
        <w:jc w:val="both"/>
        <w:rPr>
          <w:sz w:val="30"/>
          <w:szCs w:val="30"/>
        </w:rPr>
      </w:pPr>
      <w:r>
        <w:rPr>
          <w:sz w:val="30"/>
          <w:szCs w:val="30"/>
        </w:rPr>
        <w:t>Какие факторы формирования благоприятного морально-психологического климата в коллективе существуют.</w:t>
      </w:r>
    </w:p>
    <w:p w:rsidR="00FC0866" w:rsidRDefault="00F50F64" w:rsidP="00273400">
      <w:pPr>
        <w:pStyle w:val="Standard"/>
        <w:numPr>
          <w:ilvl w:val="0"/>
          <w:numId w:val="2"/>
        </w:numPr>
        <w:tabs>
          <w:tab w:val="left" w:pos="1020"/>
        </w:tabs>
        <w:spacing w:line="276" w:lineRule="auto"/>
        <w:jc w:val="both"/>
        <w:rPr>
          <w:sz w:val="30"/>
          <w:szCs w:val="30"/>
        </w:rPr>
      </w:pPr>
      <w:r>
        <w:rPr>
          <w:sz w:val="30"/>
          <w:szCs w:val="30"/>
        </w:rPr>
        <w:t>Как знание факторов формирования благоприятного морально-психологического климата в коллективе влияет на налаживание трудовых отношений в коллективе.</w:t>
      </w:r>
    </w:p>
    <w:p w:rsidR="00273400" w:rsidRPr="0066009A" w:rsidRDefault="00273400" w:rsidP="00273400">
      <w:pPr>
        <w:pStyle w:val="Standard"/>
        <w:tabs>
          <w:tab w:val="left" w:pos="1020"/>
        </w:tabs>
        <w:spacing w:line="276" w:lineRule="auto"/>
        <w:rPr>
          <w:sz w:val="72"/>
          <w:szCs w:val="72"/>
        </w:rPr>
      </w:pPr>
      <w:r w:rsidRPr="0066009A">
        <w:rPr>
          <w:sz w:val="72"/>
          <w:szCs w:val="72"/>
        </w:rPr>
        <w:t>188-204</w:t>
      </w:r>
    </w:p>
    <w:p w:rsidR="00FC0866" w:rsidRDefault="00F50F64">
      <w:pPr>
        <w:pStyle w:val="Standard"/>
        <w:tabs>
          <w:tab w:val="left" w:pos="1020"/>
        </w:tabs>
        <w:spacing w:line="276" w:lineRule="auto"/>
        <w:ind w:hanging="340"/>
        <w:jc w:val="center"/>
        <w:rPr>
          <w:sz w:val="30"/>
          <w:szCs w:val="30"/>
        </w:rPr>
      </w:pPr>
      <w:r>
        <w:rPr>
          <w:sz w:val="30"/>
          <w:szCs w:val="30"/>
        </w:rPr>
        <w:t>Отчет</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C0866">
      <w:pPr>
        <w:pStyle w:val="Standard"/>
        <w:tabs>
          <w:tab w:val="left" w:pos="1020"/>
        </w:tabs>
        <w:spacing w:line="276" w:lineRule="auto"/>
        <w:ind w:hanging="340"/>
        <w:rPr>
          <w:sz w:val="30"/>
          <w:szCs w:val="30"/>
        </w:rPr>
      </w:pPr>
    </w:p>
    <w:p w:rsidR="00FC0866" w:rsidRDefault="00F50F64">
      <w:pPr>
        <w:pStyle w:val="Standard"/>
        <w:tabs>
          <w:tab w:val="left" w:pos="1020"/>
        </w:tabs>
        <w:spacing w:line="276" w:lineRule="auto"/>
        <w:ind w:hanging="340"/>
        <w:rPr>
          <w:sz w:val="30"/>
          <w:szCs w:val="30"/>
        </w:rPr>
      </w:pPr>
      <w:r>
        <w:rPr>
          <w:sz w:val="30"/>
          <w:szCs w:val="30"/>
        </w:rPr>
        <w:t>Вывод:</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C0866">
      <w:pPr>
        <w:pStyle w:val="Standard"/>
        <w:tabs>
          <w:tab w:val="left" w:pos="1020"/>
        </w:tabs>
        <w:spacing w:line="276" w:lineRule="auto"/>
        <w:ind w:hanging="340"/>
        <w:rPr>
          <w:sz w:val="30"/>
          <w:szCs w:val="30"/>
        </w:rPr>
      </w:pPr>
    </w:p>
    <w:p w:rsidR="00FC0866" w:rsidRDefault="00F50F64">
      <w:pPr>
        <w:pStyle w:val="Standard"/>
        <w:tabs>
          <w:tab w:val="left" w:pos="1020"/>
        </w:tabs>
        <w:spacing w:line="276" w:lineRule="auto"/>
        <w:ind w:hanging="340"/>
        <w:jc w:val="center"/>
        <w:rPr>
          <w:b/>
          <w:bCs/>
          <w:sz w:val="30"/>
          <w:szCs w:val="30"/>
        </w:rPr>
      </w:pPr>
      <w:r>
        <w:rPr>
          <w:b/>
          <w:bCs/>
          <w:sz w:val="30"/>
          <w:szCs w:val="30"/>
        </w:rPr>
        <w:lastRenderedPageBreak/>
        <w:t>Практическое занятие № 3</w:t>
      </w:r>
    </w:p>
    <w:p w:rsidR="00FC0866" w:rsidRDefault="00FC0866">
      <w:pPr>
        <w:pStyle w:val="Standard"/>
        <w:tabs>
          <w:tab w:val="left" w:pos="680"/>
        </w:tabs>
        <w:spacing w:line="276" w:lineRule="auto"/>
        <w:ind w:left="-340"/>
        <w:jc w:val="center"/>
        <w:rPr>
          <w:b/>
          <w:bCs/>
          <w:sz w:val="30"/>
          <w:szCs w:val="30"/>
        </w:rPr>
      </w:pPr>
    </w:p>
    <w:p w:rsidR="00FC0866" w:rsidRDefault="00F50F64">
      <w:pPr>
        <w:pStyle w:val="Standard"/>
        <w:tabs>
          <w:tab w:val="left" w:pos="1020"/>
        </w:tabs>
        <w:spacing w:line="276" w:lineRule="auto"/>
        <w:ind w:hanging="340"/>
        <w:jc w:val="both"/>
      </w:pPr>
      <w:r>
        <w:rPr>
          <w:b/>
          <w:bCs/>
          <w:sz w:val="30"/>
          <w:szCs w:val="30"/>
        </w:rPr>
        <w:t xml:space="preserve">Тема: </w:t>
      </w:r>
      <w:r>
        <w:rPr>
          <w:sz w:val="30"/>
          <w:szCs w:val="30"/>
        </w:rPr>
        <w:t>Моделирование различных стилей руководства.</w:t>
      </w:r>
    </w:p>
    <w:p w:rsidR="00FC0866" w:rsidRDefault="00F50F64">
      <w:pPr>
        <w:pStyle w:val="Standard"/>
        <w:tabs>
          <w:tab w:val="left" w:pos="737"/>
        </w:tabs>
        <w:spacing w:line="276" w:lineRule="auto"/>
        <w:ind w:left="-283"/>
        <w:jc w:val="both"/>
      </w:pPr>
      <w:r>
        <w:rPr>
          <w:b/>
          <w:bCs/>
          <w:sz w:val="30"/>
          <w:szCs w:val="30"/>
        </w:rPr>
        <w:t xml:space="preserve">Цель работы: </w:t>
      </w:r>
      <w:r>
        <w:rPr>
          <w:sz w:val="30"/>
          <w:szCs w:val="30"/>
        </w:rPr>
        <w:t>Научиться моделировать различные стили руководства давать психологическую оценку личности в качестве руководителя трудового коллектива.</w:t>
      </w:r>
    </w:p>
    <w:p w:rsidR="00FC0866" w:rsidRDefault="00F50F64">
      <w:pPr>
        <w:pStyle w:val="Standard"/>
        <w:tabs>
          <w:tab w:val="left" w:pos="1020"/>
        </w:tabs>
        <w:spacing w:line="276" w:lineRule="auto"/>
        <w:ind w:hanging="340"/>
        <w:jc w:val="both"/>
        <w:rPr>
          <w:b/>
          <w:bCs/>
          <w:sz w:val="30"/>
          <w:szCs w:val="30"/>
        </w:rPr>
      </w:pPr>
      <w:r>
        <w:rPr>
          <w:b/>
          <w:bCs/>
          <w:sz w:val="30"/>
          <w:szCs w:val="30"/>
        </w:rPr>
        <w:t>Последовательность выполнения работы:</w:t>
      </w:r>
    </w:p>
    <w:p w:rsidR="00FC0866" w:rsidRDefault="00FC0866">
      <w:pPr>
        <w:pStyle w:val="Standard"/>
        <w:tabs>
          <w:tab w:val="left" w:pos="1020"/>
        </w:tabs>
        <w:spacing w:line="276" w:lineRule="auto"/>
        <w:ind w:hanging="340"/>
        <w:jc w:val="both"/>
        <w:rPr>
          <w:sz w:val="30"/>
          <w:szCs w:val="30"/>
        </w:rPr>
      </w:pPr>
    </w:p>
    <w:p w:rsidR="00FC0866" w:rsidRDefault="00F50F64">
      <w:pPr>
        <w:pStyle w:val="Standard"/>
        <w:tabs>
          <w:tab w:val="left" w:pos="1020"/>
        </w:tabs>
        <w:spacing w:line="276" w:lineRule="auto"/>
        <w:ind w:hanging="340"/>
        <w:jc w:val="both"/>
        <w:rPr>
          <w:sz w:val="30"/>
          <w:szCs w:val="30"/>
        </w:rPr>
      </w:pPr>
      <w:r>
        <w:rPr>
          <w:sz w:val="30"/>
          <w:szCs w:val="30"/>
        </w:rPr>
        <w:t>1. Охарактеризовать изученные стили руководства.</w:t>
      </w:r>
    </w:p>
    <w:p w:rsidR="00FC0866" w:rsidRDefault="00F50F64">
      <w:pPr>
        <w:pStyle w:val="Standard"/>
        <w:tabs>
          <w:tab w:val="left" w:pos="1020"/>
        </w:tabs>
        <w:spacing w:line="276" w:lineRule="auto"/>
        <w:ind w:hanging="340"/>
        <w:jc w:val="both"/>
        <w:rPr>
          <w:sz w:val="30"/>
          <w:szCs w:val="30"/>
        </w:rPr>
      </w:pPr>
      <w:r>
        <w:rPr>
          <w:sz w:val="30"/>
          <w:szCs w:val="30"/>
        </w:rPr>
        <w:t>2. Рассмотреть теорию Дугласа Мак-Грегора.</w:t>
      </w:r>
    </w:p>
    <w:p w:rsidR="00FC0866" w:rsidRDefault="00F50F64">
      <w:pPr>
        <w:pStyle w:val="Standard"/>
        <w:tabs>
          <w:tab w:val="left" w:pos="1020"/>
        </w:tabs>
        <w:spacing w:line="276" w:lineRule="auto"/>
        <w:ind w:hanging="340"/>
        <w:jc w:val="both"/>
        <w:rPr>
          <w:sz w:val="30"/>
          <w:szCs w:val="30"/>
        </w:rPr>
      </w:pPr>
      <w:r>
        <w:rPr>
          <w:sz w:val="30"/>
          <w:szCs w:val="30"/>
        </w:rPr>
        <w:t>3. Проанализировать критерии решётки менеджмента Р. Блейка и Д. Мутон.</w:t>
      </w:r>
    </w:p>
    <w:p w:rsidR="00FC0866" w:rsidRPr="00C45654" w:rsidRDefault="0066009A">
      <w:pPr>
        <w:pStyle w:val="Standard"/>
        <w:tabs>
          <w:tab w:val="left" w:pos="1020"/>
        </w:tabs>
        <w:spacing w:line="276" w:lineRule="auto"/>
        <w:ind w:hanging="340"/>
        <w:jc w:val="both"/>
        <w:rPr>
          <w:sz w:val="56"/>
          <w:szCs w:val="56"/>
        </w:rPr>
      </w:pPr>
      <w:r w:rsidRPr="0066009A">
        <w:rPr>
          <w:sz w:val="56"/>
          <w:szCs w:val="56"/>
          <w:lang w:val="en-US"/>
        </w:rPr>
        <w:t>c</w:t>
      </w:r>
      <w:r w:rsidRPr="0066009A">
        <w:rPr>
          <w:sz w:val="56"/>
          <w:szCs w:val="56"/>
        </w:rPr>
        <w:t>тр</w:t>
      </w:r>
      <w:r w:rsidRPr="00C45654">
        <w:rPr>
          <w:sz w:val="56"/>
          <w:szCs w:val="56"/>
        </w:rPr>
        <w:t>173-188</w:t>
      </w:r>
    </w:p>
    <w:p w:rsidR="00FC0866" w:rsidRPr="0066009A" w:rsidRDefault="00FC0866">
      <w:pPr>
        <w:pStyle w:val="Standard"/>
        <w:tabs>
          <w:tab w:val="left" w:pos="1020"/>
        </w:tabs>
        <w:spacing w:line="276" w:lineRule="auto"/>
        <w:ind w:hanging="340"/>
        <w:jc w:val="both"/>
        <w:rPr>
          <w:sz w:val="56"/>
          <w:szCs w:val="56"/>
        </w:rPr>
      </w:pPr>
    </w:p>
    <w:p w:rsidR="00FC0866" w:rsidRDefault="00F50F64">
      <w:pPr>
        <w:pStyle w:val="Standard"/>
        <w:tabs>
          <w:tab w:val="left" w:pos="1020"/>
        </w:tabs>
        <w:spacing w:line="276" w:lineRule="auto"/>
        <w:ind w:hanging="340"/>
        <w:jc w:val="center"/>
        <w:rPr>
          <w:sz w:val="30"/>
          <w:szCs w:val="30"/>
        </w:rPr>
      </w:pPr>
      <w:r>
        <w:rPr>
          <w:sz w:val="30"/>
          <w:szCs w:val="30"/>
        </w:rPr>
        <w:t>Отчет</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C0866">
      <w:pPr>
        <w:pStyle w:val="Standard"/>
        <w:tabs>
          <w:tab w:val="left" w:pos="1020"/>
        </w:tabs>
        <w:spacing w:line="276" w:lineRule="auto"/>
        <w:ind w:hanging="340"/>
        <w:jc w:val="both"/>
        <w:rPr>
          <w:sz w:val="30"/>
          <w:szCs w:val="30"/>
        </w:rPr>
      </w:pPr>
    </w:p>
    <w:p w:rsidR="00FC0866" w:rsidRDefault="00F50F64">
      <w:pPr>
        <w:pStyle w:val="Standard"/>
        <w:tabs>
          <w:tab w:val="left" w:pos="1020"/>
        </w:tabs>
        <w:spacing w:line="276" w:lineRule="auto"/>
        <w:ind w:hanging="340"/>
        <w:jc w:val="both"/>
        <w:rPr>
          <w:sz w:val="30"/>
          <w:szCs w:val="30"/>
        </w:rPr>
      </w:pPr>
      <w:r>
        <w:rPr>
          <w:sz w:val="30"/>
          <w:szCs w:val="30"/>
        </w:rPr>
        <w:t>Вывод:</w:t>
      </w:r>
    </w:p>
    <w:p w:rsidR="00FC0866" w:rsidRDefault="00FC0866">
      <w:pPr>
        <w:pStyle w:val="Standard"/>
        <w:tabs>
          <w:tab w:val="left" w:pos="1020"/>
        </w:tabs>
        <w:spacing w:line="276" w:lineRule="auto"/>
        <w:ind w:hanging="340"/>
        <w:jc w:val="both"/>
        <w:rPr>
          <w:sz w:val="30"/>
          <w:szCs w:val="30"/>
          <w:u w:val="single"/>
        </w:rPr>
      </w:pP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C0866">
      <w:pPr>
        <w:pStyle w:val="Standard"/>
        <w:tabs>
          <w:tab w:val="left" w:pos="1020"/>
        </w:tabs>
        <w:spacing w:line="276" w:lineRule="auto"/>
        <w:ind w:hanging="340"/>
        <w:jc w:val="center"/>
        <w:rPr>
          <w:b/>
          <w:bCs/>
          <w:sz w:val="30"/>
          <w:szCs w:val="30"/>
        </w:rPr>
      </w:pPr>
    </w:p>
    <w:p w:rsidR="00FC0866" w:rsidRDefault="00F50F64">
      <w:pPr>
        <w:pStyle w:val="Standard"/>
        <w:tabs>
          <w:tab w:val="left" w:pos="1020"/>
        </w:tabs>
        <w:spacing w:line="276" w:lineRule="auto"/>
        <w:ind w:hanging="340"/>
        <w:jc w:val="center"/>
        <w:rPr>
          <w:b/>
          <w:bCs/>
          <w:sz w:val="30"/>
          <w:szCs w:val="30"/>
        </w:rPr>
      </w:pPr>
      <w:r>
        <w:rPr>
          <w:b/>
          <w:bCs/>
          <w:sz w:val="30"/>
          <w:szCs w:val="30"/>
        </w:rPr>
        <w:t>Практическое занятие № 4</w:t>
      </w:r>
    </w:p>
    <w:p w:rsidR="00FC0866" w:rsidRDefault="00F50F64">
      <w:pPr>
        <w:pStyle w:val="Standard"/>
        <w:tabs>
          <w:tab w:val="left" w:pos="1020"/>
        </w:tabs>
        <w:spacing w:before="57" w:after="57" w:line="276" w:lineRule="auto"/>
        <w:jc w:val="both"/>
      </w:pPr>
      <w:r>
        <w:rPr>
          <w:b/>
          <w:bCs/>
          <w:sz w:val="30"/>
          <w:szCs w:val="30"/>
        </w:rPr>
        <w:t>Тема:</w:t>
      </w:r>
      <w:r>
        <w:rPr>
          <w:sz w:val="30"/>
          <w:szCs w:val="30"/>
        </w:rPr>
        <w:t xml:space="preserve"> Определение эффективных стратегий для принятия оптимального управленческого решения.</w:t>
      </w:r>
    </w:p>
    <w:p w:rsidR="00FC0866" w:rsidRDefault="00F50F64">
      <w:pPr>
        <w:pStyle w:val="Standard"/>
        <w:tabs>
          <w:tab w:val="left" w:pos="1020"/>
        </w:tabs>
        <w:spacing w:before="57" w:after="57" w:line="276" w:lineRule="auto"/>
        <w:jc w:val="both"/>
      </w:pPr>
      <w:r>
        <w:rPr>
          <w:b/>
          <w:bCs/>
          <w:sz w:val="30"/>
          <w:szCs w:val="30"/>
        </w:rPr>
        <w:t>Цель работы:</w:t>
      </w:r>
      <w:r>
        <w:rPr>
          <w:sz w:val="30"/>
          <w:szCs w:val="30"/>
        </w:rPr>
        <w:t xml:space="preserve"> Научиться принимать управленческие решения в разных стандартных и не стандартных ситуациях.</w:t>
      </w:r>
    </w:p>
    <w:p w:rsidR="00FC0866" w:rsidRDefault="00F50F64">
      <w:pPr>
        <w:pStyle w:val="Standard"/>
        <w:tabs>
          <w:tab w:val="left" w:pos="1020"/>
        </w:tabs>
        <w:spacing w:line="276" w:lineRule="auto"/>
        <w:jc w:val="both"/>
        <w:rPr>
          <w:b/>
          <w:bCs/>
          <w:sz w:val="30"/>
          <w:szCs w:val="30"/>
        </w:rPr>
      </w:pPr>
      <w:r>
        <w:rPr>
          <w:b/>
          <w:bCs/>
          <w:sz w:val="30"/>
          <w:szCs w:val="30"/>
        </w:rPr>
        <w:t>Последовательность выполнения работы:</w:t>
      </w:r>
    </w:p>
    <w:p w:rsidR="00FC0866" w:rsidRDefault="00F50F64">
      <w:pPr>
        <w:pStyle w:val="Standard"/>
        <w:numPr>
          <w:ilvl w:val="0"/>
          <w:numId w:val="3"/>
        </w:numPr>
        <w:tabs>
          <w:tab w:val="left" w:pos="1020"/>
        </w:tabs>
        <w:spacing w:line="276" w:lineRule="auto"/>
        <w:jc w:val="both"/>
        <w:rPr>
          <w:sz w:val="30"/>
          <w:szCs w:val="30"/>
        </w:rPr>
      </w:pPr>
      <w:r>
        <w:rPr>
          <w:sz w:val="30"/>
          <w:szCs w:val="30"/>
        </w:rPr>
        <w:lastRenderedPageBreak/>
        <w:t>Привести классификацию управленческих решений.</w:t>
      </w:r>
    </w:p>
    <w:p w:rsidR="00FC0866" w:rsidRDefault="00F50F64">
      <w:pPr>
        <w:pStyle w:val="Standard"/>
        <w:numPr>
          <w:ilvl w:val="0"/>
          <w:numId w:val="3"/>
        </w:numPr>
        <w:tabs>
          <w:tab w:val="left" w:pos="1020"/>
        </w:tabs>
        <w:spacing w:line="276" w:lineRule="auto"/>
        <w:jc w:val="both"/>
        <w:rPr>
          <w:sz w:val="30"/>
          <w:szCs w:val="30"/>
        </w:rPr>
      </w:pPr>
      <w:r>
        <w:rPr>
          <w:sz w:val="30"/>
          <w:szCs w:val="30"/>
        </w:rPr>
        <w:t>Рассмотреть критерии эффективности управленческих решений</w:t>
      </w:r>
    </w:p>
    <w:p w:rsidR="00FC0866" w:rsidRDefault="00F50F64">
      <w:pPr>
        <w:pStyle w:val="Standard"/>
        <w:numPr>
          <w:ilvl w:val="0"/>
          <w:numId w:val="3"/>
        </w:numPr>
        <w:tabs>
          <w:tab w:val="left" w:pos="1020"/>
        </w:tabs>
        <w:spacing w:line="276" w:lineRule="auto"/>
        <w:jc w:val="both"/>
        <w:rPr>
          <w:sz w:val="30"/>
          <w:szCs w:val="30"/>
        </w:rPr>
      </w:pPr>
      <w:r>
        <w:rPr>
          <w:sz w:val="30"/>
          <w:szCs w:val="30"/>
        </w:rPr>
        <w:t>Проанализировать эффективность решения с применение формулы Эршения.</w:t>
      </w:r>
    </w:p>
    <w:p w:rsidR="00C45654" w:rsidRDefault="00C45654">
      <w:pPr>
        <w:pStyle w:val="Standard"/>
        <w:tabs>
          <w:tab w:val="left" w:pos="1020"/>
        </w:tabs>
        <w:spacing w:line="276" w:lineRule="auto"/>
        <w:jc w:val="center"/>
        <w:rPr>
          <w:sz w:val="72"/>
          <w:szCs w:val="72"/>
        </w:rPr>
      </w:pPr>
      <w:r>
        <w:rPr>
          <w:sz w:val="72"/>
          <w:szCs w:val="72"/>
        </w:rPr>
        <w:t>стр</w:t>
      </w:r>
      <w:r w:rsidRPr="00C45654">
        <w:rPr>
          <w:sz w:val="72"/>
          <w:szCs w:val="72"/>
          <w:lang w:val="en-US"/>
        </w:rPr>
        <w:t>136</w:t>
      </w:r>
      <w:r>
        <w:rPr>
          <w:sz w:val="72"/>
          <w:szCs w:val="72"/>
        </w:rPr>
        <w:t>-146</w:t>
      </w:r>
    </w:p>
    <w:p w:rsidR="00FC0866" w:rsidRDefault="00F10B5B">
      <w:pPr>
        <w:pStyle w:val="Standard"/>
        <w:tabs>
          <w:tab w:val="left" w:pos="1020"/>
        </w:tabs>
        <w:spacing w:line="276" w:lineRule="auto"/>
        <w:jc w:val="center"/>
        <w:rPr>
          <w:sz w:val="30"/>
          <w:szCs w:val="30"/>
        </w:rPr>
      </w:pPr>
      <w:r>
        <w:rPr>
          <w:sz w:val="72"/>
          <w:szCs w:val="72"/>
        </w:rPr>
        <w:t xml:space="preserve"> </w:t>
      </w:r>
      <w:bookmarkStart w:id="0" w:name="_GoBack"/>
      <w:bookmarkEnd w:id="0"/>
      <w:r w:rsidR="00F50F64">
        <w:rPr>
          <w:sz w:val="30"/>
          <w:szCs w:val="30"/>
        </w:rPr>
        <w:t>Отчет</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left="-284"/>
      </w:pPr>
      <w:r>
        <w:rPr>
          <w:sz w:val="30"/>
          <w:szCs w:val="30"/>
        </w:rPr>
        <w:t>Вывод:</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jc w:val="center"/>
        <w:rPr>
          <w:b/>
          <w:bCs/>
          <w:sz w:val="30"/>
          <w:szCs w:val="30"/>
        </w:rPr>
      </w:pPr>
      <w:r>
        <w:rPr>
          <w:b/>
          <w:bCs/>
          <w:sz w:val="30"/>
          <w:szCs w:val="30"/>
        </w:rPr>
        <w:t>Практическое занятие № 5</w:t>
      </w:r>
    </w:p>
    <w:p w:rsidR="00FC0866" w:rsidRDefault="00FC0866">
      <w:pPr>
        <w:pStyle w:val="Standard"/>
        <w:tabs>
          <w:tab w:val="left" w:pos="1020"/>
        </w:tabs>
        <w:spacing w:line="276" w:lineRule="auto"/>
        <w:jc w:val="center"/>
        <w:rPr>
          <w:b/>
          <w:bCs/>
          <w:sz w:val="30"/>
          <w:szCs w:val="30"/>
        </w:rPr>
      </w:pPr>
    </w:p>
    <w:p w:rsidR="00FC0866" w:rsidRDefault="00FC0866">
      <w:pPr>
        <w:pStyle w:val="Standard"/>
        <w:tabs>
          <w:tab w:val="left" w:pos="1020"/>
        </w:tabs>
        <w:spacing w:line="276" w:lineRule="auto"/>
        <w:jc w:val="both"/>
        <w:rPr>
          <w:b/>
          <w:bCs/>
          <w:sz w:val="30"/>
          <w:szCs w:val="30"/>
        </w:rPr>
      </w:pPr>
    </w:p>
    <w:p w:rsidR="00FC0866" w:rsidRDefault="00F50F64">
      <w:pPr>
        <w:pStyle w:val="Standard"/>
        <w:tabs>
          <w:tab w:val="left" w:pos="1020"/>
        </w:tabs>
        <w:spacing w:line="276" w:lineRule="auto"/>
        <w:jc w:val="both"/>
      </w:pPr>
      <w:r>
        <w:rPr>
          <w:b/>
          <w:bCs/>
          <w:sz w:val="30"/>
          <w:szCs w:val="30"/>
        </w:rPr>
        <w:t>Тема:</w:t>
      </w:r>
      <w:r>
        <w:rPr>
          <w:sz w:val="30"/>
          <w:szCs w:val="30"/>
        </w:rPr>
        <w:t xml:space="preserve"> Поиск решений по урегулированию различных конфликтных ситуаций.</w:t>
      </w:r>
    </w:p>
    <w:p w:rsidR="00FC0866" w:rsidRDefault="00F50F64">
      <w:pPr>
        <w:pStyle w:val="Standard"/>
        <w:tabs>
          <w:tab w:val="left" w:pos="1020"/>
        </w:tabs>
        <w:spacing w:line="276" w:lineRule="auto"/>
        <w:jc w:val="both"/>
      </w:pPr>
      <w:r>
        <w:rPr>
          <w:b/>
          <w:bCs/>
          <w:sz w:val="30"/>
          <w:szCs w:val="30"/>
        </w:rPr>
        <w:t xml:space="preserve">Цель работы: </w:t>
      </w:r>
      <w:r>
        <w:rPr>
          <w:sz w:val="30"/>
          <w:szCs w:val="30"/>
        </w:rPr>
        <w:t>Научиться применять полученные знания о выходе из конфликтной ситуации в коллективе на практике.</w:t>
      </w:r>
    </w:p>
    <w:p w:rsidR="00FC0866" w:rsidRDefault="00F50F64">
      <w:pPr>
        <w:pStyle w:val="Standard"/>
        <w:tabs>
          <w:tab w:val="left" w:pos="1020"/>
        </w:tabs>
        <w:spacing w:line="276" w:lineRule="auto"/>
        <w:jc w:val="both"/>
      </w:pPr>
      <w:r>
        <w:rPr>
          <w:b/>
          <w:bCs/>
          <w:sz w:val="30"/>
          <w:szCs w:val="30"/>
        </w:rPr>
        <w:t xml:space="preserve">Последовательность выполнения работы: </w:t>
      </w:r>
    </w:p>
    <w:p w:rsidR="00FC0866" w:rsidRDefault="00F50F64">
      <w:pPr>
        <w:pStyle w:val="Standard"/>
        <w:numPr>
          <w:ilvl w:val="0"/>
          <w:numId w:val="4"/>
        </w:numPr>
        <w:tabs>
          <w:tab w:val="left" w:pos="1020"/>
        </w:tabs>
        <w:spacing w:line="276" w:lineRule="auto"/>
        <w:jc w:val="both"/>
      </w:pPr>
      <w:r>
        <w:rPr>
          <w:sz w:val="30"/>
          <w:szCs w:val="30"/>
        </w:rPr>
        <w:t>Охарактеризовать понятия конфликтологии.</w:t>
      </w:r>
    </w:p>
    <w:p w:rsidR="00FC0866" w:rsidRDefault="00F50F64">
      <w:pPr>
        <w:pStyle w:val="Standard"/>
        <w:numPr>
          <w:ilvl w:val="0"/>
          <w:numId w:val="4"/>
        </w:numPr>
        <w:tabs>
          <w:tab w:val="left" w:pos="1020"/>
        </w:tabs>
        <w:spacing w:line="276" w:lineRule="auto"/>
        <w:jc w:val="both"/>
      </w:pPr>
      <w:r>
        <w:rPr>
          <w:sz w:val="30"/>
          <w:szCs w:val="30"/>
        </w:rPr>
        <w:t>Рассмотреть основные типы конфликтов.</w:t>
      </w:r>
    </w:p>
    <w:p w:rsidR="00FC0866" w:rsidRDefault="00F50F64">
      <w:pPr>
        <w:pStyle w:val="Standard"/>
        <w:numPr>
          <w:ilvl w:val="0"/>
          <w:numId w:val="4"/>
        </w:numPr>
        <w:tabs>
          <w:tab w:val="left" w:pos="1020"/>
        </w:tabs>
        <w:spacing w:line="276" w:lineRule="auto"/>
        <w:jc w:val="both"/>
      </w:pPr>
      <w:r>
        <w:rPr>
          <w:sz w:val="30"/>
          <w:szCs w:val="30"/>
        </w:rPr>
        <w:t>Проанализировать этапы и способы разрешения конфликтных ситуаций.</w:t>
      </w:r>
    </w:p>
    <w:p w:rsidR="00FC0866" w:rsidRPr="00AF56B9" w:rsidRDefault="00AF56B9">
      <w:pPr>
        <w:pStyle w:val="Standard"/>
        <w:tabs>
          <w:tab w:val="left" w:pos="1020"/>
        </w:tabs>
        <w:spacing w:line="276" w:lineRule="auto"/>
        <w:jc w:val="center"/>
        <w:rPr>
          <w:b/>
          <w:bCs/>
          <w:sz w:val="56"/>
          <w:szCs w:val="56"/>
        </w:rPr>
      </w:pPr>
      <w:r w:rsidRPr="00AF56B9">
        <w:rPr>
          <w:b/>
          <w:bCs/>
          <w:sz w:val="56"/>
          <w:szCs w:val="56"/>
        </w:rPr>
        <w:t>стр204-219</w:t>
      </w:r>
      <w:r>
        <w:rPr>
          <w:b/>
          <w:bCs/>
          <w:sz w:val="56"/>
          <w:szCs w:val="56"/>
        </w:rPr>
        <w:t>(323-335)</w:t>
      </w:r>
    </w:p>
    <w:p w:rsidR="00FC0866" w:rsidRDefault="00F50F64">
      <w:pPr>
        <w:pStyle w:val="Standard"/>
        <w:tabs>
          <w:tab w:val="left" w:pos="1020"/>
        </w:tabs>
        <w:spacing w:line="276" w:lineRule="auto"/>
        <w:jc w:val="center"/>
      </w:pPr>
      <w:r>
        <w:rPr>
          <w:sz w:val="30"/>
          <w:szCs w:val="30"/>
        </w:rPr>
        <w:t>Отчет</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lastRenderedPageBreak/>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left="-284"/>
      </w:pPr>
      <w:r>
        <w:rPr>
          <w:sz w:val="30"/>
          <w:szCs w:val="30"/>
        </w:rPr>
        <w:t>Вывод:</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C0866">
      <w:pPr>
        <w:pStyle w:val="Standard"/>
        <w:tabs>
          <w:tab w:val="left" w:pos="1020"/>
        </w:tabs>
        <w:spacing w:line="276" w:lineRule="auto"/>
        <w:jc w:val="center"/>
        <w:rPr>
          <w:sz w:val="30"/>
          <w:szCs w:val="30"/>
        </w:rPr>
      </w:pPr>
    </w:p>
    <w:p w:rsidR="00FC0866" w:rsidRDefault="00F50F64">
      <w:pPr>
        <w:pStyle w:val="Standard"/>
        <w:tabs>
          <w:tab w:val="left" w:pos="1020"/>
        </w:tabs>
        <w:spacing w:line="276" w:lineRule="auto"/>
        <w:jc w:val="center"/>
        <w:rPr>
          <w:b/>
          <w:bCs/>
          <w:sz w:val="30"/>
          <w:szCs w:val="30"/>
        </w:rPr>
      </w:pPr>
      <w:r>
        <w:rPr>
          <w:b/>
          <w:bCs/>
          <w:sz w:val="30"/>
          <w:szCs w:val="30"/>
        </w:rPr>
        <w:t>Практическая № 6</w:t>
      </w:r>
    </w:p>
    <w:p w:rsidR="00FC0866" w:rsidRDefault="00F50F64">
      <w:pPr>
        <w:pStyle w:val="Standard"/>
        <w:tabs>
          <w:tab w:val="left" w:pos="1020"/>
        </w:tabs>
        <w:spacing w:line="360" w:lineRule="auto"/>
      </w:pPr>
      <w:r>
        <w:rPr>
          <w:b/>
          <w:bCs/>
          <w:sz w:val="30"/>
          <w:szCs w:val="30"/>
        </w:rPr>
        <w:t>Тема:</w:t>
      </w:r>
      <w:r>
        <w:rPr>
          <w:sz w:val="30"/>
          <w:szCs w:val="30"/>
        </w:rPr>
        <w:t xml:space="preserve"> Создание имиджа руководителя на железнодорожном транспорте.</w:t>
      </w:r>
    </w:p>
    <w:p w:rsidR="00FC0866" w:rsidRDefault="00F50F64">
      <w:pPr>
        <w:pStyle w:val="Standard"/>
        <w:tabs>
          <w:tab w:val="left" w:pos="1020"/>
        </w:tabs>
        <w:spacing w:line="360" w:lineRule="auto"/>
        <w:rPr>
          <w:b/>
          <w:bCs/>
          <w:sz w:val="30"/>
          <w:szCs w:val="30"/>
        </w:rPr>
      </w:pPr>
      <w:r>
        <w:rPr>
          <w:b/>
          <w:bCs/>
          <w:sz w:val="30"/>
          <w:szCs w:val="30"/>
        </w:rPr>
        <w:t>Цель работы:</w:t>
      </w:r>
    </w:p>
    <w:p w:rsidR="00FC0866" w:rsidRDefault="00F50F64">
      <w:pPr>
        <w:pStyle w:val="Standard"/>
        <w:tabs>
          <w:tab w:val="left" w:pos="1020"/>
        </w:tabs>
        <w:spacing w:line="360" w:lineRule="auto"/>
        <w:ind w:firstLine="794"/>
        <w:rPr>
          <w:sz w:val="30"/>
          <w:szCs w:val="30"/>
        </w:rPr>
      </w:pPr>
      <w:r>
        <w:rPr>
          <w:sz w:val="30"/>
          <w:szCs w:val="30"/>
        </w:rPr>
        <w:t>Научиться определять и создавать имидж руководителя.</w:t>
      </w:r>
    </w:p>
    <w:p w:rsidR="00FC0866" w:rsidRDefault="00F50F64">
      <w:pPr>
        <w:pStyle w:val="Standard"/>
        <w:tabs>
          <w:tab w:val="left" w:pos="1020"/>
        </w:tabs>
        <w:spacing w:line="360" w:lineRule="auto"/>
        <w:rPr>
          <w:b/>
          <w:bCs/>
          <w:sz w:val="30"/>
          <w:szCs w:val="30"/>
        </w:rPr>
      </w:pPr>
      <w:r>
        <w:rPr>
          <w:b/>
          <w:bCs/>
          <w:sz w:val="30"/>
          <w:szCs w:val="30"/>
        </w:rPr>
        <w:t>Задание — опираясь на учебник Менеджмента на железнодорожном транспорте и конспекты занятий ответить на вопросы:</w:t>
      </w:r>
    </w:p>
    <w:p w:rsidR="00FC0866" w:rsidRDefault="00F50F64">
      <w:pPr>
        <w:pStyle w:val="Standard"/>
        <w:numPr>
          <w:ilvl w:val="0"/>
          <w:numId w:val="5"/>
        </w:numPr>
        <w:tabs>
          <w:tab w:val="left" w:pos="1020"/>
        </w:tabs>
        <w:spacing w:line="360" w:lineRule="auto"/>
        <w:rPr>
          <w:sz w:val="30"/>
          <w:szCs w:val="30"/>
        </w:rPr>
      </w:pPr>
      <w:r>
        <w:rPr>
          <w:sz w:val="30"/>
          <w:szCs w:val="30"/>
        </w:rPr>
        <w:t>Проанализировать какую роль в обстановке в коллективе играют принципы делового общения</w:t>
      </w:r>
      <w:r w:rsidRPr="00D942BA">
        <w:rPr>
          <w:sz w:val="48"/>
          <w:szCs w:val="48"/>
        </w:rPr>
        <w:t>.</w:t>
      </w:r>
      <w:r w:rsidR="00D942BA" w:rsidRPr="00D942BA">
        <w:rPr>
          <w:sz w:val="48"/>
          <w:szCs w:val="48"/>
        </w:rPr>
        <w:t>(стр202)</w:t>
      </w:r>
    </w:p>
    <w:p w:rsidR="00FC0866" w:rsidRDefault="00F50F64">
      <w:pPr>
        <w:pStyle w:val="Standard"/>
        <w:numPr>
          <w:ilvl w:val="0"/>
          <w:numId w:val="5"/>
        </w:numPr>
        <w:tabs>
          <w:tab w:val="left" w:pos="1020"/>
        </w:tabs>
        <w:spacing w:line="360" w:lineRule="auto"/>
        <w:rPr>
          <w:sz w:val="30"/>
          <w:szCs w:val="30"/>
        </w:rPr>
      </w:pPr>
      <w:r>
        <w:rPr>
          <w:sz w:val="30"/>
          <w:szCs w:val="30"/>
        </w:rPr>
        <w:t>Как знание типов, причин конфликтов и управление конфликтами способствует налаживанию трудовых в коллективе.</w:t>
      </w:r>
    </w:p>
    <w:p w:rsidR="00FC0866" w:rsidRDefault="00F50F64">
      <w:pPr>
        <w:pStyle w:val="Standard"/>
        <w:numPr>
          <w:ilvl w:val="0"/>
          <w:numId w:val="5"/>
        </w:numPr>
        <w:tabs>
          <w:tab w:val="left" w:pos="1020"/>
        </w:tabs>
        <w:spacing w:line="360" w:lineRule="auto"/>
        <w:rPr>
          <w:sz w:val="30"/>
          <w:szCs w:val="30"/>
        </w:rPr>
      </w:pPr>
      <w:r>
        <w:rPr>
          <w:sz w:val="30"/>
          <w:szCs w:val="30"/>
        </w:rPr>
        <w:t>Какое влияние знание изученных статей руководства и типов руководителей окажет на создание имиджа руководителя.</w:t>
      </w:r>
    </w:p>
    <w:p w:rsidR="00FC0866" w:rsidRDefault="00F50F64">
      <w:pPr>
        <w:pStyle w:val="Standard"/>
        <w:tabs>
          <w:tab w:val="left" w:pos="1020"/>
        </w:tabs>
        <w:spacing w:line="276" w:lineRule="auto"/>
        <w:jc w:val="center"/>
        <w:rPr>
          <w:sz w:val="30"/>
          <w:szCs w:val="30"/>
        </w:rPr>
      </w:pPr>
      <w:r>
        <w:rPr>
          <w:sz w:val="30"/>
          <w:szCs w:val="30"/>
        </w:rPr>
        <w:t>Отчет</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left="-426" w:firstLine="142"/>
        <w:rPr>
          <w:sz w:val="30"/>
          <w:szCs w:val="30"/>
        </w:rPr>
      </w:pPr>
      <w:r>
        <w:rPr>
          <w:sz w:val="30"/>
          <w:szCs w:val="30"/>
        </w:rPr>
        <w:t>Вывод:</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t>_____________________________________________________________________</w:t>
      </w:r>
    </w:p>
    <w:p w:rsidR="00FC0866" w:rsidRDefault="00F50F64">
      <w:pPr>
        <w:pStyle w:val="Standard"/>
        <w:tabs>
          <w:tab w:val="left" w:pos="1020"/>
        </w:tabs>
        <w:spacing w:line="276" w:lineRule="auto"/>
        <w:ind w:hanging="340"/>
        <w:rPr>
          <w:sz w:val="30"/>
          <w:szCs w:val="30"/>
        </w:rPr>
      </w:pPr>
      <w:r>
        <w:rPr>
          <w:sz w:val="30"/>
          <w:szCs w:val="30"/>
        </w:rPr>
        <w:lastRenderedPageBreak/>
        <w:t>_____________________________________________________________________</w:t>
      </w:r>
    </w:p>
    <w:p w:rsidR="00FC0866" w:rsidRDefault="00FC0866">
      <w:pPr>
        <w:pStyle w:val="Standard"/>
        <w:tabs>
          <w:tab w:val="left" w:pos="1020"/>
        </w:tabs>
        <w:spacing w:line="276" w:lineRule="auto"/>
        <w:ind w:hanging="340"/>
        <w:rPr>
          <w:sz w:val="30"/>
          <w:szCs w:val="30"/>
        </w:rPr>
      </w:pPr>
    </w:p>
    <w:p w:rsidR="00FC0866" w:rsidRDefault="00FC0866">
      <w:pPr>
        <w:pStyle w:val="Standard"/>
        <w:tabs>
          <w:tab w:val="left" w:pos="1020"/>
        </w:tabs>
        <w:spacing w:line="276" w:lineRule="auto"/>
        <w:jc w:val="center"/>
        <w:rPr>
          <w:b/>
          <w:bCs/>
          <w:sz w:val="30"/>
          <w:szCs w:val="30"/>
          <w:u w:val="single"/>
        </w:rPr>
      </w:pPr>
    </w:p>
    <w:p w:rsidR="00FC0866" w:rsidRDefault="00F50F64">
      <w:pPr>
        <w:pStyle w:val="Standard"/>
        <w:tabs>
          <w:tab w:val="left" w:pos="1020"/>
        </w:tabs>
        <w:spacing w:line="276" w:lineRule="auto"/>
        <w:jc w:val="center"/>
      </w:pPr>
      <w:r>
        <w:rPr>
          <w:b/>
          <w:bCs/>
          <w:sz w:val="30"/>
          <w:szCs w:val="30"/>
        </w:rPr>
        <w:t>Рекомендуемая литература</w:t>
      </w:r>
    </w:p>
    <w:p w:rsidR="00FC0866" w:rsidRDefault="00FC0866">
      <w:pPr>
        <w:pStyle w:val="Standard"/>
        <w:tabs>
          <w:tab w:val="left" w:pos="1020"/>
        </w:tabs>
        <w:spacing w:line="276" w:lineRule="auto"/>
        <w:jc w:val="center"/>
        <w:rPr>
          <w:b/>
          <w:bCs/>
          <w:sz w:val="30"/>
          <w:szCs w:val="30"/>
          <w:u w:val="single"/>
        </w:rPr>
      </w:pPr>
    </w:p>
    <w:p w:rsidR="00FC0866" w:rsidRDefault="00FC0866">
      <w:pPr>
        <w:pStyle w:val="Standard"/>
        <w:tabs>
          <w:tab w:val="left" w:pos="1020"/>
        </w:tabs>
        <w:spacing w:line="276" w:lineRule="auto"/>
        <w:rPr>
          <w:b/>
          <w:bCs/>
          <w:sz w:val="30"/>
          <w:szCs w:val="30"/>
          <w:u w:val="single"/>
        </w:rPr>
      </w:pPr>
    </w:p>
    <w:p w:rsidR="00FC0866" w:rsidRDefault="00F50F64">
      <w:pPr>
        <w:pStyle w:val="Standard"/>
        <w:tabs>
          <w:tab w:val="left" w:pos="1020"/>
        </w:tabs>
        <w:spacing w:line="276" w:lineRule="auto"/>
        <w:ind w:left="-284"/>
      </w:pPr>
      <w:r>
        <w:rPr>
          <w:b/>
          <w:bCs/>
          <w:sz w:val="30"/>
          <w:szCs w:val="30"/>
        </w:rPr>
        <w:t>Основные источники:</w:t>
      </w:r>
    </w:p>
    <w:sectPr w:rsidR="00FC0866" w:rsidSect="000C1B1B">
      <w:pgSz w:w="11906" w:h="16838"/>
      <w:pgMar w:top="1134" w:right="61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F23" w:rsidRDefault="00120F23">
      <w:r>
        <w:separator/>
      </w:r>
    </w:p>
  </w:endnote>
  <w:endnote w:type="continuationSeparator" w:id="0">
    <w:p w:rsidR="00120F23" w:rsidRDefault="0012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F23" w:rsidRDefault="00120F23">
      <w:r>
        <w:rPr>
          <w:color w:val="000000"/>
        </w:rPr>
        <w:separator/>
      </w:r>
    </w:p>
  </w:footnote>
  <w:footnote w:type="continuationSeparator" w:id="0">
    <w:p w:rsidR="00120F23" w:rsidRDefault="00120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74795"/>
    <w:multiLevelType w:val="multilevel"/>
    <w:tmpl w:val="A616471E"/>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1" w15:restartNumberingAfterBreak="0">
    <w:nsid w:val="12C66CF5"/>
    <w:multiLevelType w:val="multilevel"/>
    <w:tmpl w:val="77F42F42"/>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 w15:restartNumberingAfterBreak="0">
    <w:nsid w:val="1A920F58"/>
    <w:multiLevelType w:val="multilevel"/>
    <w:tmpl w:val="9E68AA0E"/>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3" w15:restartNumberingAfterBreak="0">
    <w:nsid w:val="4AC079C2"/>
    <w:multiLevelType w:val="multilevel"/>
    <w:tmpl w:val="A2F2BB64"/>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4" w15:restartNumberingAfterBreak="0">
    <w:nsid w:val="6BD33B23"/>
    <w:multiLevelType w:val="multilevel"/>
    <w:tmpl w:val="B59A637E"/>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0866"/>
    <w:rsid w:val="00076F8E"/>
    <w:rsid w:val="000C1B1B"/>
    <w:rsid w:val="000D10C5"/>
    <w:rsid w:val="00120F23"/>
    <w:rsid w:val="0024417B"/>
    <w:rsid w:val="00273400"/>
    <w:rsid w:val="002D7A55"/>
    <w:rsid w:val="004A6EF9"/>
    <w:rsid w:val="004C098A"/>
    <w:rsid w:val="005F45BA"/>
    <w:rsid w:val="0066009A"/>
    <w:rsid w:val="006B6CF1"/>
    <w:rsid w:val="0078632B"/>
    <w:rsid w:val="007866D3"/>
    <w:rsid w:val="00845BD4"/>
    <w:rsid w:val="00884EC6"/>
    <w:rsid w:val="008E0EF5"/>
    <w:rsid w:val="00906DAF"/>
    <w:rsid w:val="00AF56B9"/>
    <w:rsid w:val="00BF61C9"/>
    <w:rsid w:val="00C45654"/>
    <w:rsid w:val="00D93FA5"/>
    <w:rsid w:val="00D942BA"/>
    <w:rsid w:val="00ED7596"/>
    <w:rsid w:val="00F10B5B"/>
    <w:rsid w:val="00F50F64"/>
    <w:rsid w:val="00FC0866"/>
    <w:rsid w:val="00FD57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4604"/>
  <w15:docId w15:val="{BDD11333-DFD8-4C63-8620-B30DBC19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C1B1B"/>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C1B1B"/>
    <w:pPr>
      <w:suppressAutoHyphens/>
    </w:pPr>
  </w:style>
  <w:style w:type="paragraph" w:customStyle="1" w:styleId="Heading">
    <w:name w:val="Heading"/>
    <w:basedOn w:val="Standard"/>
    <w:next w:val="Textbody"/>
    <w:rsid w:val="000C1B1B"/>
    <w:pPr>
      <w:keepNext/>
      <w:spacing w:before="240" w:after="120"/>
    </w:pPr>
    <w:rPr>
      <w:rFonts w:ascii="Arial" w:eastAsia="Microsoft YaHei" w:hAnsi="Arial"/>
      <w:sz w:val="28"/>
      <w:szCs w:val="28"/>
    </w:rPr>
  </w:style>
  <w:style w:type="paragraph" w:customStyle="1" w:styleId="Textbody">
    <w:name w:val="Text body"/>
    <w:basedOn w:val="Standard"/>
    <w:rsid w:val="000C1B1B"/>
    <w:pPr>
      <w:spacing w:after="140" w:line="276" w:lineRule="auto"/>
    </w:pPr>
  </w:style>
  <w:style w:type="paragraph" w:styleId="a3">
    <w:name w:val="List"/>
    <w:basedOn w:val="Textbody"/>
    <w:rsid w:val="000C1B1B"/>
  </w:style>
  <w:style w:type="paragraph" w:styleId="a4">
    <w:name w:val="caption"/>
    <w:basedOn w:val="Standard"/>
    <w:rsid w:val="000C1B1B"/>
    <w:pPr>
      <w:suppressLineNumbers/>
      <w:spacing w:before="120" w:after="120"/>
    </w:pPr>
    <w:rPr>
      <w:i/>
      <w:iCs/>
    </w:rPr>
  </w:style>
  <w:style w:type="paragraph" w:customStyle="1" w:styleId="Index">
    <w:name w:val="Index"/>
    <w:basedOn w:val="Standard"/>
    <w:rsid w:val="000C1B1B"/>
    <w:pPr>
      <w:suppressLineNumbers/>
    </w:pPr>
  </w:style>
  <w:style w:type="character" w:customStyle="1" w:styleId="Internetlink">
    <w:name w:val="Internet link"/>
    <w:rsid w:val="000C1B1B"/>
    <w:rPr>
      <w:color w:val="000080"/>
      <w:u w:val="single"/>
    </w:rPr>
  </w:style>
  <w:style w:type="character" w:customStyle="1" w:styleId="NumberingSymbols">
    <w:name w:val="Numbering Symbols"/>
    <w:rsid w:val="000C1B1B"/>
    <w:rPr>
      <w:b w:val="0"/>
      <w:bCs w:val="0"/>
    </w:rPr>
  </w:style>
  <w:style w:type="paragraph" w:styleId="a5">
    <w:name w:val="Balloon Text"/>
    <w:basedOn w:val="a"/>
    <w:link w:val="a6"/>
    <w:uiPriority w:val="99"/>
    <w:semiHidden/>
    <w:unhideWhenUsed/>
    <w:rsid w:val="00906DAF"/>
    <w:rPr>
      <w:rFonts w:ascii="Segoe UI" w:hAnsi="Segoe UI" w:cs="Mangal"/>
      <w:sz w:val="18"/>
      <w:szCs w:val="16"/>
    </w:rPr>
  </w:style>
  <w:style w:type="character" w:customStyle="1" w:styleId="a6">
    <w:name w:val="Текст выноски Знак"/>
    <w:basedOn w:val="a0"/>
    <w:link w:val="a5"/>
    <w:uiPriority w:val="99"/>
    <w:semiHidden/>
    <w:rsid w:val="00906DAF"/>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tmagazine.ru/redact/redak.htm" TargetMode="External"/><Relationship Id="rId3" Type="http://schemas.openxmlformats.org/officeDocument/2006/relationships/settings" Target="settings.xml"/><Relationship Id="rId7" Type="http://schemas.openxmlformats.org/officeDocument/2006/relationships/hyperlink" Target="http://www.transportrussi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intrans.ru/" TargetMode="External"/><Relationship Id="rId4" Type="http://schemas.openxmlformats.org/officeDocument/2006/relationships/webSettings" Target="webSettings.xml"/><Relationship Id="rId9" Type="http://schemas.openxmlformats.org/officeDocument/2006/relationships/hyperlink" Target="http://www.onlinegazeta.info/gazeta_good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1</Pages>
  <Words>1744</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Роман</cp:lastModifiedBy>
  <cp:revision>15</cp:revision>
  <cp:lastPrinted>2020-01-27T09:32:00Z</cp:lastPrinted>
  <dcterms:created xsi:type="dcterms:W3CDTF">2019-03-06T10:45:00Z</dcterms:created>
  <dcterms:modified xsi:type="dcterms:W3CDTF">2020-03-07T10:43:00Z</dcterms:modified>
</cp:coreProperties>
</file>