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A81" w:rsidRDefault="00327A81" w:rsidP="00327A81">
      <w:pPr>
        <w:shd w:val="clear" w:color="auto" w:fill="FFFFFF" w:themeFill="background1"/>
        <w:spacing w:before="90" w:after="90" w:line="240" w:lineRule="auto"/>
        <w:jc w:val="center"/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Практическое занятие№1</w:t>
      </w:r>
      <w:r w:rsidR="00B21496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0</w:t>
      </w:r>
      <w:bookmarkStart w:id="0" w:name="_GoBack"/>
      <w:bookmarkEnd w:id="0"/>
      <w:r w:rsidRPr="00327A81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. </w:t>
      </w:r>
    </w:p>
    <w:p w:rsidR="00327A81" w:rsidRDefault="00327A81" w:rsidP="00327A81">
      <w:pPr>
        <w:shd w:val="clear" w:color="auto" w:fill="FFFFFF" w:themeFill="background1"/>
        <w:spacing w:before="90" w:after="90" w:line="240" w:lineRule="auto"/>
        <w:jc w:val="center"/>
        <w:rPr>
          <w:rFonts w:eastAsia="Times New Roman" w:cstheme="minorHAnsi"/>
          <w:b/>
          <w:color w:val="212529"/>
          <w:sz w:val="24"/>
          <w:szCs w:val="24"/>
          <w:u w:val="single"/>
          <w:lang w:eastAsia="ru-RU"/>
        </w:rPr>
      </w:pPr>
      <w:r w:rsidRPr="00327A81">
        <w:rPr>
          <w:rFonts w:eastAsia="Times New Roman" w:cstheme="minorHAnsi"/>
          <w:b/>
          <w:color w:val="212529"/>
          <w:sz w:val="24"/>
          <w:szCs w:val="24"/>
          <w:u w:val="single"/>
          <w:lang w:eastAsia="ru-RU"/>
        </w:rPr>
        <w:t>Неполная разборка и сборка автомата. Отработка нормативов по неполной разборке и сборке автомата.</w:t>
      </w:r>
    </w:p>
    <w:p w:rsid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b/>
          <w:color w:val="212529"/>
          <w:sz w:val="24"/>
          <w:szCs w:val="24"/>
          <w:u w:val="single"/>
          <w:lang w:eastAsia="ru-RU"/>
        </w:rPr>
      </w:pPr>
      <w:r>
        <w:rPr>
          <w:rFonts w:eastAsia="Times New Roman" w:cstheme="minorHAnsi"/>
          <w:b/>
          <w:color w:val="212529"/>
          <w:sz w:val="24"/>
          <w:szCs w:val="24"/>
          <w:u w:val="single"/>
          <w:lang w:eastAsia="ru-RU"/>
        </w:rPr>
        <w:t>Учебные вопросы:</w:t>
      </w:r>
    </w:p>
    <w:p w:rsid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b/>
          <w:color w:val="212529"/>
          <w:sz w:val="24"/>
          <w:szCs w:val="24"/>
          <w:lang w:eastAsia="ru-RU"/>
        </w:rPr>
      </w:pPr>
      <w:r>
        <w:rPr>
          <w:rFonts w:eastAsia="Times New Roman" w:cstheme="minorHAnsi"/>
          <w:b/>
          <w:color w:val="212529"/>
          <w:sz w:val="24"/>
          <w:szCs w:val="24"/>
          <w:lang w:eastAsia="ru-RU"/>
        </w:rPr>
        <w:t>1. История создания АК;</w:t>
      </w:r>
    </w:p>
    <w:p w:rsidR="00327A81" w:rsidRDefault="00B6680F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b/>
          <w:color w:val="212529"/>
          <w:sz w:val="24"/>
          <w:szCs w:val="24"/>
          <w:lang w:eastAsia="ru-RU"/>
        </w:rPr>
      </w:pPr>
      <w:r>
        <w:rPr>
          <w:rFonts w:eastAsia="Times New Roman" w:cstheme="minorHAnsi"/>
          <w:b/>
          <w:color w:val="212529"/>
          <w:sz w:val="24"/>
          <w:szCs w:val="24"/>
          <w:lang w:eastAsia="ru-RU"/>
        </w:rPr>
        <w:t>2. Неполная разборка АК;</w:t>
      </w:r>
    </w:p>
    <w:p w:rsidR="00B6680F" w:rsidRPr="00327A81" w:rsidRDefault="00B6680F" w:rsidP="00B6680F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b/>
          <w:color w:val="212529"/>
          <w:sz w:val="24"/>
          <w:szCs w:val="24"/>
          <w:lang w:eastAsia="ru-RU"/>
        </w:rPr>
      </w:pPr>
      <w:r>
        <w:rPr>
          <w:rFonts w:eastAsia="Times New Roman" w:cstheme="minorHAnsi"/>
          <w:b/>
          <w:color w:val="212529"/>
          <w:sz w:val="24"/>
          <w:szCs w:val="24"/>
          <w:lang w:eastAsia="ru-RU"/>
        </w:rPr>
        <w:t xml:space="preserve">3. </w:t>
      </w:r>
      <w:r w:rsidRPr="00327A81">
        <w:rPr>
          <w:rFonts w:eastAsia="Times New Roman" w:cstheme="minorHAnsi"/>
          <w:b/>
          <w:color w:val="212529"/>
          <w:sz w:val="24"/>
          <w:szCs w:val="24"/>
          <w:lang w:eastAsia="ru-RU"/>
        </w:rPr>
        <w:t>Нормативы по неполной разборке, сборке и снар</w:t>
      </w:r>
      <w:r>
        <w:rPr>
          <w:rFonts w:eastAsia="Times New Roman" w:cstheme="minorHAnsi"/>
          <w:b/>
          <w:color w:val="212529"/>
          <w:sz w:val="24"/>
          <w:szCs w:val="24"/>
          <w:lang w:eastAsia="ru-RU"/>
        </w:rPr>
        <w:t>яжению магазина патронами АК-74.</w:t>
      </w:r>
    </w:p>
    <w:p w:rsidR="00B6680F" w:rsidRDefault="00B6680F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b/>
          <w:color w:val="212529"/>
          <w:sz w:val="24"/>
          <w:szCs w:val="24"/>
          <w:lang w:eastAsia="ru-RU"/>
        </w:rPr>
      </w:pP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b/>
          <w:color w:val="212529"/>
          <w:sz w:val="24"/>
          <w:szCs w:val="24"/>
          <w:lang w:eastAsia="ru-RU"/>
        </w:rPr>
      </w:pPr>
      <w:r>
        <w:rPr>
          <w:rFonts w:eastAsia="Times New Roman" w:cstheme="minorHAnsi"/>
          <w:b/>
          <w:color w:val="212529"/>
          <w:sz w:val="24"/>
          <w:szCs w:val="24"/>
          <w:lang w:eastAsia="ru-RU"/>
        </w:rPr>
        <w:t>1 учебный вопрос: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jc w:val="center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 </w:t>
      </w:r>
    </w:p>
    <w:p w:rsidR="00327A81" w:rsidRPr="00327A81" w:rsidRDefault="00327A81" w:rsidP="00327A81">
      <w:pPr>
        <w:shd w:val="clear" w:color="auto" w:fill="FFFFFF" w:themeFill="background1"/>
        <w:spacing w:before="30" w:after="30" w:line="240" w:lineRule="auto"/>
        <w:ind w:left="-284"/>
        <w:rPr>
          <w:rFonts w:eastAsia="Times New Roman" w:cstheme="minorHAnsi"/>
          <w:color w:val="212529"/>
          <w:sz w:val="24"/>
          <w:szCs w:val="24"/>
          <w:lang w:eastAsia="ru-RU"/>
        </w:rPr>
      </w:pPr>
      <w:r>
        <w:rPr>
          <w:rFonts w:eastAsia="Times New Roman" w:cstheme="minorHAnsi"/>
          <w:iCs/>
          <w:color w:val="212529"/>
          <w:sz w:val="24"/>
          <w:szCs w:val="24"/>
          <w:lang w:eastAsia="ru-RU"/>
        </w:rPr>
        <w:t xml:space="preserve"> </w:t>
      </w:r>
      <w:r w:rsidRPr="00327A81">
        <w:rPr>
          <w:rFonts w:eastAsia="Times New Roman" w:cstheme="minorHAnsi"/>
          <w:iCs/>
          <w:color w:val="212529"/>
          <w:sz w:val="24"/>
          <w:szCs w:val="24"/>
          <w:lang w:eastAsia="ru-RU"/>
        </w:rPr>
        <w:t xml:space="preserve"> Михаил Тимофеевич Калашников, всемирно известный конструктор стрелкового оружия, создатель автомата Калашникова, родился 10 ноября 1919 года в селе </w:t>
      </w:r>
      <w:hyperlink r:id="rId7" w:tgtFrame="_blank" w:history="1">
        <w:r w:rsidRPr="00327A81">
          <w:rPr>
            <w:rFonts w:eastAsia="Times New Roman" w:cstheme="minorHAnsi"/>
            <w:iCs/>
            <w:sz w:val="24"/>
            <w:szCs w:val="24"/>
            <w:lang w:eastAsia="ru-RU"/>
          </w:rPr>
          <w:t>Курья</w:t>
        </w:r>
      </w:hyperlink>
      <w:r w:rsidRPr="00327A81">
        <w:rPr>
          <w:rFonts w:eastAsia="Times New Roman" w:cstheme="minorHAnsi"/>
          <w:iCs/>
          <w:color w:val="212529"/>
          <w:sz w:val="24"/>
          <w:szCs w:val="24"/>
          <w:lang w:eastAsia="ru-RU"/>
        </w:rPr>
        <w:t> Алтайского края. В семье он был семнадцатым ребенком. В 1930 г. отца признали кулаком и всю семью сослали в Томскую область. </w:t>
      </w:r>
    </w:p>
    <w:p w:rsidR="00327A81" w:rsidRPr="00327A81" w:rsidRDefault="00327A81" w:rsidP="00327A81">
      <w:pPr>
        <w:shd w:val="clear" w:color="auto" w:fill="FFFFFF" w:themeFill="background1"/>
        <w:spacing w:before="30" w:after="30" w:line="240" w:lineRule="auto"/>
        <w:ind w:left="-284"/>
        <w:rPr>
          <w:rFonts w:eastAsia="Times New Roman" w:cstheme="minorHAnsi"/>
          <w:color w:val="212529"/>
          <w:sz w:val="24"/>
          <w:szCs w:val="24"/>
          <w:lang w:eastAsia="ru-RU"/>
        </w:rPr>
      </w:pPr>
      <w:r>
        <w:rPr>
          <w:rFonts w:eastAsia="Times New Roman" w:cstheme="minorHAnsi"/>
          <w:iCs/>
          <w:color w:val="212529"/>
          <w:sz w:val="24"/>
          <w:szCs w:val="24"/>
          <w:lang w:eastAsia="ru-RU"/>
        </w:rPr>
        <w:t xml:space="preserve">  </w:t>
      </w:r>
      <w:r w:rsidRPr="00327A81">
        <w:rPr>
          <w:rFonts w:eastAsia="Times New Roman" w:cstheme="minorHAnsi"/>
          <w:iCs/>
          <w:color w:val="212529"/>
          <w:sz w:val="24"/>
          <w:szCs w:val="24"/>
          <w:lang w:eastAsia="ru-RU"/>
        </w:rPr>
        <w:t>Михаил Калашников с юных лет увлекался техникой, изучал принципы работы разных механизмов. В школе интересовался физикой, геометрией, литературой. После окончания 9 класса, Михаил работал в родном селе, а после — в Казахстане на станции Матай Туркестано-Сибирской железной дороги. </w:t>
      </w:r>
    </w:p>
    <w:p w:rsidR="00327A81" w:rsidRPr="00327A81" w:rsidRDefault="00327A81" w:rsidP="00327A81">
      <w:pPr>
        <w:shd w:val="clear" w:color="auto" w:fill="FFFFFF" w:themeFill="background1"/>
        <w:spacing w:before="30" w:after="30" w:line="240" w:lineRule="auto"/>
        <w:ind w:left="-284"/>
        <w:rPr>
          <w:rFonts w:eastAsia="Times New Roman" w:cstheme="minorHAnsi"/>
          <w:color w:val="212529"/>
          <w:sz w:val="24"/>
          <w:szCs w:val="24"/>
          <w:lang w:eastAsia="ru-RU"/>
        </w:rPr>
      </w:pPr>
      <w:r>
        <w:rPr>
          <w:rFonts w:eastAsia="Times New Roman" w:cstheme="minorHAnsi"/>
          <w:iCs/>
          <w:color w:val="212529"/>
          <w:sz w:val="24"/>
          <w:szCs w:val="24"/>
          <w:lang w:eastAsia="ru-RU"/>
        </w:rPr>
        <w:t xml:space="preserve">  </w:t>
      </w:r>
      <w:r w:rsidRPr="00327A81">
        <w:rPr>
          <w:rFonts w:eastAsia="Times New Roman" w:cstheme="minorHAnsi"/>
          <w:iCs/>
          <w:color w:val="212529"/>
          <w:sz w:val="24"/>
          <w:szCs w:val="24"/>
          <w:lang w:eastAsia="ru-RU"/>
        </w:rPr>
        <w:t>В 1938 г. Михаила Калашникова призвали на службу в армию, где он прошел курс механика-водителя танка. После начала Великой Отечественной войны он участвовал в боях как командир танка Т-34, но был тяжело ранен под Брянском и отправлен в госпиталь. </w:t>
      </w:r>
    </w:p>
    <w:p w:rsidR="00327A81" w:rsidRPr="00327A81" w:rsidRDefault="00327A81" w:rsidP="00327A81">
      <w:pPr>
        <w:shd w:val="clear" w:color="auto" w:fill="FFFFFF" w:themeFill="background1"/>
        <w:spacing w:before="30" w:after="30" w:line="240" w:lineRule="auto"/>
        <w:ind w:left="-284"/>
        <w:rPr>
          <w:rFonts w:eastAsia="Times New Roman" w:cstheme="minorHAnsi"/>
          <w:color w:val="212529"/>
          <w:sz w:val="24"/>
          <w:szCs w:val="24"/>
          <w:lang w:eastAsia="ru-RU"/>
        </w:rPr>
      </w:pPr>
      <w:r>
        <w:rPr>
          <w:rFonts w:eastAsia="Times New Roman" w:cstheme="minorHAnsi"/>
          <w:iCs/>
          <w:color w:val="212529"/>
          <w:sz w:val="24"/>
          <w:szCs w:val="24"/>
          <w:lang w:eastAsia="ru-RU"/>
        </w:rPr>
        <w:t xml:space="preserve">  </w:t>
      </w:r>
      <w:r w:rsidRPr="00327A81">
        <w:rPr>
          <w:rFonts w:eastAsia="Times New Roman" w:cstheme="minorHAnsi"/>
          <w:iCs/>
          <w:color w:val="212529"/>
          <w:sz w:val="24"/>
          <w:szCs w:val="24"/>
          <w:lang w:eastAsia="ru-RU"/>
        </w:rPr>
        <w:t>В больничной палате М. Т. Калашникова не покидала мысль о создании нового пистолета-пулемета. Свой шестимесячный отпуск по состоянию здоровья он посвятил работе над проектом нового пистолета-пулемета и вскоре изготовил первый образец. И хотя его первые образы и не были приняты на вооружение, М. Т. Калашников получил ценный опыт, постоянно работал над усовершенствованием своих образцов. В результате, в конкурсе 1947 г. автомат Калашникова победил и был принят на вооружение Советской армии. За разработку АК-47 конструктору была присуждена Сталинская премия первой степени. </w:t>
      </w:r>
    </w:p>
    <w:p w:rsidR="00327A81" w:rsidRPr="00327A81" w:rsidRDefault="00327A81" w:rsidP="00327A81">
      <w:pPr>
        <w:shd w:val="clear" w:color="auto" w:fill="FFFFFF" w:themeFill="background1"/>
        <w:spacing w:before="30" w:after="30" w:line="240" w:lineRule="auto"/>
        <w:ind w:left="-284"/>
        <w:rPr>
          <w:rFonts w:eastAsia="Times New Roman" w:cstheme="minorHAnsi"/>
          <w:color w:val="212529"/>
          <w:sz w:val="24"/>
          <w:szCs w:val="24"/>
          <w:lang w:eastAsia="ru-RU"/>
        </w:rPr>
      </w:pPr>
      <w:r>
        <w:rPr>
          <w:rFonts w:eastAsia="Times New Roman" w:cstheme="minorHAnsi"/>
          <w:iCs/>
          <w:color w:val="212529"/>
          <w:sz w:val="24"/>
          <w:szCs w:val="24"/>
          <w:lang w:eastAsia="ru-RU"/>
        </w:rPr>
        <w:t xml:space="preserve">  </w:t>
      </w:r>
      <w:r w:rsidRPr="00327A81">
        <w:rPr>
          <w:rFonts w:eastAsia="Times New Roman" w:cstheme="minorHAnsi"/>
          <w:iCs/>
          <w:color w:val="212529"/>
          <w:sz w:val="24"/>
          <w:szCs w:val="24"/>
          <w:lang w:eastAsia="ru-RU"/>
        </w:rPr>
        <w:t>В 1948 г. Калашникова командировали на завод Ижевска для серийного выпуска АК-47. Впоследствии на базе этой конструкции Калашниковым были разработаны десятки опытных образцов автоматического стрелкового оружия. АК-47 принес М. Т. Калашникову всемирное признание. </w:t>
      </w:r>
    </w:p>
    <w:p w:rsidR="00327A81" w:rsidRPr="00327A81" w:rsidRDefault="00327A81" w:rsidP="00327A81">
      <w:pPr>
        <w:shd w:val="clear" w:color="auto" w:fill="FFFFFF" w:themeFill="background1"/>
        <w:spacing w:before="30" w:after="30" w:line="240" w:lineRule="auto"/>
        <w:ind w:left="-284"/>
        <w:rPr>
          <w:rFonts w:eastAsia="Times New Roman" w:cstheme="minorHAnsi"/>
          <w:iCs/>
          <w:color w:val="212529"/>
          <w:sz w:val="24"/>
          <w:szCs w:val="24"/>
          <w:lang w:eastAsia="ru-RU"/>
        </w:rPr>
      </w:pPr>
      <w:r>
        <w:rPr>
          <w:rFonts w:eastAsia="Times New Roman" w:cstheme="minorHAnsi"/>
          <w:iCs/>
          <w:color w:val="212529"/>
          <w:sz w:val="24"/>
          <w:szCs w:val="24"/>
          <w:lang w:eastAsia="ru-RU"/>
        </w:rPr>
        <w:t xml:space="preserve">  </w:t>
      </w:r>
      <w:r w:rsidRPr="00327A81">
        <w:rPr>
          <w:rFonts w:eastAsia="Times New Roman" w:cstheme="minorHAnsi"/>
          <w:iCs/>
          <w:color w:val="212529"/>
          <w:sz w:val="24"/>
          <w:szCs w:val="24"/>
          <w:lang w:eastAsia="ru-RU"/>
        </w:rPr>
        <w:t>М. Т. Калашников умер 23 декабря 2013 г. в г. Ижевске. За 94 года своей жизни он опубликовал шесть книг, являлся членом крупных научных учреждений России, ему было присвоено множество наград и почетных званий. </w:t>
      </w:r>
    </w:p>
    <w:p w:rsidR="00327A81" w:rsidRDefault="00327A81" w:rsidP="00327A81">
      <w:pPr>
        <w:shd w:val="clear" w:color="auto" w:fill="FFFFFF" w:themeFill="background1"/>
        <w:spacing w:before="30" w:after="30" w:line="240" w:lineRule="auto"/>
        <w:ind w:left="450"/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</w:pPr>
    </w:p>
    <w:p w:rsidR="00327A81" w:rsidRPr="00327A81" w:rsidRDefault="00327A81" w:rsidP="00327A81">
      <w:pPr>
        <w:shd w:val="clear" w:color="auto" w:fill="FFFFFF" w:themeFill="background1"/>
        <w:spacing w:before="30" w:after="30" w:line="240" w:lineRule="auto"/>
        <w:ind w:left="450"/>
        <w:rPr>
          <w:rFonts w:eastAsia="Times New Roman" w:cstheme="minorHAnsi"/>
          <w:b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b/>
          <w:iCs/>
          <w:color w:val="212529"/>
          <w:sz w:val="24"/>
          <w:szCs w:val="24"/>
          <w:lang w:eastAsia="ru-RU"/>
        </w:rPr>
        <w:t>2 учебный вопрос.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Разборка автомата Калашникова может быть неполной и полной.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Неполная разборка автомата Калашникова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 проводится для чистки, смазки и осмотра автомата. 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Полная разборка автомата Калашникова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 проводится для чистки при сильном загрязнении автомата, после нахождения его под дождём или в снегу, при переходе на новую смазку и при ремонте. 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lastRenderedPageBreak/>
        <w:t>Излишне частая разборка автомата вредна, так как ускоряет изнашивание частей и механизмов.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Разборку и сборку автомата производят на столе или чистой подстилке; части и механизмы кладут в порядке разборки, а обращаются с ними осторожно, не складывают одну часть на другую и не применяют излишних усилий и резких ударов. 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Рассмотрим порядок </w:t>
      </w:r>
      <w:r w:rsidRPr="00327A81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неполной разборки автомата: </w:t>
      </w:r>
    </w:p>
    <w:p w:rsidR="00327A81" w:rsidRPr="00327A81" w:rsidRDefault="00327A81" w:rsidP="00327A8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Отделить магазин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. Удерживая автомат левой рукой за шейку приклада или цевьё, правой рукой обхватить магазин, нажимая большим пальцем на защёлку, подать нижнюю часть магазина вперёд и отделить его. После этого проверить, нет ли патрона в патроннике, для чего опустить переводчик вниз, отвести рукоятку затворной рамы назад, осмотреть патронник, отпустить рукоятку затворной рамы и спустить курок с боевого взвода.  </w:t>
      </w:r>
    </w:p>
    <w:p w:rsidR="00327A81" w:rsidRPr="00327A81" w:rsidRDefault="00327A81" w:rsidP="00327A81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Вынуть пенал с принадлежностью.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 Утопить пальцем правой руки крышку гнезда приклада так, чтобы пенал под действием пружины вышел из гнезда, раскрыть пенал и вынуть из него протирку, ёршик, отвёртку, выколотку и шпильку. 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У автомата со складывающимся прикладом пенал носится в кармане сумки для магазинов.  </w:t>
      </w:r>
    </w:p>
    <w:p w:rsidR="00327A81" w:rsidRPr="00327A81" w:rsidRDefault="00327A81" w:rsidP="00327A81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Отделить шомпол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. Оттянуть конец шомпола от ствола так, чтобы его головка вышла из-под упора на основание мушки, и вынуть шомпол вверх. При отделении шомпола разрешается пользоваться выколоткой.  </w:t>
      </w:r>
    </w:p>
    <w:p w:rsidR="00327A81" w:rsidRPr="00327A81" w:rsidRDefault="00327A81" w:rsidP="00327A81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Отделить крышку ствольной коробки.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Левой рукой обхватить шейку приклада, большим пальцем этой руки нажать на выступ направляющего стержня возвратного механизма, правой рукой приподнять вверх заднюю часть крышки ствольной коробки и отделить крышку.  </w:t>
      </w:r>
    </w:p>
    <w:p w:rsidR="00327A81" w:rsidRPr="00327A81" w:rsidRDefault="00327A81" w:rsidP="00327A81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Отделить возвратный механизм. Удерживая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автомат левой рукой за шейку приклада, правой рукой подать вперёд направляющий стержень возвратного механизма до выхода его пятки из продольного паза ствольной коробки, приподнять задний конец направляющего стержня и извлечь возвратный механизм из канала затворной рамы.  </w:t>
      </w:r>
    </w:p>
    <w:p w:rsidR="00327A81" w:rsidRPr="00327A81" w:rsidRDefault="00327A81" w:rsidP="00327A81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Отделить затворную раму с затвором.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Продолжая удерживать автомат левой рукой, правой рукой отвести затворную раму назад до отказа, приподнять её вместе с затвором и отделить от ствольной коробки.  </w:t>
      </w:r>
    </w:p>
    <w:p w:rsidR="00327A81" w:rsidRPr="00327A81" w:rsidRDefault="00327A81" w:rsidP="00327A81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Отделить затвор от затворной рамы. Взять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затворную раму в левую руку затвором кверху, правой рукой отвести затвор назад, повернуть его так, чтобы ведущий выступ затвора вышел из фигурного выреза затворной рамы, и вывести затвор вперёд.  </w:t>
      </w:r>
    </w:p>
    <w:p w:rsidR="00327A81" w:rsidRPr="00327A81" w:rsidRDefault="00327A81" w:rsidP="00327A81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Отделить газовую трубку со ствольной накладкой.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Удерживая автомат левой рукой, правой рукой надеть пенал с принадлежностью прямоугольным отверстием на выступ замыкателя газовой трубки, повернуть замыкатель от себя до вертикального положения и снять газовую трубку с патрубка газовой камеры. 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Порядок сборки автомата после неполной разборки: </w:t>
      </w:r>
    </w:p>
    <w:p w:rsidR="00327A81" w:rsidRPr="00327A81" w:rsidRDefault="00327A81" w:rsidP="00327A81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lastRenderedPageBreak/>
        <w:t>Присоединить газовую трубку со ствольной накладкой. 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Удерживая автомат левой рукой, правой рукой надвинуть газовую трубку передним концом на патрубок газовой камеры и прижать задний конец ствольной накладки к стволу; повернуть с помощью пенала принадлежности замыкатель на себя до входа его фиксатора в выем на колодке прицела.  </w:t>
      </w:r>
    </w:p>
    <w:p w:rsidR="00327A81" w:rsidRPr="00327A81" w:rsidRDefault="00327A81" w:rsidP="00327A81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Присоединить затвор к затворной раме. 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Взять затворную раму в левую руку, а затвор в правую руку и вставить затвор цилиндрической частью в канал рамы; повернуть затвор так, чтобы его ведущий выступ вошёл в фигурный вырез затворной рамы, и продвинуть затвор вперёд.  </w:t>
      </w:r>
    </w:p>
    <w:p w:rsidR="00327A81" w:rsidRPr="00327A81" w:rsidRDefault="00327A81" w:rsidP="00327A81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Присоединить затворную раму с затвором к ствольной коробке. 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Взять затворную раму в правую руку так, чтобы затвор удерживался большим пальцем в переднем положении. Левой рукой обхватить шейку приклада, правой рукой ввести газовый поршень в полость колодки прицела и продвинуть затворную раму вперёд настолько, чтобы отгибы ствольной коробки вошли в пазы затворной рамы. Небольшим усилием прижать её к ствольной коробке и продвинуть вперёд.  </w:t>
      </w:r>
    </w:p>
    <w:p w:rsidR="00327A81" w:rsidRPr="00327A81" w:rsidRDefault="00327A81" w:rsidP="00327A81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Присоединить возвратный механизм.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 Правой рукой ввести возвратный механизм в канал затворной рамы; сжимая возвратную пружину, подать направляющий стержень вперёд и, опустив несколько книзу, ввести его пятку в продольный паз ствольной коробки.  </w:t>
      </w:r>
    </w:p>
    <w:p w:rsidR="00327A81" w:rsidRPr="00327A81" w:rsidRDefault="00327A81" w:rsidP="00327A81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Присоединить крышку ствольной коробки.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 Вставить крышку ствольной коробки передним концом в полукруглый вырез на колодке прицела; нажать на задний конец крышки ладонью правой руки вперёд и книзу так, чтобы выступ направляющего стержня возвратного механизма вошёл в отверстие крышки ствольной коробки.  </w:t>
      </w:r>
    </w:p>
    <w:p w:rsidR="00327A81" w:rsidRPr="00327A81" w:rsidRDefault="00327A81" w:rsidP="00327A81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Спустить курок с боевого взвода и поставить на предохранитель.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 Нажать на спусковой крючок и поднять переводчик огня вверх до отказа.  </w:t>
      </w:r>
    </w:p>
    <w:p w:rsidR="00327A81" w:rsidRPr="00327A81" w:rsidRDefault="00327A81" w:rsidP="00327A81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Присоединить шомпол. </w:t>
      </w:r>
    </w:p>
    <w:p w:rsidR="00327A81" w:rsidRPr="00327A81" w:rsidRDefault="00327A81" w:rsidP="00327A81">
      <w:pPr>
        <w:numPr>
          <w:ilvl w:val="0"/>
          <w:numId w:val="18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 xml:space="preserve">Вложить пенал в гнездо </w:t>
      </w:r>
      <w:r w:rsidR="00B6680F"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приклада</w:t>
      </w:r>
      <w:r w:rsidR="00B6680F" w:rsidRPr="00327A81">
        <w:rPr>
          <w:rFonts w:eastAsia="Times New Roman" w:cstheme="minorHAnsi"/>
          <w:color w:val="212529"/>
          <w:sz w:val="24"/>
          <w:szCs w:val="24"/>
          <w:lang w:eastAsia="ru-RU"/>
        </w:rPr>
        <w:t>.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Уложить принадлежность в пенал и закрыть его крышкой, вложить пенал дном в гнездо приклада и утопить его так, чтобы гнездо закрылось крышкой. У АКМС пенал убирается в карман сумки для магазинов.  </w:t>
      </w:r>
    </w:p>
    <w:p w:rsidR="00327A81" w:rsidRPr="00327A81" w:rsidRDefault="00327A81" w:rsidP="00327A81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 xml:space="preserve">Присоединить магазин к </w:t>
      </w:r>
      <w:r w:rsidR="00B6680F"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автомату</w:t>
      </w:r>
      <w:r w:rsidR="00B6680F" w:rsidRPr="00327A81">
        <w:rPr>
          <w:rFonts w:eastAsia="Times New Roman" w:cstheme="minorHAnsi"/>
          <w:color w:val="212529"/>
          <w:sz w:val="24"/>
          <w:szCs w:val="24"/>
          <w:lang w:eastAsia="ru-RU"/>
        </w:rPr>
        <w:t>.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Удерживая автомат левой рукой за шейку приклада или цевьё, правой рукой ввести в окно ствольной коробки зацеп магазина и повернуть магазин на себя так, чтобы защёлка заскочила за опорный выступ магазина. 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b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b/>
          <w:color w:val="212529"/>
          <w:sz w:val="24"/>
          <w:szCs w:val="24"/>
          <w:lang w:eastAsia="ru-RU"/>
        </w:rPr>
        <w:t> </w:t>
      </w:r>
      <w:r w:rsidR="00B6680F" w:rsidRPr="00B6680F">
        <w:rPr>
          <w:rFonts w:eastAsia="Times New Roman" w:cstheme="minorHAnsi"/>
          <w:b/>
          <w:color w:val="212529"/>
          <w:sz w:val="24"/>
          <w:szCs w:val="24"/>
          <w:lang w:eastAsia="ru-RU"/>
        </w:rPr>
        <w:t>3 учебный вопрос.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Нормативы по неполной разборке, сборке и снаряжению магазина патронами АК-74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Неполная разборка: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13сек. - отлично;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14сек. - хорошо;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17сек. - удовлетворительно.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lastRenderedPageBreak/>
        <w:t>Сборка после неполной разборки: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23сек. - отлично;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25сек. - хорошо;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30сек. - удовлетворительно.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Снаряжение магазина патронами (30 патронов):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30сек. - отлично;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35сек. - хорошо;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40сек. - удовлетворительно.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ind w:left="141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 </w:t>
      </w:r>
    </w:p>
    <w:p w:rsidR="004D313B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Домашнее задание. </w:t>
      </w:r>
    </w:p>
    <w:p w:rsidR="00327A81" w:rsidRPr="00327A81" w:rsidRDefault="004D313B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Используя интернет ответьте на вопросы. Выпишите в рабочую тетрадь название основных частей и механизмов АК, выучите их.</w:t>
      </w:r>
    </w:p>
    <w:p w:rsidR="00327A81" w:rsidRPr="00327A81" w:rsidRDefault="00327A81" w:rsidP="00327A81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Какие основные части и механизмы АК-74 вы знаете?</w:t>
      </w:r>
    </w:p>
    <w:p w:rsidR="00327A81" w:rsidRPr="00327A81" w:rsidRDefault="00327A81" w:rsidP="00327A81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Какова прицельная дальность стрельбы?</w:t>
      </w:r>
    </w:p>
    <w:p w:rsidR="00327A81" w:rsidRPr="00327A81" w:rsidRDefault="00327A81" w:rsidP="00327A81">
      <w:pPr>
        <w:numPr>
          <w:ilvl w:val="0"/>
          <w:numId w:val="22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Какова предельная дальность полёта пули?</w:t>
      </w:r>
    </w:p>
    <w:p w:rsidR="00327A81" w:rsidRPr="00327A81" w:rsidRDefault="00327A81" w:rsidP="00327A81">
      <w:pPr>
        <w:numPr>
          <w:ilvl w:val="0"/>
          <w:numId w:val="23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На какой дальности сохраняется убойное действие пули?</w:t>
      </w:r>
    </w:p>
    <w:p w:rsidR="00327A81" w:rsidRPr="00327A81" w:rsidRDefault="00327A81" w:rsidP="00327A81">
      <w:pPr>
        <w:numPr>
          <w:ilvl w:val="0"/>
          <w:numId w:val="24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Какова начальная скорость пули?</w:t>
      </w:r>
    </w:p>
    <w:p w:rsidR="00327A81" w:rsidRPr="00327A81" w:rsidRDefault="00327A81" w:rsidP="00327A81">
      <w:pPr>
        <w:numPr>
          <w:ilvl w:val="0"/>
          <w:numId w:val="25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Каков темп стрельбы?</w:t>
      </w:r>
    </w:p>
    <w:p w:rsidR="00327A81" w:rsidRPr="00327A81" w:rsidRDefault="00327A81" w:rsidP="00327A81">
      <w:pPr>
        <w:numPr>
          <w:ilvl w:val="0"/>
          <w:numId w:val="26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Какова масса со снаряженным магазином и без штык-ножа?</w:t>
      </w:r>
    </w:p>
    <w:p w:rsidR="00327A81" w:rsidRPr="00327A81" w:rsidRDefault="00327A81" w:rsidP="00327A81">
      <w:pPr>
        <w:numPr>
          <w:ilvl w:val="0"/>
          <w:numId w:val="27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Какова масса штык-ножа?</w:t>
      </w:r>
    </w:p>
    <w:p w:rsidR="00327A81" w:rsidRPr="00327A81" w:rsidRDefault="00327A81" w:rsidP="00327A81">
      <w:pPr>
        <w:numPr>
          <w:ilvl w:val="0"/>
          <w:numId w:val="28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Какова вместимость магазина?</w:t>
      </w:r>
    </w:p>
    <w:p w:rsidR="00327A81" w:rsidRPr="00327A81" w:rsidRDefault="00327A81" w:rsidP="00327A81">
      <w:pPr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Для чего предназначен АК</w:t>
      </w:r>
    </w:p>
    <w:p w:rsidR="00327A81" w:rsidRPr="00327A81" w:rsidRDefault="00327A81" w:rsidP="00327A81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Для чего служит цевьё?</w:t>
      </w:r>
    </w:p>
    <w:p w:rsidR="00327A81" w:rsidRPr="00327A81" w:rsidRDefault="00327A81" w:rsidP="00327A81">
      <w:pPr>
        <w:numPr>
          <w:ilvl w:val="0"/>
          <w:numId w:val="31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Для чего служит дульный тормоз-компенсатор?</w:t>
      </w:r>
    </w:p>
    <w:p w:rsidR="00327A81" w:rsidRPr="00327A81" w:rsidRDefault="00327A81" w:rsidP="00327A81">
      <w:pPr>
        <w:numPr>
          <w:ilvl w:val="0"/>
          <w:numId w:val="32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Для чего служит штык-нож?</w:t>
      </w:r>
    </w:p>
    <w:p w:rsidR="008218E6" w:rsidRPr="00327A81" w:rsidRDefault="008218E6">
      <w:pPr>
        <w:rPr>
          <w:rFonts w:cstheme="minorHAnsi"/>
          <w:sz w:val="24"/>
          <w:szCs w:val="24"/>
        </w:rPr>
      </w:pPr>
    </w:p>
    <w:sectPr w:rsidR="008218E6" w:rsidRPr="00327A81" w:rsidSect="00327A81">
      <w:headerReference w:type="default" r:id="rId8"/>
      <w:pgSz w:w="11910" w:h="16850"/>
      <w:pgMar w:top="993" w:right="1418" w:bottom="697" w:left="1276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FB5" w:rsidRDefault="009C2FB5" w:rsidP="00327A81">
      <w:pPr>
        <w:spacing w:after="0" w:line="240" w:lineRule="auto"/>
      </w:pPr>
      <w:r>
        <w:separator/>
      </w:r>
    </w:p>
  </w:endnote>
  <w:endnote w:type="continuationSeparator" w:id="0">
    <w:p w:rsidR="009C2FB5" w:rsidRDefault="009C2FB5" w:rsidP="00327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FB5" w:rsidRDefault="009C2FB5" w:rsidP="00327A81">
      <w:pPr>
        <w:spacing w:after="0" w:line="240" w:lineRule="auto"/>
      </w:pPr>
      <w:r>
        <w:separator/>
      </w:r>
    </w:p>
  </w:footnote>
  <w:footnote w:type="continuationSeparator" w:id="0">
    <w:p w:rsidR="009C2FB5" w:rsidRDefault="009C2FB5" w:rsidP="00327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A81" w:rsidRDefault="00327A81" w:rsidP="00327A81">
    <w:pPr>
      <w:pStyle w:val="a3"/>
      <w:tabs>
        <w:tab w:val="clear" w:pos="4677"/>
        <w:tab w:val="clear" w:pos="9355"/>
        <w:tab w:val="left" w:pos="8064"/>
      </w:tabs>
    </w:pPr>
    <w:r>
      <w:t>ПривГУПС</w:t>
    </w:r>
    <w:r>
      <w:tab/>
      <w:t>БЖ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F1C52"/>
    <w:multiLevelType w:val="multilevel"/>
    <w:tmpl w:val="6276E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54584"/>
    <w:multiLevelType w:val="multilevel"/>
    <w:tmpl w:val="3362B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506E89"/>
    <w:multiLevelType w:val="multilevel"/>
    <w:tmpl w:val="BED0D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62924"/>
    <w:multiLevelType w:val="multilevel"/>
    <w:tmpl w:val="EDB4A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E26F55"/>
    <w:multiLevelType w:val="multilevel"/>
    <w:tmpl w:val="B9F0C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FE5F21"/>
    <w:multiLevelType w:val="multilevel"/>
    <w:tmpl w:val="968C1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095D78"/>
    <w:multiLevelType w:val="multilevel"/>
    <w:tmpl w:val="0E2AA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404AA4"/>
    <w:multiLevelType w:val="multilevel"/>
    <w:tmpl w:val="94C83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1D7D22"/>
    <w:multiLevelType w:val="multilevel"/>
    <w:tmpl w:val="CAB2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AA0354"/>
    <w:multiLevelType w:val="multilevel"/>
    <w:tmpl w:val="AFB2E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A731B7"/>
    <w:multiLevelType w:val="multilevel"/>
    <w:tmpl w:val="CFD82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8D655C"/>
    <w:multiLevelType w:val="multilevel"/>
    <w:tmpl w:val="815E7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62DF5"/>
    <w:multiLevelType w:val="multilevel"/>
    <w:tmpl w:val="8EB64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2E5DB6"/>
    <w:multiLevelType w:val="multilevel"/>
    <w:tmpl w:val="98D22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4E5A38"/>
    <w:multiLevelType w:val="multilevel"/>
    <w:tmpl w:val="BD760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595D63"/>
    <w:multiLevelType w:val="multilevel"/>
    <w:tmpl w:val="BA664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283C08"/>
    <w:multiLevelType w:val="multilevel"/>
    <w:tmpl w:val="9DF69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F80B51"/>
    <w:multiLevelType w:val="multilevel"/>
    <w:tmpl w:val="86B8E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A140D9"/>
    <w:multiLevelType w:val="multilevel"/>
    <w:tmpl w:val="1B527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D86E60"/>
    <w:multiLevelType w:val="multilevel"/>
    <w:tmpl w:val="3572A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E31470"/>
    <w:multiLevelType w:val="multilevel"/>
    <w:tmpl w:val="A0BA9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630AA5"/>
    <w:multiLevelType w:val="multilevel"/>
    <w:tmpl w:val="064C1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0D11AD"/>
    <w:multiLevelType w:val="multilevel"/>
    <w:tmpl w:val="79C85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0B72AC"/>
    <w:multiLevelType w:val="multilevel"/>
    <w:tmpl w:val="F2FA1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D027C8"/>
    <w:multiLevelType w:val="multilevel"/>
    <w:tmpl w:val="C4C2F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5502BC"/>
    <w:multiLevelType w:val="multilevel"/>
    <w:tmpl w:val="1CECF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F22A83"/>
    <w:multiLevelType w:val="multilevel"/>
    <w:tmpl w:val="1C94A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D4048B"/>
    <w:multiLevelType w:val="multilevel"/>
    <w:tmpl w:val="D3D670A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2021B"/>
    <w:multiLevelType w:val="multilevel"/>
    <w:tmpl w:val="05A01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3325B7"/>
    <w:multiLevelType w:val="multilevel"/>
    <w:tmpl w:val="49B29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717710"/>
    <w:multiLevelType w:val="multilevel"/>
    <w:tmpl w:val="F52E7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8"/>
  </w:num>
  <w:num w:numId="3">
    <w:abstractNumId w:val="14"/>
  </w:num>
  <w:num w:numId="4">
    <w:abstractNumId w:val="4"/>
    <w:lvlOverride w:ilvl="0">
      <w:startOverride w:val="2"/>
    </w:lvlOverride>
  </w:num>
  <w:num w:numId="5">
    <w:abstractNumId w:val="7"/>
    <w:lvlOverride w:ilvl="0">
      <w:startOverride w:val="3"/>
    </w:lvlOverride>
  </w:num>
  <w:num w:numId="6">
    <w:abstractNumId w:val="12"/>
    <w:lvlOverride w:ilvl="0">
      <w:startOverride w:val="4"/>
    </w:lvlOverride>
  </w:num>
  <w:num w:numId="7">
    <w:abstractNumId w:val="2"/>
    <w:lvlOverride w:ilvl="0">
      <w:startOverride w:val="5"/>
    </w:lvlOverride>
  </w:num>
  <w:num w:numId="8">
    <w:abstractNumId w:val="17"/>
    <w:lvlOverride w:ilvl="0">
      <w:startOverride w:val="6"/>
    </w:lvlOverride>
  </w:num>
  <w:num w:numId="9">
    <w:abstractNumId w:val="24"/>
    <w:lvlOverride w:ilvl="0">
      <w:startOverride w:val="7"/>
    </w:lvlOverride>
  </w:num>
  <w:num w:numId="10">
    <w:abstractNumId w:val="30"/>
    <w:lvlOverride w:ilvl="0">
      <w:startOverride w:val="8"/>
    </w:lvlOverride>
  </w:num>
  <w:num w:numId="11">
    <w:abstractNumId w:val="11"/>
  </w:num>
  <w:num w:numId="12">
    <w:abstractNumId w:val="21"/>
    <w:lvlOverride w:ilvl="0">
      <w:startOverride w:val="2"/>
    </w:lvlOverride>
  </w:num>
  <w:num w:numId="13">
    <w:abstractNumId w:val="26"/>
    <w:lvlOverride w:ilvl="0">
      <w:startOverride w:val="3"/>
    </w:lvlOverride>
  </w:num>
  <w:num w:numId="14">
    <w:abstractNumId w:val="3"/>
    <w:lvlOverride w:ilvl="0">
      <w:startOverride w:val="4"/>
    </w:lvlOverride>
  </w:num>
  <w:num w:numId="15">
    <w:abstractNumId w:val="18"/>
    <w:lvlOverride w:ilvl="0">
      <w:startOverride w:val="5"/>
    </w:lvlOverride>
  </w:num>
  <w:num w:numId="16">
    <w:abstractNumId w:val="13"/>
    <w:lvlOverride w:ilvl="0">
      <w:startOverride w:val="6"/>
    </w:lvlOverride>
  </w:num>
  <w:num w:numId="17">
    <w:abstractNumId w:val="20"/>
    <w:lvlOverride w:ilvl="0">
      <w:startOverride w:val="7"/>
    </w:lvlOverride>
  </w:num>
  <w:num w:numId="18">
    <w:abstractNumId w:val="6"/>
    <w:lvlOverride w:ilvl="0">
      <w:startOverride w:val="8"/>
    </w:lvlOverride>
  </w:num>
  <w:num w:numId="19">
    <w:abstractNumId w:val="6"/>
    <w:lvlOverride w:ilvl="0">
      <w:startOverride w:val="9"/>
    </w:lvlOverride>
  </w:num>
  <w:num w:numId="20">
    <w:abstractNumId w:val="0"/>
  </w:num>
  <w:num w:numId="21">
    <w:abstractNumId w:val="22"/>
    <w:lvlOverride w:ilvl="0">
      <w:startOverride w:val="2"/>
    </w:lvlOverride>
  </w:num>
  <w:num w:numId="22">
    <w:abstractNumId w:val="28"/>
    <w:lvlOverride w:ilvl="0">
      <w:startOverride w:val="3"/>
    </w:lvlOverride>
  </w:num>
  <w:num w:numId="23">
    <w:abstractNumId w:val="23"/>
    <w:lvlOverride w:ilvl="0">
      <w:startOverride w:val="4"/>
    </w:lvlOverride>
  </w:num>
  <w:num w:numId="24">
    <w:abstractNumId w:val="16"/>
    <w:lvlOverride w:ilvl="0">
      <w:startOverride w:val="5"/>
    </w:lvlOverride>
  </w:num>
  <w:num w:numId="25">
    <w:abstractNumId w:val="10"/>
    <w:lvlOverride w:ilvl="0">
      <w:startOverride w:val="6"/>
    </w:lvlOverride>
  </w:num>
  <w:num w:numId="26">
    <w:abstractNumId w:val="1"/>
    <w:lvlOverride w:ilvl="0">
      <w:startOverride w:val="7"/>
    </w:lvlOverride>
  </w:num>
  <w:num w:numId="27">
    <w:abstractNumId w:val="25"/>
    <w:lvlOverride w:ilvl="0">
      <w:startOverride w:val="8"/>
    </w:lvlOverride>
  </w:num>
  <w:num w:numId="28">
    <w:abstractNumId w:val="19"/>
    <w:lvlOverride w:ilvl="0">
      <w:startOverride w:val="9"/>
    </w:lvlOverride>
  </w:num>
  <w:num w:numId="29">
    <w:abstractNumId w:val="29"/>
    <w:lvlOverride w:ilvl="0">
      <w:startOverride w:val="10"/>
    </w:lvlOverride>
  </w:num>
  <w:num w:numId="30">
    <w:abstractNumId w:val="5"/>
    <w:lvlOverride w:ilvl="0">
      <w:startOverride w:val="11"/>
    </w:lvlOverride>
  </w:num>
  <w:num w:numId="31">
    <w:abstractNumId w:val="9"/>
    <w:lvlOverride w:ilvl="0">
      <w:startOverride w:val="12"/>
    </w:lvlOverride>
  </w:num>
  <w:num w:numId="32">
    <w:abstractNumId w:val="15"/>
    <w:lvlOverride w:ilvl="0">
      <w:startOverride w:val="1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A81"/>
    <w:rsid w:val="00327A81"/>
    <w:rsid w:val="004D313B"/>
    <w:rsid w:val="006E7AD1"/>
    <w:rsid w:val="008218E6"/>
    <w:rsid w:val="009C2FB5"/>
    <w:rsid w:val="00B21496"/>
    <w:rsid w:val="00B6680F"/>
    <w:rsid w:val="00F1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97AE6"/>
  <w15:chartTrackingRefBased/>
  <w15:docId w15:val="{2B387FFB-FE40-451B-B288-019AD43E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7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A81"/>
  </w:style>
  <w:style w:type="paragraph" w:styleId="a5">
    <w:name w:val="footer"/>
    <w:basedOn w:val="a"/>
    <w:link w:val="a6"/>
    <w:uiPriority w:val="99"/>
    <w:unhideWhenUsed/>
    <w:rsid w:val="00327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7361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709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34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19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437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06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125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534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37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uristka.ru/altai/info.php?ob=5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3</cp:revision>
  <dcterms:created xsi:type="dcterms:W3CDTF">2025-12-15T15:30:00Z</dcterms:created>
  <dcterms:modified xsi:type="dcterms:W3CDTF">2025-12-15T15:46:00Z</dcterms:modified>
</cp:coreProperties>
</file>