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363" w:rsidRPr="009C45F7" w:rsidRDefault="008A6363" w:rsidP="008A6363">
      <w:pPr>
        <w:pStyle w:val="1"/>
      </w:pPr>
      <w:bookmarkStart w:id="0" w:name="_Toc437288544"/>
      <w:bookmarkStart w:id="1" w:name="_Toc437288543"/>
      <w:r w:rsidRPr="009C45F7">
        <w:t xml:space="preserve">ТЕМА 1.1. ТЕХНОЛОГИЧЕСКИЕ ПРОЦЕССЫ РЕМОНТА ДЕТАЛЕЙ И УЗЛОВ ТЕПЛОВОЗОВ И </w:t>
      </w:r>
      <w:proofErr w:type="gramStart"/>
      <w:r w:rsidRPr="009C45F7">
        <w:t>ДИЗЕЛЬ-ПОЕЗДОВ</w:t>
      </w:r>
      <w:bookmarkEnd w:id="1"/>
      <w:proofErr w:type="gramEnd"/>
    </w:p>
    <w:p w:rsidR="008A6363" w:rsidRDefault="008A6363" w:rsidP="005C36F9">
      <w:pPr>
        <w:pStyle w:val="1"/>
        <w:ind w:firstLine="709"/>
      </w:pPr>
    </w:p>
    <w:p w:rsidR="005C36F9" w:rsidRPr="00B91296" w:rsidRDefault="005C36F9" w:rsidP="005C36F9">
      <w:pPr>
        <w:pStyle w:val="1"/>
        <w:ind w:firstLine="709"/>
      </w:pPr>
      <w:bookmarkStart w:id="2" w:name="_GoBack"/>
      <w:bookmarkEnd w:id="2"/>
      <w:r>
        <w:t>Лекция 1</w:t>
      </w:r>
      <w:r>
        <w:br/>
      </w:r>
      <w:r w:rsidRPr="00B91296">
        <w:t>Производственный процесс. Принципы организации, структура, виды, производственный цикл, техническая и технологическая подготовка производства</w:t>
      </w:r>
      <w:r>
        <w:t>.</w:t>
      </w:r>
      <w:r w:rsidRPr="00B91296">
        <w:t xml:space="preserve"> Технологический процесс. Виды, составные части, термины и определения, методы ремонта, основы разработки технологических процессов</w:t>
      </w:r>
      <w:bookmarkEnd w:id="0"/>
    </w:p>
    <w:p w:rsidR="005C36F9" w:rsidRDefault="005C36F9" w:rsidP="005C36F9"/>
    <w:p w:rsidR="005C36F9" w:rsidRDefault="005C36F9" w:rsidP="005C36F9">
      <w:pPr>
        <w:widowControl w:val="0"/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082A99">
        <w:rPr>
          <w:rFonts w:ascii="Times New Roman" w:hAnsi="Times New Roman"/>
          <w:i/>
          <w:sz w:val="28"/>
          <w:szCs w:val="28"/>
        </w:rPr>
        <w:t>План лекции</w:t>
      </w:r>
    </w:p>
    <w:p w:rsidR="005C36F9" w:rsidRPr="00BB3EFA" w:rsidRDefault="005C36F9" w:rsidP="005C36F9">
      <w:pPr>
        <w:widowControl w:val="0"/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BB3EFA">
        <w:rPr>
          <w:rFonts w:ascii="Times New Roman" w:hAnsi="Times New Roman"/>
          <w:i/>
          <w:sz w:val="28"/>
          <w:szCs w:val="28"/>
        </w:rPr>
        <w:t>1.1. Производственный процесс</w:t>
      </w:r>
    </w:p>
    <w:p w:rsidR="005C36F9" w:rsidRPr="00BB3EFA" w:rsidRDefault="005C36F9" w:rsidP="005C36F9">
      <w:pPr>
        <w:pStyle w:val="a3"/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 w:rsidRPr="00BB3EFA">
        <w:rPr>
          <w:rFonts w:ascii="Times New Roman" w:hAnsi="Times New Roman"/>
          <w:i/>
          <w:sz w:val="28"/>
          <w:szCs w:val="28"/>
        </w:rPr>
        <w:t>1.2. Техническая подготовка производства</w:t>
      </w:r>
    </w:p>
    <w:p w:rsidR="005C36F9" w:rsidRPr="000405DE" w:rsidRDefault="005C36F9" w:rsidP="005C36F9">
      <w:pPr>
        <w:pStyle w:val="a3"/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 w:rsidRPr="000405DE">
        <w:rPr>
          <w:rFonts w:ascii="Times New Roman" w:hAnsi="Times New Roman"/>
          <w:i/>
          <w:sz w:val="28"/>
          <w:szCs w:val="28"/>
        </w:rPr>
        <w:t>1.3. Технологический процесс</w:t>
      </w:r>
    </w:p>
    <w:p w:rsidR="005C36F9" w:rsidRPr="00082A99" w:rsidRDefault="005C36F9" w:rsidP="005C36F9">
      <w:pPr>
        <w:widowControl w:val="0"/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5C36F9" w:rsidRPr="00082A99" w:rsidRDefault="005C36F9" w:rsidP="005C36F9">
      <w:pPr>
        <w:widowControl w:val="0"/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82A99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1.</w:t>
      </w:r>
      <w:r w:rsidRPr="00082A99">
        <w:rPr>
          <w:rFonts w:ascii="Times New Roman" w:hAnsi="Times New Roman"/>
          <w:b/>
          <w:sz w:val="28"/>
          <w:szCs w:val="28"/>
        </w:rPr>
        <w:t xml:space="preserve"> Производственн</w:t>
      </w:r>
      <w:r>
        <w:rPr>
          <w:rFonts w:ascii="Times New Roman" w:hAnsi="Times New Roman"/>
          <w:b/>
          <w:sz w:val="28"/>
          <w:szCs w:val="28"/>
        </w:rPr>
        <w:t>ый</w:t>
      </w:r>
      <w:r w:rsidRPr="00082A9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процесс</w:t>
      </w:r>
    </w:p>
    <w:p w:rsidR="005C36F9" w:rsidRPr="000D0E03" w:rsidRDefault="005C36F9" w:rsidP="005C36F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0E03">
        <w:rPr>
          <w:rFonts w:ascii="Times New Roman" w:hAnsi="Times New Roman"/>
          <w:sz w:val="28"/>
          <w:szCs w:val="28"/>
        </w:rPr>
        <w:t>Производственный процесс — это совокупность всех действий людей и орудий труда, необходимых на данном предприятии для изготовления продукции.</w:t>
      </w:r>
    </w:p>
    <w:p w:rsidR="005C36F9" w:rsidRPr="000D0E03" w:rsidRDefault="005C36F9" w:rsidP="005C36F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0E03">
        <w:rPr>
          <w:rFonts w:ascii="Times New Roman" w:hAnsi="Times New Roman"/>
          <w:sz w:val="28"/>
          <w:szCs w:val="28"/>
        </w:rPr>
        <w:t>Производственный процесс состоит из следующих процессов:</w:t>
      </w:r>
    </w:p>
    <w:p w:rsidR="005C36F9" w:rsidRPr="000D0E03" w:rsidRDefault="005C36F9" w:rsidP="005C36F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A07">
        <w:rPr>
          <w:rFonts w:ascii="Times New Roman" w:hAnsi="Times New Roman"/>
          <w:b/>
          <w:sz w:val="28"/>
          <w:szCs w:val="28"/>
        </w:rPr>
        <w:t>основные</w:t>
      </w:r>
      <w:r w:rsidRPr="000D0E03">
        <w:rPr>
          <w:rFonts w:ascii="Times New Roman" w:hAnsi="Times New Roman"/>
          <w:sz w:val="28"/>
          <w:szCs w:val="28"/>
        </w:rPr>
        <w:t xml:space="preserve"> — это технологические процессы, в ходе которых происходят изменения геометрических форм, размеров и физико-химических свой</w:t>
      </w:r>
      <w:proofErr w:type="gramStart"/>
      <w:r w:rsidRPr="000D0E03">
        <w:rPr>
          <w:rFonts w:ascii="Times New Roman" w:hAnsi="Times New Roman"/>
          <w:sz w:val="28"/>
          <w:szCs w:val="28"/>
        </w:rPr>
        <w:t>ств пр</w:t>
      </w:r>
      <w:proofErr w:type="gramEnd"/>
      <w:r w:rsidRPr="000D0E03">
        <w:rPr>
          <w:rFonts w:ascii="Times New Roman" w:hAnsi="Times New Roman"/>
          <w:sz w:val="28"/>
          <w:szCs w:val="28"/>
        </w:rPr>
        <w:t>одукции;</w:t>
      </w:r>
    </w:p>
    <w:p w:rsidR="005C36F9" w:rsidRPr="000D0E03" w:rsidRDefault="005C36F9" w:rsidP="005C36F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27A07">
        <w:rPr>
          <w:rFonts w:ascii="Times New Roman" w:hAnsi="Times New Roman"/>
          <w:b/>
          <w:sz w:val="28"/>
          <w:szCs w:val="28"/>
        </w:rPr>
        <w:t>вспомогательные</w:t>
      </w:r>
      <w:r w:rsidRPr="000D0E03">
        <w:rPr>
          <w:rFonts w:ascii="Times New Roman" w:hAnsi="Times New Roman"/>
          <w:sz w:val="28"/>
          <w:szCs w:val="28"/>
        </w:rPr>
        <w:t xml:space="preserve"> — это процессы, которые обеспечивают бесперебойное протекание основных процессов (изготовление и ремонт инструментов и оснастки; ремонт оборудования; обеспечение всеми видами энергий (электроэнергией, теплом, паром, водой, сжатым воздухом и т.д.));</w:t>
      </w:r>
      <w:proofErr w:type="gramEnd"/>
    </w:p>
    <w:p w:rsidR="005C36F9" w:rsidRPr="000D0E03" w:rsidRDefault="005C36F9" w:rsidP="005C36F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A07">
        <w:rPr>
          <w:rFonts w:ascii="Times New Roman" w:hAnsi="Times New Roman"/>
          <w:b/>
          <w:sz w:val="28"/>
          <w:szCs w:val="28"/>
        </w:rPr>
        <w:t>обслуживающие</w:t>
      </w:r>
      <w:r w:rsidRPr="000D0E03">
        <w:rPr>
          <w:rFonts w:ascii="Times New Roman" w:hAnsi="Times New Roman"/>
          <w:sz w:val="28"/>
          <w:szCs w:val="28"/>
        </w:rPr>
        <w:t xml:space="preserve"> — это процессы, связанные с обслуживанием как основных, так и вспомогательных процессов и не создающие продукцию (хранение, транспортировка, тех. контроль и т.д.).</w:t>
      </w:r>
    </w:p>
    <w:p w:rsidR="005C36F9" w:rsidRDefault="005C36F9" w:rsidP="005C36F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0E03">
        <w:rPr>
          <w:rFonts w:ascii="Times New Roman" w:hAnsi="Times New Roman"/>
          <w:sz w:val="28"/>
          <w:szCs w:val="28"/>
        </w:rPr>
        <w:lastRenderedPageBreak/>
        <w:t xml:space="preserve">В условиях автоматизированного, автоматического и гибкого интегрированного производств вспомогательные и обслуживающие процессы в той или иной степени объединяются </w:t>
      </w:r>
      <w:proofErr w:type="gramStart"/>
      <w:r w:rsidRPr="000D0E03">
        <w:rPr>
          <w:rFonts w:ascii="Times New Roman" w:hAnsi="Times New Roman"/>
          <w:sz w:val="28"/>
          <w:szCs w:val="28"/>
        </w:rPr>
        <w:t>с</w:t>
      </w:r>
      <w:proofErr w:type="gramEnd"/>
      <w:r w:rsidRPr="000D0E0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D0E03">
        <w:rPr>
          <w:rFonts w:ascii="Times New Roman" w:hAnsi="Times New Roman"/>
          <w:sz w:val="28"/>
          <w:szCs w:val="28"/>
        </w:rPr>
        <w:t>основными</w:t>
      </w:r>
      <w:proofErr w:type="gramEnd"/>
      <w:r w:rsidRPr="000D0E03">
        <w:rPr>
          <w:rFonts w:ascii="Times New Roman" w:hAnsi="Times New Roman"/>
          <w:sz w:val="28"/>
          <w:szCs w:val="28"/>
        </w:rPr>
        <w:t xml:space="preserve"> и становятся неотъемлемой частью п</w:t>
      </w:r>
      <w:r>
        <w:rPr>
          <w:rFonts w:ascii="Times New Roman" w:hAnsi="Times New Roman"/>
          <w:sz w:val="28"/>
          <w:szCs w:val="28"/>
        </w:rPr>
        <w:t>роцессов производства продукции</w:t>
      </w:r>
      <w:r w:rsidRPr="000D0E03">
        <w:rPr>
          <w:rFonts w:ascii="Times New Roman" w:hAnsi="Times New Roman"/>
          <w:sz w:val="28"/>
          <w:szCs w:val="28"/>
        </w:rPr>
        <w:t>.</w:t>
      </w:r>
    </w:p>
    <w:p w:rsidR="005C36F9" w:rsidRDefault="005C36F9" w:rsidP="005C36F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1FC5840" wp14:editId="78D28E8D">
            <wp:extent cx="4934310" cy="372661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9453" t="11993" r="9844" b="11816"/>
                    <a:stretch/>
                  </pic:blipFill>
                  <pic:spPr bwMode="auto">
                    <a:xfrm>
                      <a:off x="0" y="0"/>
                      <a:ext cx="4939153" cy="3730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36F9" w:rsidRPr="00082A99" w:rsidRDefault="005C36F9" w:rsidP="005C36F9">
      <w:pPr>
        <w:pStyle w:val="a3"/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082A99">
        <w:rPr>
          <w:rFonts w:ascii="Times New Roman" w:hAnsi="Times New Roman"/>
          <w:b/>
          <w:sz w:val="28"/>
          <w:szCs w:val="28"/>
        </w:rPr>
        <w:t xml:space="preserve">2. </w:t>
      </w:r>
      <w:r w:rsidRPr="00FA6B66">
        <w:rPr>
          <w:rFonts w:ascii="Times New Roman" w:hAnsi="Times New Roman"/>
          <w:b/>
          <w:sz w:val="28"/>
          <w:szCs w:val="28"/>
        </w:rPr>
        <w:t>Техническая подготовка производства</w:t>
      </w:r>
    </w:p>
    <w:p w:rsidR="005C36F9" w:rsidRPr="00FA6B66" w:rsidRDefault="005C36F9" w:rsidP="005C36F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6B66">
        <w:rPr>
          <w:rFonts w:ascii="Times New Roman" w:hAnsi="Times New Roman"/>
          <w:sz w:val="28"/>
          <w:szCs w:val="28"/>
        </w:rPr>
        <w:t>Технологическая подготовка производства - это совокупность работ, определяющих последовательность выполнения производственного процесса нового изделия наиболее рациональными способами с учетом конкретных условий производства данного предприятия</w:t>
      </w:r>
    </w:p>
    <w:p w:rsidR="005C36F9" w:rsidRPr="00FA6B66" w:rsidRDefault="005C36F9" w:rsidP="005C36F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6B66">
        <w:rPr>
          <w:rFonts w:ascii="Times New Roman" w:hAnsi="Times New Roman"/>
          <w:sz w:val="28"/>
          <w:szCs w:val="28"/>
        </w:rPr>
        <w:t>Основной задачей технологической подготовки производства является обеспечение высокого качества изготавливаемой продукции и создание условий для соблюдения принципов рациональной организации производственных процессов, улучшения использования оборудования и производственных площадей, роста производительности труда, снижения расхода материалов и энергоресурсов.</w:t>
      </w:r>
    </w:p>
    <w:p w:rsidR="005C36F9" w:rsidRDefault="005C36F9" w:rsidP="005C36F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6B66">
        <w:rPr>
          <w:rFonts w:ascii="Times New Roman" w:hAnsi="Times New Roman"/>
          <w:sz w:val="28"/>
          <w:szCs w:val="28"/>
        </w:rPr>
        <w:t>Технологическая  подготовка производства осуществляется в соответствии с требованиями стандартов Единой системы технологической подготовки производс</w:t>
      </w:r>
      <w:r>
        <w:rPr>
          <w:rFonts w:ascii="Times New Roman" w:hAnsi="Times New Roman"/>
          <w:sz w:val="28"/>
          <w:szCs w:val="28"/>
        </w:rPr>
        <w:t>тва (ЕСТПП).</w:t>
      </w:r>
    </w:p>
    <w:p w:rsidR="005C36F9" w:rsidRPr="00FA6B66" w:rsidRDefault="005C36F9" w:rsidP="005C36F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A6B66">
        <w:rPr>
          <w:rFonts w:ascii="Times New Roman" w:hAnsi="Times New Roman"/>
          <w:sz w:val="28"/>
          <w:szCs w:val="28"/>
        </w:rPr>
        <w:lastRenderedPageBreak/>
        <w:t>Задача ТПП - это обеспечение полной технологической готовности фирмы к производству новых изделий с заданными технико-экономическими показателями (высоким техническим уровнем, качеством изготовления, а также с минимальными трудовыми и материальными издержками - себестоимостью при конкретном техническом уровне предприятия и планируемых объемах производства).</w:t>
      </w:r>
      <w:proofErr w:type="gramEnd"/>
    </w:p>
    <w:p w:rsidR="005C36F9" w:rsidRPr="00FA6B66" w:rsidRDefault="005C36F9" w:rsidP="005C36F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6B66">
        <w:rPr>
          <w:rFonts w:ascii="Times New Roman" w:hAnsi="Times New Roman"/>
          <w:sz w:val="28"/>
          <w:szCs w:val="28"/>
        </w:rPr>
        <w:t>Согласно Единой системе технологической документации технологическая подготовка производства должна включать следующие стадии:</w:t>
      </w:r>
    </w:p>
    <w:p w:rsidR="005C36F9" w:rsidRPr="00FA6B66" w:rsidRDefault="005C36F9" w:rsidP="005C36F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6B66">
        <w:rPr>
          <w:rFonts w:ascii="Times New Roman" w:hAnsi="Times New Roman"/>
          <w:sz w:val="28"/>
          <w:szCs w:val="28"/>
        </w:rPr>
        <w:t>1) Технологический анализ рабочих чертежей и их контроль на предмет технологичности конструкции деталей и сборочных единиц;</w:t>
      </w:r>
    </w:p>
    <w:p w:rsidR="005C36F9" w:rsidRPr="00FA6B66" w:rsidRDefault="005C36F9" w:rsidP="005C36F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6B66">
        <w:rPr>
          <w:rFonts w:ascii="Times New Roman" w:hAnsi="Times New Roman"/>
          <w:sz w:val="28"/>
          <w:szCs w:val="28"/>
        </w:rPr>
        <w:t>2) Разработку прогрессивных технологических процессов;</w:t>
      </w:r>
    </w:p>
    <w:p w:rsidR="005C36F9" w:rsidRPr="00FA6B66" w:rsidRDefault="005C36F9" w:rsidP="005C36F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6B66">
        <w:rPr>
          <w:rFonts w:ascii="Times New Roman" w:hAnsi="Times New Roman"/>
          <w:sz w:val="28"/>
          <w:szCs w:val="28"/>
        </w:rPr>
        <w:t>3) Проектирование специальных инструментов, технологической оснастки и оборудования для изготовления нового изделия;</w:t>
      </w:r>
    </w:p>
    <w:p w:rsidR="005C36F9" w:rsidRPr="00FA6B66" w:rsidRDefault="005C36F9" w:rsidP="005C36F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6B66">
        <w:rPr>
          <w:rFonts w:ascii="Times New Roman" w:hAnsi="Times New Roman"/>
          <w:sz w:val="28"/>
          <w:szCs w:val="28"/>
        </w:rPr>
        <w:t>4) Выполнение планировок цехов и производственных участков с расстановкой оборудования согласно разработанным технологическим маршрутам;</w:t>
      </w:r>
    </w:p>
    <w:p w:rsidR="005C36F9" w:rsidRPr="00FA6B66" w:rsidRDefault="005C36F9" w:rsidP="005C36F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6B66">
        <w:rPr>
          <w:rFonts w:ascii="Times New Roman" w:hAnsi="Times New Roman"/>
          <w:sz w:val="28"/>
          <w:szCs w:val="28"/>
        </w:rPr>
        <w:t>5) Проверку, отладку и внедрение технологических процессов;</w:t>
      </w:r>
    </w:p>
    <w:p w:rsidR="005C36F9" w:rsidRDefault="005C36F9" w:rsidP="005C36F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6B66">
        <w:rPr>
          <w:rFonts w:ascii="Times New Roman" w:hAnsi="Times New Roman"/>
          <w:sz w:val="28"/>
          <w:szCs w:val="28"/>
        </w:rPr>
        <w:t>6) Расчеты производственной мощности предприятия, нормативов расхода материалов и энергоресурсов.</w:t>
      </w:r>
    </w:p>
    <w:p w:rsidR="005C36F9" w:rsidRDefault="005C36F9" w:rsidP="005C36F9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C36F9" w:rsidRDefault="005C36F9" w:rsidP="005C36F9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 – Этапы технологической подготовки производства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321"/>
        <w:gridCol w:w="2333"/>
      </w:tblGrid>
      <w:tr w:rsidR="005C36F9" w:rsidRPr="00CF7ACE" w:rsidTr="00207205">
        <w:tc>
          <w:tcPr>
            <w:tcW w:w="1985" w:type="dxa"/>
          </w:tcPr>
          <w:p w:rsidR="005C36F9" w:rsidRPr="00FA6B66" w:rsidRDefault="005C36F9" w:rsidP="00207205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A6B66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Этапы ТПП</w:t>
            </w:r>
          </w:p>
        </w:tc>
        <w:tc>
          <w:tcPr>
            <w:tcW w:w="5386" w:type="dxa"/>
          </w:tcPr>
          <w:p w:rsidR="005C36F9" w:rsidRPr="00FA6B66" w:rsidRDefault="005C36F9" w:rsidP="00207205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A6B66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Содержание работ ТПП</w:t>
            </w:r>
          </w:p>
        </w:tc>
        <w:tc>
          <w:tcPr>
            <w:tcW w:w="2268" w:type="dxa"/>
          </w:tcPr>
          <w:p w:rsidR="005C36F9" w:rsidRPr="00FA6B66" w:rsidRDefault="005C36F9" w:rsidP="00207205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A6B66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5C36F9" w:rsidRPr="00CF7ACE" w:rsidTr="00207205">
        <w:tc>
          <w:tcPr>
            <w:tcW w:w="1985" w:type="dxa"/>
          </w:tcPr>
          <w:p w:rsidR="005C36F9" w:rsidRPr="00CF7ACE" w:rsidRDefault="005C36F9" w:rsidP="00207205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F7AC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86" w:type="dxa"/>
          </w:tcPr>
          <w:p w:rsidR="005C36F9" w:rsidRPr="00CF7ACE" w:rsidRDefault="005C36F9" w:rsidP="00207205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F7AC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</w:tcPr>
          <w:p w:rsidR="005C36F9" w:rsidRPr="00CF7ACE" w:rsidRDefault="005C36F9" w:rsidP="00207205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F7AC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5C36F9" w:rsidRPr="00CF7ACE" w:rsidTr="00207205">
        <w:tc>
          <w:tcPr>
            <w:tcW w:w="1985" w:type="dxa"/>
          </w:tcPr>
          <w:p w:rsidR="005C36F9" w:rsidRPr="00FA6B66" w:rsidRDefault="005C36F9" w:rsidP="00207205">
            <w:pPr>
              <w:spacing w:after="0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A6B66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Планирование ТПП</w:t>
            </w:r>
          </w:p>
        </w:tc>
        <w:tc>
          <w:tcPr>
            <w:tcW w:w="5386" w:type="dxa"/>
          </w:tcPr>
          <w:p w:rsidR="005C36F9" w:rsidRPr="00FA6B66" w:rsidRDefault="005C36F9" w:rsidP="00207205">
            <w:pPr>
              <w:spacing w:after="0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A6B66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Прогнозирование, планирование и моделирование ТПП.</w:t>
            </w:r>
          </w:p>
        </w:tc>
        <w:tc>
          <w:tcPr>
            <w:tcW w:w="2268" w:type="dxa"/>
          </w:tcPr>
          <w:p w:rsidR="005C36F9" w:rsidRPr="00FA6B66" w:rsidRDefault="005C36F9" w:rsidP="0020720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A6B66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Служба планирования подготовки производства (ОППП)</w:t>
            </w:r>
          </w:p>
        </w:tc>
      </w:tr>
      <w:tr w:rsidR="005C36F9" w:rsidRPr="00CF7ACE" w:rsidTr="00207205">
        <w:tc>
          <w:tcPr>
            <w:tcW w:w="1985" w:type="dxa"/>
            <w:vMerge w:val="restart"/>
          </w:tcPr>
          <w:p w:rsidR="005C36F9" w:rsidRPr="00FA6B66" w:rsidRDefault="005C36F9" w:rsidP="00207205">
            <w:pPr>
              <w:spacing w:after="0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A6B66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Технологическое проектирование</w:t>
            </w:r>
          </w:p>
          <w:p w:rsidR="005C36F9" w:rsidRPr="00FA6B66" w:rsidRDefault="005C36F9" w:rsidP="00207205">
            <w:pPr>
              <w:spacing w:after="0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A6B66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br w:type="page"/>
            </w:r>
          </w:p>
        </w:tc>
        <w:tc>
          <w:tcPr>
            <w:tcW w:w="5386" w:type="dxa"/>
          </w:tcPr>
          <w:p w:rsidR="005C36F9" w:rsidRPr="00FA6B66" w:rsidRDefault="005C36F9" w:rsidP="00207205">
            <w:pPr>
              <w:spacing w:after="0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A6B66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Распределение номенклатуры между цехами и подразделениями предприятия.</w:t>
            </w:r>
          </w:p>
        </w:tc>
        <w:tc>
          <w:tcPr>
            <w:tcW w:w="2268" w:type="dxa"/>
          </w:tcPr>
          <w:p w:rsidR="005C36F9" w:rsidRPr="00FA6B66" w:rsidRDefault="005C36F9" w:rsidP="0020720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A6B66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ОППП</w:t>
            </w:r>
          </w:p>
        </w:tc>
      </w:tr>
      <w:tr w:rsidR="005C36F9" w:rsidRPr="00CF7ACE" w:rsidTr="00207205">
        <w:tc>
          <w:tcPr>
            <w:tcW w:w="1985" w:type="dxa"/>
            <w:vMerge/>
            <w:vAlign w:val="center"/>
          </w:tcPr>
          <w:p w:rsidR="005C36F9" w:rsidRPr="00FA6B66" w:rsidRDefault="005C36F9" w:rsidP="00207205">
            <w:pPr>
              <w:spacing w:after="0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5C36F9" w:rsidRPr="00FA6B66" w:rsidRDefault="005C36F9" w:rsidP="00207205">
            <w:pPr>
              <w:spacing w:after="0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A6B66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Разработка технологических маршрутов движения объектов производства.</w:t>
            </w:r>
          </w:p>
        </w:tc>
        <w:tc>
          <w:tcPr>
            <w:tcW w:w="2268" w:type="dxa"/>
          </w:tcPr>
          <w:p w:rsidR="005C36F9" w:rsidRPr="00FA6B66" w:rsidRDefault="005C36F9" w:rsidP="0020720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A6B66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ОППП</w:t>
            </w:r>
          </w:p>
        </w:tc>
      </w:tr>
      <w:tr w:rsidR="005C36F9" w:rsidRPr="00CF7ACE" w:rsidTr="00207205">
        <w:tc>
          <w:tcPr>
            <w:tcW w:w="1985" w:type="dxa"/>
            <w:vMerge/>
            <w:vAlign w:val="center"/>
          </w:tcPr>
          <w:p w:rsidR="005C36F9" w:rsidRPr="00FA6B66" w:rsidRDefault="005C36F9" w:rsidP="00207205">
            <w:pPr>
              <w:spacing w:after="0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5C36F9" w:rsidRPr="00FA6B66" w:rsidRDefault="005C36F9" w:rsidP="00207205">
            <w:pPr>
              <w:spacing w:after="0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A6B66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Разработка техпроцессов изготовления и контроля деталей, сборки и испытаний и всей прочей технологической документации.</w:t>
            </w:r>
          </w:p>
        </w:tc>
        <w:tc>
          <w:tcPr>
            <w:tcW w:w="2268" w:type="dxa"/>
          </w:tcPr>
          <w:p w:rsidR="005C36F9" w:rsidRPr="00FA6B66" w:rsidRDefault="005C36F9" w:rsidP="0020720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A6B66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 xml:space="preserve">Отделы главных специалистов  (ОГТ, ОГС, </w:t>
            </w:r>
            <w:proofErr w:type="spellStart"/>
            <w:r w:rsidRPr="00FA6B66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ОГМет</w:t>
            </w:r>
            <w:proofErr w:type="spellEnd"/>
            <w:r w:rsidRPr="00FA6B66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 xml:space="preserve"> и др.)</w:t>
            </w:r>
          </w:p>
        </w:tc>
      </w:tr>
      <w:tr w:rsidR="005C36F9" w:rsidRPr="00CF7ACE" w:rsidTr="00207205">
        <w:tc>
          <w:tcPr>
            <w:tcW w:w="1985" w:type="dxa"/>
            <w:vMerge/>
            <w:vAlign w:val="center"/>
          </w:tcPr>
          <w:p w:rsidR="005C36F9" w:rsidRPr="00FA6B66" w:rsidRDefault="005C36F9" w:rsidP="00207205">
            <w:pPr>
              <w:spacing w:after="0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5C36F9" w:rsidRPr="00FA6B66" w:rsidRDefault="005C36F9" w:rsidP="00207205">
            <w:pPr>
              <w:spacing w:after="0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A6B66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Типизация технологических процессов, разработка базовых и групповых процессов.</w:t>
            </w:r>
          </w:p>
        </w:tc>
        <w:tc>
          <w:tcPr>
            <w:tcW w:w="2268" w:type="dxa"/>
          </w:tcPr>
          <w:p w:rsidR="005C36F9" w:rsidRPr="00FA6B66" w:rsidRDefault="005C36F9" w:rsidP="0020720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A6B66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-"-</w:t>
            </w:r>
          </w:p>
        </w:tc>
      </w:tr>
      <w:tr w:rsidR="005C36F9" w:rsidRPr="00CF7ACE" w:rsidTr="00207205">
        <w:tc>
          <w:tcPr>
            <w:tcW w:w="1985" w:type="dxa"/>
            <w:vMerge/>
            <w:vAlign w:val="center"/>
          </w:tcPr>
          <w:p w:rsidR="005C36F9" w:rsidRPr="00FA6B66" w:rsidRDefault="005C36F9" w:rsidP="00207205">
            <w:pPr>
              <w:spacing w:after="0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5C36F9" w:rsidRPr="00FA6B66" w:rsidRDefault="005C36F9" w:rsidP="00207205">
            <w:pPr>
              <w:spacing w:after="0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A6B66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Технико-экономическое обоснование технологических процессов</w:t>
            </w:r>
          </w:p>
        </w:tc>
        <w:tc>
          <w:tcPr>
            <w:tcW w:w="2268" w:type="dxa"/>
          </w:tcPr>
          <w:p w:rsidR="005C36F9" w:rsidRPr="00FA6B66" w:rsidRDefault="005C36F9" w:rsidP="0020720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A6B66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Отделы главных специалистов, экономический отдел</w:t>
            </w:r>
          </w:p>
        </w:tc>
      </w:tr>
      <w:tr w:rsidR="005C36F9" w:rsidRPr="00CF7ACE" w:rsidTr="00207205">
        <w:tc>
          <w:tcPr>
            <w:tcW w:w="1985" w:type="dxa"/>
          </w:tcPr>
          <w:p w:rsidR="005C36F9" w:rsidRPr="00FA6B66" w:rsidRDefault="005C36F9" w:rsidP="00207205">
            <w:pPr>
              <w:spacing w:after="0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A6B66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Выбор оборудования</w:t>
            </w:r>
          </w:p>
        </w:tc>
        <w:tc>
          <w:tcPr>
            <w:tcW w:w="5386" w:type="dxa"/>
          </w:tcPr>
          <w:p w:rsidR="005C36F9" w:rsidRPr="00FA6B66" w:rsidRDefault="005C36F9" w:rsidP="00207205">
            <w:pPr>
              <w:spacing w:after="0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A6B66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Выбор и обоснование универсального, специального, агрегатного и нестандартного оборудования.</w:t>
            </w:r>
            <w:r w:rsidRPr="00FA6B66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br/>
              <w:t>Выдача заданий на проектирование этого оборудования, а также на проектирование гибких автоматических, автоматизированных, роботизированных линий и комплексов, конвейеров, транспортных средств  и т.п.</w:t>
            </w:r>
          </w:p>
        </w:tc>
        <w:tc>
          <w:tcPr>
            <w:tcW w:w="2268" w:type="dxa"/>
          </w:tcPr>
          <w:p w:rsidR="005C36F9" w:rsidRPr="00FA6B66" w:rsidRDefault="005C36F9" w:rsidP="0020720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A6B66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Отделы главных специалистов</w:t>
            </w:r>
          </w:p>
        </w:tc>
      </w:tr>
      <w:tr w:rsidR="005C36F9" w:rsidRPr="00CF7ACE" w:rsidTr="00207205">
        <w:trPr>
          <w:trHeight w:val="2201"/>
        </w:trPr>
        <w:tc>
          <w:tcPr>
            <w:tcW w:w="1985" w:type="dxa"/>
          </w:tcPr>
          <w:p w:rsidR="005C36F9" w:rsidRPr="00FA6B66" w:rsidRDefault="005C36F9" w:rsidP="00207205">
            <w:pPr>
              <w:spacing w:after="0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A6B66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Выбор и технологическое конструирование оснастки</w:t>
            </w:r>
          </w:p>
          <w:p w:rsidR="005C36F9" w:rsidRPr="00FA6B66" w:rsidRDefault="005C36F9" w:rsidP="00207205">
            <w:pPr>
              <w:spacing w:after="0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A6B66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5386" w:type="dxa"/>
          </w:tcPr>
          <w:p w:rsidR="005C36F9" w:rsidRPr="00FA6B66" w:rsidRDefault="005C36F9" w:rsidP="00207205">
            <w:pPr>
              <w:spacing w:after="0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A6B66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Выбор необходимого специального, универсального и унифицированного оснащения.</w:t>
            </w:r>
            <w:r w:rsidRPr="00FA6B66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br/>
              <w:t>Проектирование (технологическое конструирование) оснастки.</w:t>
            </w:r>
            <w:r w:rsidRPr="00FA6B66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br/>
              <w:t>Технико-экономические обоснования выбора и применения оснастки</w:t>
            </w:r>
          </w:p>
        </w:tc>
        <w:tc>
          <w:tcPr>
            <w:tcW w:w="2268" w:type="dxa"/>
          </w:tcPr>
          <w:p w:rsidR="005C36F9" w:rsidRPr="00FA6B66" w:rsidRDefault="005C36F9" w:rsidP="0020720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A6B66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Технологические и конструкторские отделы главных специалистов.</w:t>
            </w:r>
            <w:r w:rsidRPr="00FA6B66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br/>
              <w:t>Экономический отдел</w:t>
            </w:r>
          </w:p>
        </w:tc>
      </w:tr>
      <w:tr w:rsidR="005C36F9" w:rsidRPr="00CF7ACE" w:rsidTr="00207205">
        <w:tc>
          <w:tcPr>
            <w:tcW w:w="1985" w:type="dxa"/>
          </w:tcPr>
          <w:p w:rsidR="005C36F9" w:rsidRPr="00FA6B66" w:rsidRDefault="005C36F9" w:rsidP="00207205">
            <w:pPr>
              <w:spacing w:after="0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A6B66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Нормирование</w:t>
            </w:r>
          </w:p>
        </w:tc>
        <w:tc>
          <w:tcPr>
            <w:tcW w:w="5386" w:type="dxa"/>
          </w:tcPr>
          <w:p w:rsidR="005C36F9" w:rsidRPr="00FA6B66" w:rsidRDefault="005C36F9" w:rsidP="00207205">
            <w:pPr>
              <w:spacing w:after="0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A6B66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Установление пооперационных технических норм времени всех технологических процессов.</w:t>
            </w:r>
            <w:r w:rsidRPr="00FA6B66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br/>
              <w:t>Расчеты норм расходов материалов (</w:t>
            </w:r>
            <w:proofErr w:type="spellStart"/>
            <w:r w:rsidRPr="00FA6B66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подетальные</w:t>
            </w:r>
            <w:proofErr w:type="spellEnd"/>
            <w:r w:rsidRPr="00FA6B66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 xml:space="preserve"> и сводные)</w:t>
            </w:r>
          </w:p>
        </w:tc>
        <w:tc>
          <w:tcPr>
            <w:tcW w:w="2268" w:type="dxa"/>
          </w:tcPr>
          <w:p w:rsidR="005C36F9" w:rsidRPr="00FA6B66" w:rsidRDefault="005C36F9" w:rsidP="0020720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A6B66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Отдел труда и зарплаты.</w:t>
            </w:r>
            <w:r w:rsidRPr="00FA6B66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br/>
              <w:t>Отделы главных специалистов.</w:t>
            </w:r>
            <w:r w:rsidRPr="00FA6B66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br/>
              <w:t>ОГТ</w:t>
            </w:r>
          </w:p>
        </w:tc>
      </w:tr>
    </w:tbl>
    <w:p w:rsidR="005C36F9" w:rsidRDefault="005C36F9" w:rsidP="005C36F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C36F9" w:rsidRPr="00E66D00" w:rsidRDefault="005C36F9" w:rsidP="005C36F9">
      <w:pPr>
        <w:pStyle w:val="a3"/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E66D00">
        <w:rPr>
          <w:rFonts w:ascii="Times New Roman" w:hAnsi="Times New Roman"/>
          <w:b/>
          <w:sz w:val="28"/>
          <w:szCs w:val="28"/>
        </w:rPr>
        <w:t>1.3. Технологический процесс</w:t>
      </w:r>
    </w:p>
    <w:p w:rsidR="005C36F9" w:rsidRPr="00CF7ACE" w:rsidRDefault="005C36F9" w:rsidP="005C36F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C47">
        <w:rPr>
          <w:rFonts w:ascii="Times New Roman" w:hAnsi="Times New Roman" w:cs="Times New Roman"/>
          <w:b/>
          <w:iCs/>
          <w:sz w:val="28"/>
          <w:szCs w:val="28"/>
        </w:rPr>
        <w:t>Технологический процесс</w:t>
      </w:r>
      <w:r w:rsidRPr="00CF7AC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F7ACE">
        <w:rPr>
          <w:rFonts w:ascii="Times New Roman" w:hAnsi="Times New Roman" w:cs="Times New Roman"/>
          <w:sz w:val="28"/>
          <w:szCs w:val="28"/>
        </w:rPr>
        <w:t xml:space="preserve">– это изменение качественного состояния объекта работ (материала заготовки), взаимного расположения и соединения деталей с целью получения готовой продукции. </w:t>
      </w:r>
    </w:p>
    <w:p w:rsidR="005C36F9" w:rsidRPr="00CF7ACE" w:rsidRDefault="005C36F9" w:rsidP="005C36F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ACE">
        <w:rPr>
          <w:rFonts w:ascii="Times New Roman" w:hAnsi="Times New Roman" w:cs="Times New Roman"/>
          <w:sz w:val="28"/>
          <w:szCs w:val="28"/>
        </w:rPr>
        <w:t xml:space="preserve">Изменение качественного состояния объекта работ может проявляться: </w:t>
      </w:r>
    </w:p>
    <w:p w:rsidR="005C36F9" w:rsidRPr="00CF7ACE" w:rsidRDefault="005C36F9" w:rsidP="005C36F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ACE">
        <w:rPr>
          <w:rFonts w:ascii="Times New Roman" w:hAnsi="Times New Roman" w:cs="Times New Roman"/>
          <w:sz w:val="28"/>
          <w:szCs w:val="28"/>
        </w:rPr>
        <w:t xml:space="preserve">– в изменении формы предметов труда путем механической обработки заготовки, в получении заготовки литьём, ковкой, штамповкой. В связи с этим существуют технологические процессы механической обработки, литья и др.; </w:t>
      </w:r>
    </w:p>
    <w:p w:rsidR="005C36F9" w:rsidRPr="00CF7ACE" w:rsidRDefault="005C36F9" w:rsidP="005C36F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ACE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proofErr w:type="gramStart"/>
      <w:r w:rsidRPr="00CF7ACE">
        <w:rPr>
          <w:rFonts w:ascii="Times New Roman" w:hAnsi="Times New Roman" w:cs="Times New Roman"/>
          <w:sz w:val="28"/>
          <w:szCs w:val="28"/>
        </w:rPr>
        <w:t>изменении</w:t>
      </w:r>
      <w:proofErr w:type="gramEnd"/>
      <w:r w:rsidRPr="00CF7ACE">
        <w:rPr>
          <w:rFonts w:ascii="Times New Roman" w:hAnsi="Times New Roman" w:cs="Times New Roman"/>
          <w:sz w:val="28"/>
          <w:szCs w:val="28"/>
        </w:rPr>
        <w:t xml:space="preserve"> свойств материала детали по всему её сечению путем применения различных видов термообработки – осуществлением технологических процессов закалки, отпуска, нормализации и др.; </w:t>
      </w:r>
    </w:p>
    <w:p w:rsidR="005C36F9" w:rsidRPr="00CF7ACE" w:rsidRDefault="005C36F9" w:rsidP="005C36F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ACE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CF7ACE">
        <w:rPr>
          <w:rFonts w:ascii="Times New Roman" w:hAnsi="Times New Roman" w:cs="Times New Roman"/>
          <w:sz w:val="28"/>
          <w:szCs w:val="28"/>
        </w:rPr>
        <w:t>изменении</w:t>
      </w:r>
      <w:proofErr w:type="gramEnd"/>
      <w:r w:rsidRPr="00CF7ACE">
        <w:rPr>
          <w:rFonts w:ascii="Times New Roman" w:hAnsi="Times New Roman" w:cs="Times New Roman"/>
          <w:sz w:val="28"/>
          <w:szCs w:val="28"/>
        </w:rPr>
        <w:t xml:space="preserve"> свойств и химического</w:t>
      </w:r>
      <w:r>
        <w:rPr>
          <w:rFonts w:ascii="Times New Roman" w:hAnsi="Times New Roman" w:cs="Times New Roman"/>
          <w:sz w:val="28"/>
          <w:szCs w:val="28"/>
        </w:rPr>
        <w:t xml:space="preserve"> состава поверхностного слоя ма</w:t>
      </w:r>
      <w:r w:rsidRPr="00CF7ACE">
        <w:rPr>
          <w:rFonts w:ascii="Times New Roman" w:hAnsi="Times New Roman" w:cs="Times New Roman"/>
          <w:sz w:val="28"/>
          <w:szCs w:val="28"/>
        </w:rPr>
        <w:t>териала детали путем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технологических процессов хими</w:t>
      </w:r>
      <w:r w:rsidRPr="00CF7ACE">
        <w:rPr>
          <w:rFonts w:ascii="Times New Roman" w:hAnsi="Times New Roman" w:cs="Times New Roman"/>
          <w:sz w:val="28"/>
          <w:szCs w:val="28"/>
        </w:rPr>
        <w:t xml:space="preserve">ко-термического упрочнения, таких, как цементация, азотирование и др.; </w:t>
      </w:r>
    </w:p>
    <w:p w:rsidR="005C36F9" w:rsidRPr="00CF7ACE" w:rsidRDefault="005C36F9" w:rsidP="005C36F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7ACE">
        <w:rPr>
          <w:rFonts w:ascii="Times New Roman" w:hAnsi="Times New Roman" w:cs="Times New Roman"/>
          <w:sz w:val="28"/>
          <w:szCs w:val="28"/>
        </w:rPr>
        <w:t>– соединении деталей в сборочн</w:t>
      </w:r>
      <w:r>
        <w:rPr>
          <w:rFonts w:ascii="Times New Roman" w:hAnsi="Times New Roman" w:cs="Times New Roman"/>
          <w:sz w:val="28"/>
          <w:szCs w:val="28"/>
        </w:rPr>
        <w:t>ые единицы путём применения тех</w:t>
      </w:r>
      <w:r w:rsidRPr="00CF7ACE">
        <w:rPr>
          <w:rFonts w:ascii="Times New Roman" w:hAnsi="Times New Roman" w:cs="Times New Roman"/>
          <w:sz w:val="28"/>
          <w:szCs w:val="28"/>
        </w:rPr>
        <w:t>нологических процессов сборки с созданием подвижных и неподвижных, разъёмных и неразъёмных соединен</w:t>
      </w:r>
      <w:r>
        <w:rPr>
          <w:rFonts w:ascii="Times New Roman" w:hAnsi="Times New Roman" w:cs="Times New Roman"/>
          <w:sz w:val="28"/>
          <w:szCs w:val="28"/>
        </w:rPr>
        <w:t>ий, заложенных в конструкции из</w:t>
      </w:r>
      <w:r w:rsidRPr="00CF7ACE">
        <w:rPr>
          <w:rFonts w:ascii="Times New Roman" w:hAnsi="Times New Roman" w:cs="Times New Roman"/>
          <w:sz w:val="28"/>
          <w:szCs w:val="28"/>
        </w:rPr>
        <w:t xml:space="preserve">делия; </w:t>
      </w:r>
      <w:proofErr w:type="gramEnd"/>
    </w:p>
    <w:p w:rsidR="005C36F9" w:rsidRPr="00CF7ACE" w:rsidRDefault="005C36F9" w:rsidP="005C36F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ACE">
        <w:rPr>
          <w:rFonts w:ascii="Times New Roman" w:hAnsi="Times New Roman" w:cs="Times New Roman"/>
          <w:sz w:val="28"/>
          <w:szCs w:val="28"/>
        </w:rPr>
        <w:t>– изменении внешнего вида изделия (</w:t>
      </w:r>
      <w:proofErr w:type="gramStart"/>
      <w:r w:rsidRPr="00CF7ACE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CF7ACE">
        <w:rPr>
          <w:rFonts w:ascii="Times New Roman" w:hAnsi="Times New Roman" w:cs="Times New Roman"/>
          <w:sz w:val="28"/>
          <w:szCs w:val="28"/>
        </w:rPr>
        <w:t xml:space="preserve"> окраски). </w:t>
      </w:r>
    </w:p>
    <w:p w:rsidR="005C36F9" w:rsidRDefault="005C36F9" w:rsidP="005C36F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C47">
        <w:rPr>
          <w:rFonts w:ascii="Times New Roman" w:hAnsi="Times New Roman" w:cs="Times New Roman"/>
          <w:b/>
          <w:iCs/>
          <w:sz w:val="28"/>
          <w:szCs w:val="28"/>
        </w:rPr>
        <w:t>Трудовой процесс</w:t>
      </w:r>
      <w:r w:rsidRPr="00CF7ACE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r w:rsidRPr="00CF7ACE">
        <w:rPr>
          <w:rFonts w:ascii="Times New Roman" w:hAnsi="Times New Roman" w:cs="Times New Roman"/>
          <w:sz w:val="28"/>
          <w:szCs w:val="28"/>
        </w:rPr>
        <w:t>это воздействие рабочего на предмет труда</w:t>
      </w:r>
      <w:r>
        <w:rPr>
          <w:rFonts w:ascii="Times New Roman" w:hAnsi="Times New Roman" w:cs="Times New Roman"/>
          <w:sz w:val="28"/>
          <w:szCs w:val="28"/>
        </w:rPr>
        <w:t xml:space="preserve">, при котором он затрачивает: </w:t>
      </w:r>
    </w:p>
    <w:p w:rsidR="005C36F9" w:rsidRPr="00CF7ACE" w:rsidRDefault="005C36F9" w:rsidP="005C36F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7ACE">
        <w:rPr>
          <w:rFonts w:ascii="Times New Roman" w:hAnsi="Times New Roman" w:cs="Times New Roman"/>
          <w:color w:val="auto"/>
          <w:sz w:val="28"/>
          <w:szCs w:val="28"/>
        </w:rPr>
        <w:t>– физический труд путём выпол</w:t>
      </w:r>
      <w:r>
        <w:rPr>
          <w:rFonts w:ascii="Times New Roman" w:hAnsi="Times New Roman" w:cs="Times New Roman"/>
          <w:color w:val="auto"/>
          <w:sz w:val="28"/>
          <w:szCs w:val="28"/>
        </w:rPr>
        <w:t>нения определённых трудовых дей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ствий; </w:t>
      </w:r>
    </w:p>
    <w:p w:rsidR="005C36F9" w:rsidRPr="00CF7ACE" w:rsidRDefault="005C36F9" w:rsidP="005C36F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– умственный труд путём управления оборудованием, наблюдения за его работой, </w:t>
      </w:r>
      <w:proofErr w:type="gramStart"/>
      <w:r w:rsidRPr="00CF7ACE">
        <w:rPr>
          <w:rFonts w:ascii="Times New Roman" w:hAnsi="Times New Roman" w:cs="Times New Roman"/>
          <w:color w:val="auto"/>
          <w:sz w:val="28"/>
          <w:szCs w:val="28"/>
        </w:rPr>
        <w:t>контроля за</w:t>
      </w:r>
      <w:proofErr w:type="gramEnd"/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 ходом процесса. </w:t>
      </w:r>
    </w:p>
    <w:p w:rsidR="005C36F9" w:rsidRPr="00CF7ACE" w:rsidRDefault="005C36F9" w:rsidP="005C36F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7ACE">
        <w:rPr>
          <w:rFonts w:ascii="Times New Roman" w:hAnsi="Times New Roman" w:cs="Times New Roman"/>
          <w:color w:val="auto"/>
          <w:sz w:val="28"/>
          <w:szCs w:val="28"/>
        </w:rPr>
        <w:t>Мерой оценки затрат труда является норма трудоёмкости, которая измеряется в чел</w:t>
      </w:r>
      <w:proofErr w:type="gramStart"/>
      <w:r w:rsidRPr="00CF7ACE">
        <w:rPr>
          <w:rFonts w:ascii="Times New Roman" w:hAnsi="Times New Roman" w:cs="Times New Roman"/>
          <w:color w:val="auto"/>
          <w:sz w:val="28"/>
          <w:szCs w:val="28"/>
        </w:rPr>
        <w:t>.-</w:t>
      </w:r>
      <w:proofErr w:type="gramEnd"/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ч (чел.-мин). </w:t>
      </w:r>
    </w:p>
    <w:p w:rsidR="005C36F9" w:rsidRPr="00CF7ACE" w:rsidRDefault="005C36F9" w:rsidP="005C36F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Продолжительность трудового процесса измеряется в часах (мин) и называется </w:t>
      </w:r>
      <w:r w:rsidRPr="00CF7ACE">
        <w:rPr>
          <w:rFonts w:ascii="Times New Roman" w:hAnsi="Times New Roman" w:cs="Times New Roman"/>
          <w:iCs/>
          <w:color w:val="auto"/>
          <w:sz w:val="28"/>
          <w:szCs w:val="28"/>
        </w:rPr>
        <w:t>нормой времени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>. В том с</w:t>
      </w:r>
      <w:r>
        <w:rPr>
          <w:rFonts w:ascii="Times New Roman" w:hAnsi="Times New Roman" w:cs="Times New Roman"/>
          <w:color w:val="auto"/>
          <w:sz w:val="28"/>
          <w:szCs w:val="28"/>
        </w:rPr>
        <w:t>лучае, если трудовой процесс вы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полняется одним рабочим, то норма </w:t>
      </w:r>
      <w:r>
        <w:rPr>
          <w:rFonts w:ascii="Times New Roman" w:hAnsi="Times New Roman" w:cs="Times New Roman"/>
          <w:color w:val="auto"/>
          <w:sz w:val="28"/>
          <w:szCs w:val="28"/>
        </w:rPr>
        <w:t>трудоёмкости численно равна нор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ме времени. </w:t>
      </w:r>
    </w:p>
    <w:p w:rsidR="005C36F9" w:rsidRPr="00CF7ACE" w:rsidRDefault="005C36F9" w:rsidP="005C36F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7ACE">
        <w:rPr>
          <w:rFonts w:ascii="Times New Roman" w:hAnsi="Times New Roman" w:cs="Times New Roman"/>
          <w:color w:val="auto"/>
          <w:sz w:val="28"/>
          <w:szCs w:val="28"/>
        </w:rPr>
        <w:t>В настоящее время доминирующи</w:t>
      </w:r>
      <w:r>
        <w:rPr>
          <w:rFonts w:ascii="Times New Roman" w:hAnsi="Times New Roman" w:cs="Times New Roman"/>
          <w:color w:val="auto"/>
          <w:sz w:val="28"/>
          <w:szCs w:val="28"/>
        </w:rPr>
        <w:t>м способом получения точных раз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>меров деталей машиностроительны</w:t>
      </w:r>
      <w:r>
        <w:rPr>
          <w:rFonts w:ascii="Times New Roman" w:hAnsi="Times New Roman" w:cs="Times New Roman"/>
          <w:color w:val="auto"/>
          <w:sz w:val="28"/>
          <w:szCs w:val="28"/>
        </w:rPr>
        <w:t>х конструкций является механиче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>ская обработка. Это связано с тем, чт</w:t>
      </w:r>
      <w:r>
        <w:rPr>
          <w:rFonts w:ascii="Times New Roman" w:hAnsi="Times New Roman" w:cs="Times New Roman"/>
          <w:color w:val="auto"/>
          <w:sz w:val="28"/>
          <w:szCs w:val="28"/>
        </w:rPr>
        <w:t>о заданные формы деталей, с тре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>буемой точностью и качеством их по</w:t>
      </w:r>
      <w:r>
        <w:rPr>
          <w:rFonts w:ascii="Times New Roman" w:hAnsi="Times New Roman" w:cs="Times New Roman"/>
          <w:color w:val="auto"/>
          <w:sz w:val="28"/>
          <w:szCs w:val="28"/>
        </w:rPr>
        <w:t>верхностей, достигаются в основ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ном путём механической обработки, так как другие способы не всегда могут обеспечить выполнение технических требований, установленных конструктором. </w:t>
      </w:r>
    </w:p>
    <w:p w:rsidR="005C36F9" w:rsidRPr="00CF7ACE" w:rsidRDefault="005C36F9" w:rsidP="005C36F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7ACE">
        <w:rPr>
          <w:rFonts w:ascii="Times New Roman" w:hAnsi="Times New Roman" w:cs="Times New Roman"/>
          <w:color w:val="auto"/>
          <w:sz w:val="28"/>
          <w:szCs w:val="28"/>
        </w:rPr>
        <w:t>Процесс механической обработки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связан с эксплуатацией металло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>обрабатывающих станков, с использ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ованием режущего и </w:t>
      </w: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измерительно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>го инструмента. Хотя механическая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обработка повышает качество вы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>пускаемой продукции, однако увеличивает её трудоёмк</w:t>
      </w:r>
      <w:r>
        <w:rPr>
          <w:rFonts w:ascii="Times New Roman" w:hAnsi="Times New Roman" w:cs="Times New Roman"/>
          <w:color w:val="auto"/>
          <w:sz w:val="28"/>
          <w:szCs w:val="28"/>
        </w:rPr>
        <w:t>ость и себестои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мость. Производство подвижного состава – это одна из отраслей машиностроения. В связи с этим </w:t>
      </w:r>
      <w:r>
        <w:rPr>
          <w:rFonts w:ascii="Times New Roman" w:hAnsi="Times New Roman" w:cs="Times New Roman"/>
          <w:color w:val="auto"/>
          <w:sz w:val="28"/>
          <w:szCs w:val="28"/>
        </w:rPr>
        <w:t>в вопросах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по 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>технологи</w:t>
      </w:r>
      <w:r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ремонт подвижного состава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, как и в других специальных дисциплинах машиностроительного цикла, определяющая роль отводится вопросам технологии механической обработки деталей и сборки изделий. </w:t>
      </w:r>
    </w:p>
    <w:p w:rsidR="005C36F9" w:rsidRPr="00CF7ACE" w:rsidRDefault="005C36F9" w:rsidP="005C36F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7ACE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Технологический процесс механической обработки – </w:t>
      </w:r>
      <w:r>
        <w:rPr>
          <w:rFonts w:ascii="Times New Roman" w:hAnsi="Times New Roman" w:cs="Times New Roman"/>
          <w:color w:val="auto"/>
          <w:sz w:val="28"/>
          <w:szCs w:val="28"/>
        </w:rPr>
        <w:t>это последова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>тельное изменение состояния загото</w:t>
      </w:r>
      <w:r>
        <w:rPr>
          <w:rFonts w:ascii="Times New Roman" w:hAnsi="Times New Roman" w:cs="Times New Roman"/>
          <w:color w:val="auto"/>
          <w:sz w:val="28"/>
          <w:szCs w:val="28"/>
        </w:rPr>
        <w:t>вки (геометрических форм, разме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ров и качества поверхностей) посредством </w:t>
      </w:r>
      <w:r>
        <w:rPr>
          <w:rFonts w:ascii="Times New Roman" w:hAnsi="Times New Roman" w:cs="Times New Roman"/>
          <w:color w:val="auto"/>
          <w:sz w:val="28"/>
          <w:szCs w:val="28"/>
        </w:rPr>
        <w:t>её обработки режущим инст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>рументом до момента получения гот</w:t>
      </w:r>
      <w:r>
        <w:rPr>
          <w:rFonts w:ascii="Times New Roman" w:hAnsi="Times New Roman" w:cs="Times New Roman"/>
          <w:color w:val="auto"/>
          <w:sz w:val="28"/>
          <w:szCs w:val="28"/>
        </w:rPr>
        <w:t>овой продукции. Выполняется тех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нологический процесс на рабочих местах. </w:t>
      </w:r>
    </w:p>
    <w:p w:rsidR="005C36F9" w:rsidRPr="00CF7ACE" w:rsidRDefault="005C36F9" w:rsidP="005C36F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7ACE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Рабочее место 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>(ГОСТ 14.004-83) –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это часть производственной пло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щади цеха (участка), на которой располагается: </w:t>
      </w:r>
    </w:p>
    <w:p w:rsidR="005C36F9" w:rsidRPr="00CF7ACE" w:rsidRDefault="005C36F9" w:rsidP="005C36F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– основное оборудование (станки, машины, автоматические линии и др.); </w:t>
      </w:r>
    </w:p>
    <w:p w:rsidR="005C36F9" w:rsidRPr="00CF7ACE" w:rsidRDefault="005C36F9" w:rsidP="005C36F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– вспомогательное оборудование (сборочные и сварочные стенды, рольганги и др.); </w:t>
      </w:r>
    </w:p>
    <w:p w:rsidR="005C36F9" w:rsidRPr="00CF7ACE" w:rsidRDefault="005C36F9" w:rsidP="005C36F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7ACE">
        <w:rPr>
          <w:rFonts w:ascii="Times New Roman" w:hAnsi="Times New Roman" w:cs="Times New Roman"/>
          <w:color w:val="auto"/>
          <w:sz w:val="28"/>
          <w:szCs w:val="28"/>
        </w:rPr>
        <w:t>– технологическая оснастка (прис</w:t>
      </w:r>
      <w:r>
        <w:rPr>
          <w:rFonts w:ascii="Times New Roman" w:hAnsi="Times New Roman" w:cs="Times New Roman"/>
          <w:color w:val="auto"/>
          <w:sz w:val="28"/>
          <w:szCs w:val="28"/>
        </w:rPr>
        <w:t>пособления, инструмент, техноло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гическая документация); </w:t>
      </w:r>
    </w:p>
    <w:p w:rsidR="005C36F9" w:rsidRDefault="005C36F9" w:rsidP="005C36F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7ACE">
        <w:rPr>
          <w:rFonts w:ascii="Times New Roman" w:hAnsi="Times New Roman" w:cs="Times New Roman"/>
          <w:color w:val="auto"/>
          <w:sz w:val="28"/>
          <w:szCs w:val="28"/>
        </w:rPr>
        <w:t>– организационная оснастка (столы, тумбочки, средства сиг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нализации, освещения и др.). </w:t>
      </w:r>
    </w:p>
    <w:p w:rsidR="005C36F9" w:rsidRPr="00CF7ACE" w:rsidRDefault="005C36F9" w:rsidP="005C36F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Так как технологические процессы разнообразны, то для удобства их разработки они расчленяются на отдельные части. Для технологического процесса механической обработки основной его частью является операция. </w:t>
      </w:r>
    </w:p>
    <w:p w:rsidR="005C36F9" w:rsidRPr="00CF7ACE" w:rsidRDefault="005C36F9" w:rsidP="005C36F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B36C0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 xml:space="preserve">Операция 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Pr="00CF7ACE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это часть технологического процесса, выполняемая на одном рабочем месте одним или группой рабочих. </w:t>
      </w:r>
    </w:p>
    <w:p w:rsidR="005C36F9" w:rsidRPr="00CF7ACE" w:rsidRDefault="005C36F9" w:rsidP="005C36F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В операциях обработки резанием </w:t>
      </w:r>
      <w:r>
        <w:rPr>
          <w:rFonts w:ascii="Times New Roman" w:hAnsi="Times New Roman" w:cs="Times New Roman"/>
          <w:color w:val="auto"/>
          <w:sz w:val="28"/>
          <w:szCs w:val="28"/>
        </w:rPr>
        <w:t>наименование операции определя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>ется видом оборудования, на котором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она выполняется (например, то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карная, фрезерная и т.д.). На слесарных и слесарно-сборочных работах наименование 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lastRenderedPageBreak/>
        <w:t>операции отражает хар</w:t>
      </w:r>
      <w:r>
        <w:rPr>
          <w:rFonts w:ascii="Times New Roman" w:hAnsi="Times New Roman" w:cs="Times New Roman"/>
          <w:color w:val="auto"/>
          <w:sz w:val="28"/>
          <w:szCs w:val="28"/>
        </w:rPr>
        <w:t>актер выполняемых работ (напри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мер, зачистка, сборка, клепка и др.). </w:t>
      </w:r>
    </w:p>
    <w:p w:rsidR="005C36F9" w:rsidRPr="00CF7ACE" w:rsidRDefault="005C36F9" w:rsidP="005C36F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7ACE">
        <w:rPr>
          <w:rFonts w:ascii="Times New Roman" w:hAnsi="Times New Roman" w:cs="Times New Roman"/>
          <w:color w:val="auto"/>
          <w:sz w:val="28"/>
          <w:szCs w:val="28"/>
        </w:rPr>
        <w:t>В технологических документах за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пись содержания операции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начина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F7ACE">
        <w:rPr>
          <w:rFonts w:ascii="Times New Roman" w:hAnsi="Times New Roman" w:cs="Times New Roman"/>
          <w:color w:val="auto"/>
          <w:sz w:val="28"/>
          <w:szCs w:val="28"/>
        </w:rPr>
        <w:t>ется</w:t>
      </w:r>
      <w:proofErr w:type="spellEnd"/>
      <w:proofErr w:type="gramEnd"/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 с ключевого слова, выраженного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глаголом в неопределённой фор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>ме (например «строгать клин в соответствии с эскизом»; «собрать буксу в соответствии с чертежом» и т.д.). Операция является основой для производственного планирования и нормирования технологического процесса. Она служит основанием для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расчётов трудоёмкости изготов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>ления изделий, необходимого оборудования, оснастки, материалов и требуемого количества рабочих по квалификациям. В технологических документах операциям присваивает</w:t>
      </w:r>
      <w:r>
        <w:rPr>
          <w:rFonts w:ascii="Times New Roman" w:hAnsi="Times New Roman" w:cs="Times New Roman"/>
          <w:color w:val="auto"/>
          <w:sz w:val="28"/>
          <w:szCs w:val="28"/>
        </w:rPr>
        <w:t>ся номер с использованием араб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>ских цифр – 5,10,15 и т.д. Допускается в номере операции добавлять слева нули (</w:t>
      </w:r>
      <w:proofErr w:type="gramStart"/>
      <w:r w:rsidRPr="00CF7ACE">
        <w:rPr>
          <w:rFonts w:ascii="Times New Roman" w:hAnsi="Times New Roman" w:cs="Times New Roman"/>
          <w:color w:val="auto"/>
          <w:sz w:val="28"/>
          <w:szCs w:val="28"/>
        </w:rPr>
        <w:t>например</w:t>
      </w:r>
      <w:proofErr w:type="gramEnd"/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 005,010,015 и т.д.). </w:t>
      </w:r>
    </w:p>
    <w:p w:rsidR="005C36F9" w:rsidRPr="00CF7ACE" w:rsidRDefault="005C36F9" w:rsidP="005C36F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В состав операции входят её элементы: </w:t>
      </w:r>
      <w:proofErr w:type="spellStart"/>
      <w:r w:rsidRPr="00CF7ACE">
        <w:rPr>
          <w:rFonts w:ascii="Times New Roman" w:hAnsi="Times New Roman" w:cs="Times New Roman"/>
          <w:iCs/>
          <w:color w:val="auto"/>
          <w:sz w:val="28"/>
          <w:szCs w:val="28"/>
        </w:rPr>
        <w:t>установ</w:t>
      </w:r>
      <w:proofErr w:type="spellEnd"/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CF7ACE">
        <w:rPr>
          <w:rFonts w:ascii="Times New Roman" w:hAnsi="Times New Roman" w:cs="Times New Roman"/>
          <w:iCs/>
          <w:color w:val="auto"/>
          <w:sz w:val="28"/>
          <w:szCs w:val="28"/>
        </w:rPr>
        <w:t>позиция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CF7ACE">
        <w:rPr>
          <w:rFonts w:ascii="Times New Roman" w:hAnsi="Times New Roman" w:cs="Times New Roman"/>
          <w:iCs/>
          <w:color w:val="auto"/>
          <w:sz w:val="28"/>
          <w:szCs w:val="28"/>
        </w:rPr>
        <w:t>переход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CF7ACE">
        <w:rPr>
          <w:rFonts w:ascii="Times New Roman" w:hAnsi="Times New Roman" w:cs="Times New Roman"/>
          <w:iCs/>
          <w:color w:val="auto"/>
          <w:sz w:val="28"/>
          <w:szCs w:val="28"/>
        </w:rPr>
        <w:t>ход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5C36F9" w:rsidRPr="00CF7ACE" w:rsidRDefault="005C36F9" w:rsidP="005C36F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8B36C0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Установ</w:t>
      </w:r>
      <w:proofErr w:type="spellEnd"/>
      <w:r w:rsidRPr="00CF7ACE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 xml:space="preserve"> 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>– часть операции, выпол</w:t>
      </w:r>
      <w:r>
        <w:rPr>
          <w:rFonts w:ascii="Times New Roman" w:hAnsi="Times New Roman" w:cs="Times New Roman"/>
          <w:color w:val="auto"/>
          <w:sz w:val="28"/>
          <w:szCs w:val="28"/>
        </w:rPr>
        <w:t>няемая при неизменном закрепле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>нии обрабатываемой заготовки на стан</w:t>
      </w:r>
      <w:r>
        <w:rPr>
          <w:rFonts w:ascii="Times New Roman" w:hAnsi="Times New Roman" w:cs="Times New Roman"/>
          <w:color w:val="auto"/>
          <w:sz w:val="28"/>
          <w:szCs w:val="28"/>
        </w:rPr>
        <w:t>ке или в приспособлении. Напри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>мер, обточка вала при его закреплении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в центрах с одного конца – пер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вый </w:t>
      </w:r>
      <w:proofErr w:type="spellStart"/>
      <w:r w:rsidRPr="00CF7ACE">
        <w:rPr>
          <w:rFonts w:ascii="Times New Roman" w:hAnsi="Times New Roman" w:cs="Times New Roman"/>
          <w:color w:val="auto"/>
          <w:sz w:val="28"/>
          <w:szCs w:val="28"/>
        </w:rPr>
        <w:t>установ</w:t>
      </w:r>
      <w:proofErr w:type="spellEnd"/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; обточка вала после его поворота и закрепления в центрах с другого конца – второй </w:t>
      </w:r>
      <w:proofErr w:type="spellStart"/>
      <w:r w:rsidRPr="00CF7ACE">
        <w:rPr>
          <w:rFonts w:ascii="Times New Roman" w:hAnsi="Times New Roman" w:cs="Times New Roman"/>
          <w:color w:val="auto"/>
          <w:sz w:val="28"/>
          <w:szCs w:val="28"/>
        </w:rPr>
        <w:t>установ</w:t>
      </w:r>
      <w:proofErr w:type="spellEnd"/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Pr="00CF7ACE">
        <w:rPr>
          <w:rFonts w:ascii="Times New Roman" w:hAnsi="Times New Roman" w:cs="Times New Roman"/>
          <w:color w:val="auto"/>
          <w:sz w:val="28"/>
          <w:szCs w:val="28"/>
        </w:rPr>
        <w:t>Установы</w:t>
      </w:r>
      <w:proofErr w:type="spellEnd"/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 в технологиче</w:t>
      </w:r>
      <w:r>
        <w:rPr>
          <w:rFonts w:ascii="Times New Roman" w:hAnsi="Times New Roman" w:cs="Times New Roman"/>
          <w:color w:val="auto"/>
          <w:sz w:val="28"/>
          <w:szCs w:val="28"/>
        </w:rPr>
        <w:t>ских доку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>ментах обозначаются буквами</w:t>
      </w:r>
      <w:proofErr w:type="gramStart"/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 А</w:t>
      </w:r>
      <w:proofErr w:type="gramEnd"/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, Б и т.д. </w:t>
      </w:r>
    </w:p>
    <w:p w:rsidR="005C36F9" w:rsidRPr="00CF7ACE" w:rsidRDefault="005C36F9" w:rsidP="005C36F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B36C0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Позиция</w:t>
      </w:r>
      <w:r w:rsidRPr="00CF7ACE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– фиксированное по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>ло</w:t>
      </w:r>
      <w:r>
        <w:rPr>
          <w:rFonts w:ascii="Times New Roman" w:hAnsi="Times New Roman" w:cs="Times New Roman"/>
          <w:color w:val="auto"/>
          <w:sz w:val="28"/>
          <w:szCs w:val="28"/>
        </w:rPr>
        <w:t>жение, занимаемое неизменно за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>кре</w:t>
      </w:r>
      <w:r>
        <w:rPr>
          <w:rFonts w:ascii="Times New Roman" w:hAnsi="Times New Roman" w:cs="Times New Roman"/>
          <w:color w:val="auto"/>
          <w:sz w:val="28"/>
          <w:szCs w:val="28"/>
        </w:rPr>
        <w:t>плённой обрабатываемой заготов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кой </w:t>
      </w:r>
      <w:r>
        <w:rPr>
          <w:rFonts w:ascii="Times New Roman" w:hAnsi="Times New Roman" w:cs="Times New Roman"/>
          <w:color w:val="auto"/>
          <w:sz w:val="28"/>
          <w:szCs w:val="28"/>
        </w:rPr>
        <w:t>или собираемой сборочной едини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цей </w:t>
      </w:r>
      <w:r>
        <w:rPr>
          <w:rFonts w:ascii="Times New Roman" w:hAnsi="Times New Roman" w:cs="Times New Roman"/>
          <w:color w:val="auto"/>
          <w:sz w:val="28"/>
          <w:szCs w:val="28"/>
        </w:rPr>
        <w:t>совместно с приспособлением от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>но</w:t>
      </w:r>
      <w:r>
        <w:rPr>
          <w:rFonts w:ascii="Times New Roman" w:hAnsi="Times New Roman" w:cs="Times New Roman"/>
          <w:color w:val="auto"/>
          <w:sz w:val="28"/>
          <w:szCs w:val="28"/>
        </w:rPr>
        <w:t>сительно инструмента или непод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>ви</w:t>
      </w:r>
      <w:r>
        <w:rPr>
          <w:rFonts w:ascii="Times New Roman" w:hAnsi="Times New Roman" w:cs="Times New Roman"/>
          <w:color w:val="auto"/>
          <w:sz w:val="28"/>
          <w:szCs w:val="28"/>
        </w:rPr>
        <w:t>жной части оборудования при вы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>пол</w:t>
      </w:r>
      <w:r>
        <w:rPr>
          <w:rFonts w:ascii="Times New Roman" w:hAnsi="Times New Roman" w:cs="Times New Roman"/>
          <w:color w:val="auto"/>
          <w:sz w:val="28"/>
          <w:szCs w:val="28"/>
        </w:rPr>
        <w:t>нении определённой части опера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ции (ГОСТ 3.1109-82). </w:t>
      </w:r>
    </w:p>
    <w:p w:rsidR="005C36F9" w:rsidRPr="00CF7ACE" w:rsidRDefault="005C36F9" w:rsidP="005C36F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7ACE">
        <w:rPr>
          <w:rFonts w:ascii="Times New Roman" w:hAnsi="Times New Roman" w:cs="Times New Roman"/>
          <w:color w:val="auto"/>
          <w:sz w:val="28"/>
          <w:szCs w:val="28"/>
        </w:rPr>
        <w:t>Например, при изготовлении детали н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а многопозиционных карусельных 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>станках заготовка устанавливается в приспособление, расположенное на столе станка. Далее, при неизменном её з</w:t>
      </w:r>
      <w:r>
        <w:rPr>
          <w:rFonts w:ascii="Times New Roman" w:hAnsi="Times New Roman" w:cs="Times New Roman"/>
          <w:color w:val="auto"/>
          <w:sz w:val="28"/>
          <w:szCs w:val="28"/>
        </w:rPr>
        <w:t>акреплении на столе, она после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довательно подводится благодаря повороту стола к 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позициям, на которых осуществляется обработка с помощью силовых головок. </w:t>
      </w:r>
    </w:p>
    <w:p w:rsidR="005C36F9" w:rsidRPr="008B36C0" w:rsidRDefault="005C36F9" w:rsidP="005C36F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B36C0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 xml:space="preserve">Переходы </w:t>
      </w:r>
      <w:r w:rsidRPr="008B36C0">
        <w:rPr>
          <w:rFonts w:ascii="Times New Roman" w:hAnsi="Times New Roman" w:cs="Times New Roman"/>
          <w:b/>
          <w:color w:val="auto"/>
          <w:sz w:val="28"/>
          <w:szCs w:val="28"/>
        </w:rPr>
        <w:t xml:space="preserve">разделяются </w:t>
      </w:r>
      <w:proofErr w:type="gramStart"/>
      <w:r w:rsidRPr="008B36C0">
        <w:rPr>
          <w:rFonts w:ascii="Times New Roman" w:hAnsi="Times New Roman" w:cs="Times New Roman"/>
          <w:b/>
          <w:color w:val="auto"/>
          <w:sz w:val="28"/>
          <w:szCs w:val="28"/>
        </w:rPr>
        <w:t>на</w:t>
      </w:r>
      <w:proofErr w:type="gramEnd"/>
      <w:r w:rsidRPr="008B36C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технологические и вспомогательные. </w:t>
      </w:r>
    </w:p>
    <w:p w:rsidR="005C36F9" w:rsidRPr="00CF7ACE" w:rsidRDefault="005C36F9" w:rsidP="005C36F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521">
        <w:rPr>
          <w:rFonts w:ascii="Times New Roman" w:hAnsi="Times New Roman" w:cs="Times New Roman"/>
          <w:b/>
          <w:iCs/>
          <w:color w:val="auto"/>
          <w:sz w:val="28"/>
          <w:szCs w:val="28"/>
        </w:rPr>
        <w:t>Технологический переход</w:t>
      </w:r>
      <w:r w:rsidRPr="00CF7ACE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>– часть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операции, характеризующаяся об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рабатываемой поверхностью, рабочим инструментом и режимом работы станка. В течение перехода эти характеристики неизменны. </w:t>
      </w:r>
    </w:p>
    <w:p w:rsidR="005C36F9" w:rsidRPr="00CF7ACE" w:rsidRDefault="005C36F9" w:rsidP="005C36F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521">
        <w:rPr>
          <w:rFonts w:ascii="Times New Roman" w:hAnsi="Times New Roman" w:cs="Times New Roman"/>
          <w:b/>
          <w:iCs/>
          <w:color w:val="auto"/>
          <w:sz w:val="28"/>
          <w:szCs w:val="28"/>
        </w:rPr>
        <w:t>Вспомогательный переход</w:t>
      </w:r>
      <w:r w:rsidRPr="00CF7ACE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>– часть операции, состоящая из действий человека и оборудования, которые не сопровождаются изменением формы, размеров, шероховатости пов</w:t>
      </w:r>
      <w:r>
        <w:rPr>
          <w:rFonts w:ascii="Times New Roman" w:hAnsi="Times New Roman" w:cs="Times New Roman"/>
          <w:color w:val="auto"/>
          <w:sz w:val="28"/>
          <w:szCs w:val="28"/>
        </w:rPr>
        <w:t>ерхности, но необходимы для вы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>полнения технологического перехода (н</w:t>
      </w:r>
      <w:r>
        <w:rPr>
          <w:rFonts w:ascii="Times New Roman" w:hAnsi="Times New Roman" w:cs="Times New Roman"/>
          <w:color w:val="auto"/>
          <w:sz w:val="28"/>
          <w:szCs w:val="28"/>
        </w:rPr>
        <w:t>апример, для установки или сня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тия инструмента, поворота суппорта, измерения размера и т.д.). </w:t>
      </w:r>
    </w:p>
    <w:p w:rsidR="005C36F9" w:rsidRPr="00CF7ACE" w:rsidRDefault="005C36F9" w:rsidP="005C36F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7ACE">
        <w:rPr>
          <w:rFonts w:ascii="Times New Roman" w:hAnsi="Times New Roman" w:cs="Times New Roman"/>
          <w:color w:val="auto"/>
          <w:sz w:val="28"/>
          <w:szCs w:val="28"/>
        </w:rPr>
        <w:t>Действия рабочего и оборудования во вспомогательных переходах в операционных картах описывается под</w:t>
      </w:r>
      <w:r>
        <w:rPr>
          <w:rFonts w:ascii="Times New Roman" w:hAnsi="Times New Roman" w:cs="Times New Roman"/>
          <w:color w:val="auto"/>
          <w:sz w:val="28"/>
          <w:szCs w:val="28"/>
        </w:rPr>
        <w:t>робно. Например: «Подрезать то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рец с диаметра </w:t>
      </w:r>
      <w:r w:rsidRPr="00CF7ACE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D 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до </w:t>
      </w:r>
      <w:r w:rsidRPr="00CF7ACE">
        <w:rPr>
          <w:rFonts w:ascii="Times New Roman" w:hAnsi="Times New Roman" w:cs="Times New Roman"/>
          <w:iCs/>
          <w:color w:val="auto"/>
          <w:sz w:val="28"/>
          <w:szCs w:val="28"/>
        </w:rPr>
        <w:t>D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>1 начерно (начисто</w:t>
      </w:r>
      <w:r>
        <w:rPr>
          <w:rFonts w:ascii="Times New Roman" w:hAnsi="Times New Roman" w:cs="Times New Roman"/>
          <w:color w:val="auto"/>
          <w:sz w:val="28"/>
          <w:szCs w:val="28"/>
        </w:rPr>
        <w:t>)». На эскизе заготовки поверх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>ность обработки выделяется жирной ли</w:t>
      </w:r>
      <w:r>
        <w:rPr>
          <w:rFonts w:ascii="Times New Roman" w:hAnsi="Times New Roman" w:cs="Times New Roman"/>
          <w:color w:val="auto"/>
          <w:sz w:val="28"/>
          <w:szCs w:val="28"/>
        </w:rPr>
        <w:t>нией, в конце поверхности обра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>ботки показывается положение режущ</w:t>
      </w:r>
      <w:r>
        <w:rPr>
          <w:rFonts w:ascii="Times New Roman" w:hAnsi="Times New Roman" w:cs="Times New Roman"/>
          <w:color w:val="auto"/>
          <w:sz w:val="28"/>
          <w:szCs w:val="28"/>
        </w:rPr>
        <w:t>его инструмента и стрелкой ука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>зывается направление подачи (инструм</w:t>
      </w:r>
      <w:r>
        <w:rPr>
          <w:rFonts w:ascii="Times New Roman" w:hAnsi="Times New Roman" w:cs="Times New Roman"/>
          <w:color w:val="auto"/>
          <w:sz w:val="28"/>
          <w:szCs w:val="28"/>
        </w:rPr>
        <w:t>ента или заготовки). В операци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онных картах переходы обозначаются арабскими цифрами 1, 2 и т.д. </w:t>
      </w:r>
    </w:p>
    <w:p w:rsidR="005C36F9" w:rsidRPr="008B36C0" w:rsidRDefault="005C36F9" w:rsidP="005C36F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B36C0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Переход включает в себя ходы. </w:t>
      </w:r>
    </w:p>
    <w:p w:rsidR="005C36F9" w:rsidRPr="00CF7ACE" w:rsidRDefault="005C36F9" w:rsidP="005C36F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7AA6">
        <w:rPr>
          <w:rFonts w:ascii="Times New Roman" w:hAnsi="Times New Roman" w:cs="Times New Roman"/>
          <w:bCs/>
          <w:iCs/>
          <w:color w:val="auto"/>
          <w:sz w:val="28"/>
          <w:szCs w:val="28"/>
        </w:rPr>
        <w:t>Ход</w:t>
      </w:r>
      <w:r w:rsidRPr="00CF7ACE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 xml:space="preserve"> 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разделяется </w:t>
      </w:r>
      <w:proofErr w:type="gramStart"/>
      <w:r w:rsidRPr="00CF7ACE">
        <w:rPr>
          <w:rFonts w:ascii="Times New Roman" w:hAnsi="Times New Roman" w:cs="Times New Roman"/>
          <w:color w:val="auto"/>
          <w:sz w:val="28"/>
          <w:szCs w:val="28"/>
        </w:rPr>
        <w:t>на</w:t>
      </w:r>
      <w:proofErr w:type="gramEnd"/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 рабочий и вспомогательный. </w:t>
      </w:r>
    </w:p>
    <w:p w:rsidR="005C36F9" w:rsidRPr="00CF7ACE" w:rsidRDefault="005C36F9" w:rsidP="005C36F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B36C0">
        <w:rPr>
          <w:rFonts w:ascii="Times New Roman" w:hAnsi="Times New Roman" w:cs="Times New Roman"/>
          <w:b/>
          <w:iCs/>
          <w:color w:val="auto"/>
          <w:sz w:val="28"/>
          <w:szCs w:val="28"/>
        </w:rPr>
        <w:t>Рабочий ход</w:t>
      </w:r>
      <w:r w:rsidRPr="00CF7ACE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– это часть перехода, </w:t>
      </w:r>
      <w:r>
        <w:rPr>
          <w:rFonts w:ascii="Times New Roman" w:hAnsi="Times New Roman" w:cs="Times New Roman"/>
          <w:color w:val="auto"/>
          <w:sz w:val="28"/>
          <w:szCs w:val="28"/>
        </w:rPr>
        <w:t>состоящая из однократного пере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>мещения инструмента относительно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заготовки, сопровождаемая изме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>нением формы, размеров, шероховат</w:t>
      </w:r>
      <w:r>
        <w:rPr>
          <w:rFonts w:ascii="Times New Roman" w:hAnsi="Times New Roman" w:cs="Times New Roman"/>
          <w:color w:val="auto"/>
          <w:sz w:val="28"/>
          <w:szCs w:val="28"/>
        </w:rPr>
        <w:t>ости поверхности. За каждый ра</w:t>
      </w: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бочий ход снимается один слой металла. </w:t>
      </w:r>
    </w:p>
    <w:p w:rsidR="005C36F9" w:rsidRPr="00CF7ACE" w:rsidRDefault="005C36F9" w:rsidP="005C36F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Технические требования: продольные отклонения h14 </w:t>
      </w:r>
      <w:proofErr w:type="spellStart"/>
      <w:r w:rsidRPr="00CF7ACE">
        <w:rPr>
          <w:rFonts w:ascii="Times New Roman" w:hAnsi="Times New Roman" w:cs="Times New Roman"/>
          <w:color w:val="auto"/>
          <w:sz w:val="28"/>
          <w:szCs w:val="28"/>
        </w:rPr>
        <w:t>неуказанны</w:t>
      </w:r>
      <w:proofErr w:type="spellEnd"/>
      <w:r w:rsidRPr="00CF7AC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5C36F9" w:rsidRDefault="005C36F9" w:rsidP="005C36F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7662">
        <w:rPr>
          <w:rFonts w:ascii="Times New Roman" w:hAnsi="Times New Roman"/>
          <w:b/>
          <w:iCs/>
          <w:sz w:val="28"/>
          <w:szCs w:val="28"/>
        </w:rPr>
        <w:t>Вспомогательный ход</w:t>
      </w:r>
      <w:r w:rsidRPr="00CF7ACE">
        <w:rPr>
          <w:rFonts w:ascii="Times New Roman" w:hAnsi="Times New Roman"/>
          <w:iCs/>
          <w:sz w:val="28"/>
          <w:szCs w:val="28"/>
        </w:rPr>
        <w:t xml:space="preserve"> </w:t>
      </w:r>
      <w:r w:rsidRPr="00CF7ACE">
        <w:rPr>
          <w:rFonts w:ascii="Times New Roman" w:hAnsi="Times New Roman"/>
          <w:sz w:val="28"/>
          <w:szCs w:val="28"/>
        </w:rPr>
        <w:t>– это часть п</w:t>
      </w:r>
      <w:r>
        <w:rPr>
          <w:rFonts w:ascii="Times New Roman" w:hAnsi="Times New Roman"/>
          <w:sz w:val="28"/>
          <w:szCs w:val="28"/>
        </w:rPr>
        <w:t>ерехода, состоящая из однократ</w:t>
      </w:r>
      <w:r w:rsidRPr="00CF7ACE">
        <w:rPr>
          <w:rFonts w:ascii="Times New Roman" w:hAnsi="Times New Roman"/>
          <w:sz w:val="28"/>
          <w:szCs w:val="28"/>
        </w:rPr>
        <w:t xml:space="preserve">ного перемещения режущего инструмента относительно заготовки не сопровождаемая изменением формы, </w:t>
      </w:r>
      <w:r>
        <w:rPr>
          <w:rFonts w:ascii="Times New Roman" w:hAnsi="Times New Roman"/>
          <w:sz w:val="28"/>
          <w:szCs w:val="28"/>
        </w:rPr>
        <w:t>размеров, шероховатости поверх</w:t>
      </w:r>
      <w:r w:rsidRPr="00CF7ACE">
        <w:rPr>
          <w:rFonts w:ascii="Times New Roman" w:hAnsi="Times New Roman"/>
          <w:sz w:val="28"/>
          <w:szCs w:val="28"/>
        </w:rPr>
        <w:t>ности. Например, возвращение суппорта токарного станка в исходное положение. В нормировочных картах указывается количество ходов (</w:t>
      </w:r>
      <w:r w:rsidRPr="00CF7ACE">
        <w:rPr>
          <w:rFonts w:ascii="Times New Roman" w:hAnsi="Times New Roman"/>
          <w:iCs/>
          <w:sz w:val="28"/>
          <w:szCs w:val="28"/>
        </w:rPr>
        <w:t xml:space="preserve">i </w:t>
      </w:r>
      <w:r w:rsidRPr="00CF7ACE">
        <w:rPr>
          <w:rFonts w:ascii="Times New Roman" w:hAnsi="Times New Roman"/>
          <w:sz w:val="28"/>
          <w:szCs w:val="28"/>
        </w:rPr>
        <w:t xml:space="preserve">= 1; </w:t>
      </w:r>
      <w:r w:rsidRPr="00CF7ACE">
        <w:rPr>
          <w:rFonts w:ascii="Times New Roman" w:hAnsi="Times New Roman"/>
          <w:iCs/>
          <w:sz w:val="28"/>
          <w:szCs w:val="28"/>
        </w:rPr>
        <w:t xml:space="preserve">i </w:t>
      </w:r>
      <w:r w:rsidRPr="00CF7ACE">
        <w:rPr>
          <w:rFonts w:ascii="Times New Roman" w:hAnsi="Times New Roman"/>
          <w:sz w:val="28"/>
          <w:szCs w:val="28"/>
        </w:rPr>
        <w:t xml:space="preserve">= </w:t>
      </w:r>
      <w:r w:rsidRPr="00CF7ACE">
        <w:rPr>
          <w:rFonts w:ascii="Times New Roman" w:hAnsi="Times New Roman"/>
          <w:sz w:val="28"/>
          <w:szCs w:val="28"/>
        </w:rPr>
        <w:lastRenderedPageBreak/>
        <w:t>2 и т.д.).</w:t>
      </w:r>
    </w:p>
    <w:p w:rsidR="005C36F9" w:rsidRPr="00BB3EFA" w:rsidRDefault="005C36F9" w:rsidP="005C36F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EFA">
        <w:rPr>
          <w:rFonts w:ascii="Times New Roman" w:hAnsi="Times New Roman"/>
          <w:sz w:val="28"/>
          <w:szCs w:val="28"/>
        </w:rPr>
        <w:t>Существуют две формы органи</w:t>
      </w:r>
      <w:r>
        <w:rPr>
          <w:rFonts w:ascii="Times New Roman" w:hAnsi="Times New Roman"/>
          <w:sz w:val="28"/>
          <w:szCs w:val="28"/>
        </w:rPr>
        <w:t>зации ТП — групповая и поточная.</w:t>
      </w:r>
    </w:p>
    <w:p w:rsidR="005C36F9" w:rsidRPr="00BB3EFA" w:rsidRDefault="005C36F9" w:rsidP="005C36F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EFA">
        <w:rPr>
          <w:rFonts w:ascii="Times New Roman" w:hAnsi="Times New Roman"/>
          <w:sz w:val="28"/>
          <w:szCs w:val="28"/>
        </w:rPr>
        <w:t>Групповая форма организации ТП характеризуется однородностью конструктивно-технологических признаков заготовок, единством средств технологического оснащения одной или нескольких технологических операций и специализацией рабочих мест. Группы заготовок для обработки в определенном структурном подразделении (цехе, участке и т. д.) должны устанавливаться с учетом трудоемкости обработки и объема выпуска. Окончательно номенклатуру групп заготовок, подлежащих обработке на конкретном участке (цехе), следует устанавливать после расчета загрузки оборудования.</w:t>
      </w:r>
    </w:p>
    <w:p w:rsidR="005C36F9" w:rsidRDefault="005C36F9" w:rsidP="005C36F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EFA">
        <w:rPr>
          <w:rFonts w:ascii="Times New Roman" w:hAnsi="Times New Roman"/>
          <w:sz w:val="28"/>
          <w:szCs w:val="28"/>
        </w:rPr>
        <w:t>Поточную форму отличает специализация каждого рабочего места на определенной операции, согласованное и ритмичное выполнение всех операций технологического процесса на основе постоянства такта выпуска и размещение рабочих мест в последовательности, строго соответствующей ТП.</w:t>
      </w:r>
    </w:p>
    <w:p w:rsidR="005C36F9" w:rsidRPr="00BB3EFA" w:rsidRDefault="005C36F9" w:rsidP="005C36F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EFA">
        <w:rPr>
          <w:rFonts w:ascii="Times New Roman" w:hAnsi="Times New Roman"/>
          <w:sz w:val="28"/>
          <w:szCs w:val="28"/>
        </w:rPr>
        <w:t>Установлено десять основных этапов проектирования технологического процесса.</w:t>
      </w:r>
    </w:p>
    <w:p w:rsidR="005C36F9" w:rsidRPr="00BB3EFA" w:rsidRDefault="005C36F9" w:rsidP="005C36F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EFA">
        <w:rPr>
          <w:rFonts w:ascii="Times New Roman" w:hAnsi="Times New Roman"/>
          <w:sz w:val="28"/>
          <w:szCs w:val="28"/>
        </w:rPr>
        <w:t>1. Анализ исходных данных для разработки технологического процесса. Тщательно изучаются сборочный чертеж изделия и рабочий чертеж детали; условия изготовления детали и эксплуатации изделия; программа и интервал времени выпуска изделий; наличие или отсутствие оборудования, возможности модернизации оборудования, наличие производственных площадей для расширения производства. Определяются организационно-экономические характеристики производства: тип (серийность), форму организации, такт выпуска изделий и др.</w:t>
      </w:r>
    </w:p>
    <w:p w:rsidR="005C36F9" w:rsidRPr="00BB3EFA" w:rsidRDefault="005C36F9" w:rsidP="005C36F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EFA">
        <w:rPr>
          <w:rFonts w:ascii="Times New Roman" w:hAnsi="Times New Roman"/>
          <w:sz w:val="28"/>
          <w:szCs w:val="28"/>
        </w:rPr>
        <w:t xml:space="preserve">2. Выбор действующего типового, группового технологического процесса или поиск аналога единого технологического процесса. Формируется технологический код изделия по технологическому классификатору. На основе технологического кода деталь относится к </w:t>
      </w:r>
      <w:r w:rsidRPr="00BB3EFA">
        <w:rPr>
          <w:rFonts w:ascii="Times New Roman" w:hAnsi="Times New Roman"/>
          <w:sz w:val="28"/>
          <w:szCs w:val="28"/>
        </w:rPr>
        <w:lastRenderedPageBreak/>
        <w:t>соответствующей классификационной группе, и к действующему типовому, групповому или единичному технологическому процессу, а если такой классификационной группы нет, то разрабатывается единичный технологический процесс.</w:t>
      </w:r>
    </w:p>
    <w:p w:rsidR="005C36F9" w:rsidRPr="00BB3EFA" w:rsidRDefault="005C36F9" w:rsidP="005C36F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EFA">
        <w:rPr>
          <w:rFonts w:ascii="Times New Roman" w:hAnsi="Times New Roman"/>
          <w:sz w:val="28"/>
          <w:szCs w:val="28"/>
        </w:rPr>
        <w:t>З. Выбор исходной заготовки и методов ее изготовления. Определяют вид исходной заготовки (например, отливки) выбирают метод изготовления исходной заготовки из нескольких вариантов (например, литье в ПГФ, литье в кокиль, литье в оболочковые формы) с экономическим обоснованием выбранного варианта. Проектируют чертеж исходной заготовки и технологический процесс получения заготовки в заготовительном цехе.</w:t>
      </w:r>
    </w:p>
    <w:p w:rsidR="005C36F9" w:rsidRPr="00BB3EFA" w:rsidRDefault="005C36F9" w:rsidP="005C36F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EFA">
        <w:rPr>
          <w:rFonts w:ascii="Times New Roman" w:hAnsi="Times New Roman"/>
          <w:sz w:val="28"/>
          <w:szCs w:val="28"/>
        </w:rPr>
        <w:t xml:space="preserve">4. Выбор технологических баз. Технологическая база — это поверхность, линия или точка заготовки, ориентирующая ее при обработке на станке. Например, при обработке крышки на токарном станке она базируется в </w:t>
      </w:r>
      <w:proofErr w:type="spellStart"/>
      <w:r w:rsidRPr="00BB3EFA">
        <w:rPr>
          <w:rFonts w:ascii="Times New Roman" w:hAnsi="Times New Roman"/>
          <w:sz w:val="28"/>
          <w:szCs w:val="28"/>
        </w:rPr>
        <w:t>трехкулачковом</w:t>
      </w:r>
      <w:proofErr w:type="spellEnd"/>
      <w:r w:rsidRPr="00BB3E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3EFA">
        <w:rPr>
          <w:rFonts w:ascii="Times New Roman" w:hAnsi="Times New Roman"/>
          <w:sz w:val="28"/>
          <w:szCs w:val="28"/>
        </w:rPr>
        <w:t>самоцентрирующем</w:t>
      </w:r>
      <w:proofErr w:type="spellEnd"/>
      <w:r w:rsidRPr="00BB3EFA">
        <w:rPr>
          <w:rFonts w:ascii="Times New Roman" w:hAnsi="Times New Roman"/>
          <w:sz w:val="28"/>
          <w:szCs w:val="28"/>
        </w:rPr>
        <w:t xml:space="preserve"> патроне по наружной цилиндрической поверхности между кулачками и по торцу, упираясь в торцовую поверхность кулачков.</w:t>
      </w:r>
    </w:p>
    <w:p w:rsidR="005C36F9" w:rsidRPr="00BB3EFA" w:rsidRDefault="005C36F9" w:rsidP="005C36F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EFA">
        <w:rPr>
          <w:rFonts w:ascii="Times New Roman" w:hAnsi="Times New Roman"/>
          <w:sz w:val="28"/>
          <w:szCs w:val="28"/>
        </w:rPr>
        <w:t>По классификатору способов базирования выбирают технологические базы и оценивают точность и надежность базирования по производительности технологического процесса.</w:t>
      </w:r>
    </w:p>
    <w:p w:rsidR="005C36F9" w:rsidRPr="00BB3EFA" w:rsidRDefault="005C36F9" w:rsidP="005C36F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EFA">
        <w:rPr>
          <w:rFonts w:ascii="Times New Roman" w:hAnsi="Times New Roman"/>
          <w:sz w:val="28"/>
          <w:szCs w:val="28"/>
        </w:rPr>
        <w:t>5. Составление технологического маршрута обработки. По документации типового, группового или единичного технологического процесса определяется последовательность технологических операций и предварительно выбирается состав средств технологического оснащения: оборудования, приспособлений и инструмента (режущего, измерительного и вспомогательного).</w:t>
      </w:r>
    </w:p>
    <w:p w:rsidR="005C36F9" w:rsidRPr="00BB3EFA" w:rsidRDefault="005C36F9" w:rsidP="005C36F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EFA">
        <w:rPr>
          <w:rFonts w:ascii="Times New Roman" w:hAnsi="Times New Roman"/>
          <w:sz w:val="28"/>
          <w:szCs w:val="28"/>
        </w:rPr>
        <w:t>Если типовой, групповой или аналог единичного технического процесса отсутствует, то разрабатывается технологический маршрут обработки поверхностей детали на основании вида исходной заготовки, формы, точности, шероховатости, твердости и других требований к обрабатываемым поверхностям деталей.</w:t>
      </w:r>
    </w:p>
    <w:p w:rsidR="005C36F9" w:rsidRPr="00BB3EFA" w:rsidRDefault="005C36F9" w:rsidP="005C36F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EFA">
        <w:rPr>
          <w:rFonts w:ascii="Times New Roman" w:hAnsi="Times New Roman"/>
          <w:sz w:val="28"/>
          <w:szCs w:val="28"/>
        </w:rPr>
        <w:lastRenderedPageBreak/>
        <w:t>Последовательность обработки поверхностей включает черновую обработку (удаление основ</w:t>
      </w:r>
      <w:r>
        <w:rPr>
          <w:rFonts w:ascii="Times New Roman" w:hAnsi="Times New Roman"/>
          <w:sz w:val="28"/>
          <w:szCs w:val="28"/>
        </w:rPr>
        <w:t>ной части припуска), чистовую (</w:t>
      </w:r>
      <w:r w:rsidRPr="00BB3EFA">
        <w:rPr>
          <w:rFonts w:ascii="Times New Roman" w:hAnsi="Times New Roman"/>
          <w:sz w:val="28"/>
          <w:szCs w:val="28"/>
        </w:rPr>
        <w:t>получение заданной точности обработки) и отделочную обработку (достижение заданной шероховатости).</w:t>
      </w:r>
    </w:p>
    <w:p w:rsidR="005C36F9" w:rsidRPr="00BB3EFA" w:rsidRDefault="005C36F9" w:rsidP="005C36F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B3EFA">
        <w:rPr>
          <w:rFonts w:ascii="Times New Roman" w:hAnsi="Times New Roman"/>
          <w:sz w:val="28"/>
          <w:szCs w:val="28"/>
        </w:rPr>
        <w:t>. Разработка технологических операций. Разрабатывается или уточняется последовательность переходов — частей технологической операции, характеризуемых постоянством используемого инструмента при обработке поверхности детали или при сборке изделия.</w:t>
      </w:r>
    </w:p>
    <w:p w:rsidR="005C36F9" w:rsidRPr="00BB3EFA" w:rsidRDefault="005C36F9" w:rsidP="005C36F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EFA">
        <w:rPr>
          <w:rFonts w:ascii="Times New Roman" w:hAnsi="Times New Roman"/>
          <w:sz w:val="28"/>
          <w:szCs w:val="28"/>
        </w:rPr>
        <w:t>При проектировании операций по методу дифференциации переходов, когда операция состоит из малого числа простых переходов, обеспечивается большая гибкость производства, что важно при частой смене выпускаемых изделий. Более простое оборудование и оснастка способствуют сокращению сроков подготовки производства новых изделий.</w:t>
      </w:r>
    </w:p>
    <w:p w:rsidR="005C36F9" w:rsidRPr="00BB3EFA" w:rsidRDefault="005C36F9" w:rsidP="005C36F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EFA">
        <w:rPr>
          <w:rFonts w:ascii="Times New Roman" w:hAnsi="Times New Roman"/>
          <w:sz w:val="28"/>
          <w:szCs w:val="28"/>
        </w:rPr>
        <w:t>Рассчитываются промежуточные припуски, устанавливаются технологические допуски и предельные размеры заготовки по технологическим переходам. Рассчитываются режимы обработки.</w:t>
      </w:r>
    </w:p>
    <w:p w:rsidR="005C36F9" w:rsidRPr="00BB3EFA" w:rsidRDefault="005C36F9" w:rsidP="005C36F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EFA">
        <w:rPr>
          <w:rFonts w:ascii="Times New Roman" w:hAnsi="Times New Roman"/>
          <w:sz w:val="28"/>
          <w:szCs w:val="28"/>
        </w:rPr>
        <w:t>Окончательно выбираются средства технологического оснащения, а также механизации и автоматизации элементов процесса и внутрицехового транспортирования.</w:t>
      </w:r>
    </w:p>
    <w:p w:rsidR="005C36F9" w:rsidRPr="00BB3EFA" w:rsidRDefault="005C36F9" w:rsidP="005C36F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EFA">
        <w:rPr>
          <w:rFonts w:ascii="Times New Roman" w:hAnsi="Times New Roman"/>
          <w:sz w:val="28"/>
          <w:szCs w:val="28"/>
        </w:rPr>
        <w:t>7. Нормирование технологического процесса. Рассчитываются нормы времени и расхода материала. Обосновывается профессия исполнителя и определяется разряд работ.</w:t>
      </w:r>
    </w:p>
    <w:p w:rsidR="005C36F9" w:rsidRPr="00BB3EFA" w:rsidRDefault="005C36F9" w:rsidP="005C36F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EFA">
        <w:rPr>
          <w:rFonts w:ascii="Times New Roman" w:hAnsi="Times New Roman"/>
          <w:sz w:val="28"/>
          <w:szCs w:val="28"/>
        </w:rPr>
        <w:t>8. Определение требований техники безопасности. Устанавливаются требования безопасности и производственной санитарии в условиях производства (шум, вибрации и т. д.) на основании Системы стандартов безопасности труда (ССБТ) и инструкций по технике безопасности и производственной санитарии. Разрабатываются требования, выбираются методы и средства обеспечения устойчивости природной среды.</w:t>
      </w:r>
    </w:p>
    <w:p w:rsidR="005C36F9" w:rsidRPr="00BB3EFA" w:rsidRDefault="005C36F9" w:rsidP="005C36F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EFA">
        <w:rPr>
          <w:rFonts w:ascii="Times New Roman" w:hAnsi="Times New Roman"/>
          <w:sz w:val="28"/>
          <w:szCs w:val="28"/>
        </w:rPr>
        <w:t xml:space="preserve">9. Расчет экономической эффективности технологических процессов. Выбирается оптимальный вариант технологического процесса из нескольких </w:t>
      </w:r>
      <w:r w:rsidRPr="00BB3EFA">
        <w:rPr>
          <w:rFonts w:ascii="Times New Roman" w:hAnsi="Times New Roman"/>
          <w:sz w:val="28"/>
          <w:szCs w:val="28"/>
        </w:rPr>
        <w:lastRenderedPageBreak/>
        <w:t>аналогичных. На основе методики расчета экономической эффективности.</w:t>
      </w:r>
    </w:p>
    <w:p w:rsidR="005C36F9" w:rsidRPr="00CF7ACE" w:rsidRDefault="005C36F9" w:rsidP="005C36F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EFA">
        <w:rPr>
          <w:rFonts w:ascii="Times New Roman" w:hAnsi="Times New Roman"/>
          <w:sz w:val="28"/>
          <w:szCs w:val="28"/>
        </w:rPr>
        <w:t xml:space="preserve">10. Оформление технологического процесса. Производится оформление и </w:t>
      </w:r>
      <w:proofErr w:type="spellStart"/>
      <w:r w:rsidRPr="00BB3EFA">
        <w:rPr>
          <w:rFonts w:ascii="Times New Roman" w:hAnsi="Times New Roman"/>
          <w:sz w:val="28"/>
          <w:szCs w:val="28"/>
        </w:rPr>
        <w:t>нормоконтроль</w:t>
      </w:r>
      <w:proofErr w:type="spellEnd"/>
      <w:r w:rsidRPr="00BB3EFA">
        <w:rPr>
          <w:rFonts w:ascii="Times New Roman" w:hAnsi="Times New Roman"/>
          <w:sz w:val="28"/>
          <w:szCs w:val="28"/>
        </w:rPr>
        <w:t xml:space="preserve"> технологической документации на основе требований стандартов ЕСТД, а также согласование документации со всеми заинтересованными службами и ее утверждение.</w:t>
      </w:r>
    </w:p>
    <w:p w:rsidR="005C36F9" w:rsidRDefault="005C36F9" w:rsidP="005C36F9">
      <w:pPr>
        <w:pStyle w:val="a3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C36F9" w:rsidRPr="00874FEB" w:rsidRDefault="005C36F9" w:rsidP="005C36F9">
      <w:pPr>
        <w:pStyle w:val="a3"/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874FEB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5C36F9" w:rsidRDefault="005C36F9" w:rsidP="005C36F9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такое производственный процесс?</w:t>
      </w:r>
    </w:p>
    <w:p w:rsidR="005C36F9" w:rsidRDefault="005C36F9" w:rsidP="005C36F9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такое технологическая подготовка   производства?</w:t>
      </w:r>
    </w:p>
    <w:p w:rsidR="005C36F9" w:rsidRDefault="005C36F9" w:rsidP="005C36F9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является основной задачей технологической подготовки производства?</w:t>
      </w:r>
    </w:p>
    <w:p w:rsidR="005C36F9" w:rsidRDefault="005C36F9" w:rsidP="005C36F9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называется технологическим процессом?</w:t>
      </w:r>
    </w:p>
    <w:p w:rsidR="005C36F9" w:rsidRDefault="005C36F9" w:rsidP="005C36F9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включает в себя трудовой процесс?</w:t>
      </w:r>
    </w:p>
    <w:p w:rsidR="005C36F9" w:rsidRDefault="005C36F9" w:rsidP="005C36F9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такое технологический процесс механической обработки?</w:t>
      </w:r>
    </w:p>
    <w:p w:rsidR="005C36F9" w:rsidRDefault="005C36F9" w:rsidP="005C36F9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Что должно располагаться на рабочем месте?</w:t>
      </w:r>
    </w:p>
    <w:p w:rsidR="005C36F9" w:rsidRDefault="005C36F9" w:rsidP="005C36F9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называется операцией?</w:t>
      </w:r>
    </w:p>
    <w:p w:rsidR="005C36F9" w:rsidRPr="002E543E" w:rsidRDefault="005C36F9" w:rsidP="005C36F9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называется позицией?</w:t>
      </w:r>
    </w:p>
    <w:p w:rsidR="0093382C" w:rsidRPr="005C36F9" w:rsidRDefault="0093382C" w:rsidP="005C36F9"/>
    <w:sectPr w:rsidR="0093382C" w:rsidRPr="005C3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5632F"/>
    <w:multiLevelType w:val="hybridMultilevel"/>
    <w:tmpl w:val="AAC83CD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19D"/>
    <w:rsid w:val="001D519D"/>
    <w:rsid w:val="005C36F9"/>
    <w:rsid w:val="008A6363"/>
    <w:rsid w:val="0093382C"/>
    <w:rsid w:val="00A22860"/>
    <w:rsid w:val="00B97C5C"/>
    <w:rsid w:val="00F3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F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36F9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6F9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5C36F9"/>
    <w:pPr>
      <w:ind w:left="720"/>
      <w:contextualSpacing/>
    </w:pPr>
  </w:style>
  <w:style w:type="paragraph" w:customStyle="1" w:styleId="Default">
    <w:name w:val="Default"/>
    <w:rsid w:val="005C36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F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F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36F9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6F9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5C36F9"/>
    <w:pPr>
      <w:ind w:left="720"/>
      <w:contextualSpacing/>
    </w:pPr>
  </w:style>
  <w:style w:type="paragraph" w:customStyle="1" w:styleId="Default">
    <w:name w:val="Default"/>
    <w:rsid w:val="005C36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F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2783</Words>
  <Characters>15864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</dc:creator>
  <cp:keywords/>
  <dc:description/>
  <cp:lastModifiedBy>mps</cp:lastModifiedBy>
  <cp:revision>5</cp:revision>
  <dcterms:created xsi:type="dcterms:W3CDTF">2025-01-13T06:39:00Z</dcterms:created>
  <dcterms:modified xsi:type="dcterms:W3CDTF">2025-01-13T10:17:00Z</dcterms:modified>
</cp:coreProperties>
</file>