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61FB0" w14:textId="0EB77A45" w:rsidR="004C1EE7" w:rsidRDefault="00B914A3" w:rsidP="00B914A3">
      <w:pPr>
        <w:jc w:val="center"/>
        <w:rPr>
          <w:b/>
          <w:bCs/>
          <w:sz w:val="28"/>
          <w:szCs w:val="28"/>
        </w:rPr>
      </w:pPr>
      <w:r w:rsidRPr="00B914A3">
        <w:rPr>
          <w:b/>
          <w:bCs/>
          <w:sz w:val="28"/>
          <w:szCs w:val="28"/>
        </w:rPr>
        <w:t>Контрольная работа №1</w:t>
      </w:r>
    </w:p>
    <w:p w14:paraId="2FDA6A55" w14:textId="046C286C" w:rsidR="00B914A3" w:rsidRDefault="00B914A3" w:rsidP="00BC64DE">
      <w:pPr>
        <w:spacing w:after="0"/>
        <w:rPr>
          <w:sz w:val="28"/>
          <w:szCs w:val="28"/>
        </w:rPr>
      </w:pPr>
      <w:r w:rsidRPr="00B914A3">
        <w:rPr>
          <w:b/>
          <w:bCs/>
          <w:i/>
          <w:iCs/>
          <w:sz w:val="28"/>
          <w:szCs w:val="28"/>
        </w:rPr>
        <w:t>1.Ведущий шкив ТРКП получает механическую энергию от</w:t>
      </w:r>
      <w:r>
        <w:rPr>
          <w:sz w:val="28"/>
          <w:szCs w:val="28"/>
        </w:rPr>
        <w:t>:</w:t>
      </w:r>
    </w:p>
    <w:p w14:paraId="44576564" w14:textId="70CE5296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торца шейки оси</w:t>
      </w:r>
    </w:p>
    <w:p w14:paraId="364338DB" w14:textId="6090B53E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колеса</w:t>
      </w:r>
    </w:p>
    <w:p w14:paraId="2A85E72A" w14:textId="500A3A76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средней части оси</w:t>
      </w:r>
    </w:p>
    <w:p w14:paraId="337192C4" w14:textId="65B3FF4E" w:rsidR="00B914A3" w:rsidRPr="00B914A3" w:rsidRDefault="00B914A3" w:rsidP="00BC64DE">
      <w:pPr>
        <w:spacing w:after="0"/>
        <w:rPr>
          <w:b/>
          <w:bCs/>
          <w:i/>
          <w:iCs/>
          <w:sz w:val="28"/>
          <w:szCs w:val="28"/>
        </w:rPr>
      </w:pPr>
      <w:r w:rsidRPr="00B914A3">
        <w:rPr>
          <w:b/>
          <w:bCs/>
          <w:i/>
          <w:iCs/>
          <w:sz w:val="28"/>
          <w:szCs w:val="28"/>
        </w:rPr>
        <w:t>2.В карданном валу ТРКП применяют:</w:t>
      </w:r>
    </w:p>
    <w:p w14:paraId="455630B2" w14:textId="19ECC74F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роликовые подшипники</w:t>
      </w:r>
    </w:p>
    <w:p w14:paraId="2BA6F120" w14:textId="4A90AAC1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шариковые подшипники</w:t>
      </w:r>
    </w:p>
    <w:p w14:paraId="2AF37E83" w14:textId="621A2ECF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игольчатые подшипники</w:t>
      </w:r>
    </w:p>
    <w:p w14:paraId="2182B5EF" w14:textId="5BA6DF54" w:rsidR="00B914A3" w:rsidRDefault="00B914A3" w:rsidP="00BC64DE">
      <w:pPr>
        <w:spacing w:after="0"/>
        <w:rPr>
          <w:sz w:val="28"/>
          <w:szCs w:val="28"/>
        </w:rPr>
      </w:pPr>
      <w:r w:rsidRPr="00B914A3">
        <w:rPr>
          <w:b/>
          <w:bCs/>
          <w:i/>
          <w:iCs/>
          <w:sz w:val="28"/>
          <w:szCs w:val="28"/>
        </w:rPr>
        <w:t>3.Карданный вал ТРКП имеет соединение двух половин</w:t>
      </w:r>
      <w:r>
        <w:rPr>
          <w:sz w:val="28"/>
          <w:szCs w:val="28"/>
        </w:rPr>
        <w:t>:</w:t>
      </w:r>
    </w:p>
    <w:p w14:paraId="2BD28FC1" w14:textId="385D06F0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резьбовое</w:t>
      </w:r>
    </w:p>
    <w:p w14:paraId="63DFFAFB" w14:textId="033F8720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сварное</w:t>
      </w:r>
    </w:p>
    <w:p w14:paraId="372F84EE" w14:textId="18EAE0A0" w:rsidR="00B914A3" w:rsidRDefault="00B914A3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шлицевое</w:t>
      </w:r>
    </w:p>
    <w:p w14:paraId="05B815FF" w14:textId="557E9216" w:rsidR="00B914A3" w:rsidRPr="007F62AA" w:rsidRDefault="00B914A3" w:rsidP="00BC64DE">
      <w:pPr>
        <w:spacing w:after="0"/>
        <w:rPr>
          <w:b/>
          <w:bCs/>
          <w:i/>
          <w:iCs/>
          <w:sz w:val="28"/>
          <w:szCs w:val="28"/>
        </w:rPr>
      </w:pPr>
      <w:r w:rsidRPr="007F62AA">
        <w:rPr>
          <w:b/>
          <w:bCs/>
          <w:i/>
          <w:iCs/>
          <w:sz w:val="28"/>
          <w:szCs w:val="28"/>
        </w:rPr>
        <w:t>4.Ведущий ш</w:t>
      </w:r>
      <w:r w:rsidR="007F62AA" w:rsidRPr="007F62AA">
        <w:rPr>
          <w:b/>
          <w:bCs/>
          <w:i/>
          <w:iCs/>
          <w:sz w:val="28"/>
          <w:szCs w:val="28"/>
        </w:rPr>
        <w:t>кив ТРКП не проворачивается по поверхности зубчатой гайки по причине:</w:t>
      </w:r>
    </w:p>
    <w:p w14:paraId="73B74555" w14:textId="08947BF1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шлицевого соединения</w:t>
      </w:r>
    </w:p>
    <w:p w14:paraId="43637024" w14:textId="7480E9E9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шпоночного соединенич</w:t>
      </w:r>
    </w:p>
    <w:p w14:paraId="109A794C" w14:textId="72116619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резьбового соединения</w:t>
      </w:r>
    </w:p>
    <w:p w14:paraId="2086C98A" w14:textId="482A20C3" w:rsidR="007F62AA" w:rsidRPr="007F62AA" w:rsidRDefault="007F62AA" w:rsidP="00BC64DE">
      <w:pPr>
        <w:spacing w:after="0"/>
        <w:rPr>
          <w:b/>
          <w:bCs/>
          <w:i/>
          <w:iCs/>
          <w:sz w:val="28"/>
          <w:szCs w:val="28"/>
        </w:rPr>
      </w:pPr>
      <w:r w:rsidRPr="007F62AA">
        <w:rPr>
          <w:b/>
          <w:bCs/>
          <w:i/>
          <w:iCs/>
          <w:sz w:val="28"/>
          <w:szCs w:val="28"/>
        </w:rPr>
        <w:t>5.Какие подшипники применяются в редукторе ТРКП:</w:t>
      </w:r>
    </w:p>
    <w:p w14:paraId="1337A80B" w14:textId="00144303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игольчатые и скольжения</w:t>
      </w:r>
    </w:p>
    <w:p w14:paraId="245B7972" w14:textId="11E1C832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шариковые и игольчатые</w:t>
      </w:r>
    </w:p>
    <w:p w14:paraId="1DC9DBD1" w14:textId="68B8A8DF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роликовые и шариковые</w:t>
      </w:r>
    </w:p>
    <w:p w14:paraId="0F335788" w14:textId="771551A5" w:rsidR="007F62AA" w:rsidRPr="00BC64DE" w:rsidRDefault="007F62AA" w:rsidP="00BC64DE">
      <w:pPr>
        <w:spacing w:after="0"/>
        <w:rPr>
          <w:b/>
          <w:bCs/>
          <w:i/>
          <w:iCs/>
          <w:sz w:val="28"/>
          <w:szCs w:val="28"/>
        </w:rPr>
      </w:pPr>
      <w:r w:rsidRPr="00BC64DE">
        <w:rPr>
          <w:b/>
          <w:bCs/>
          <w:i/>
          <w:iCs/>
          <w:sz w:val="28"/>
          <w:szCs w:val="28"/>
        </w:rPr>
        <w:t>6.Какое поперечное сечение ремней ТРКП:</w:t>
      </w:r>
    </w:p>
    <w:p w14:paraId="07EA27AC" w14:textId="7FF6793D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круглое</w:t>
      </w:r>
    </w:p>
    <w:p w14:paraId="2D9625F4" w14:textId="1F46692E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Б) квадратное </w:t>
      </w:r>
    </w:p>
    <w:p w14:paraId="6B3DC7F9" w14:textId="573ABEE1" w:rsidR="007F62AA" w:rsidRDefault="007F62AA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трапециидальное</w:t>
      </w:r>
    </w:p>
    <w:p w14:paraId="03B9970F" w14:textId="61D5D764" w:rsidR="007F62AA" w:rsidRPr="00BC64DE" w:rsidRDefault="007F62AA" w:rsidP="00BC64DE">
      <w:pPr>
        <w:spacing w:after="0"/>
        <w:rPr>
          <w:b/>
          <w:bCs/>
          <w:i/>
          <w:iCs/>
          <w:sz w:val="28"/>
          <w:szCs w:val="28"/>
        </w:rPr>
      </w:pPr>
      <w:r w:rsidRPr="00BC64DE">
        <w:rPr>
          <w:b/>
          <w:bCs/>
          <w:i/>
          <w:iCs/>
          <w:sz w:val="28"/>
          <w:szCs w:val="28"/>
        </w:rPr>
        <w:t>7.</w:t>
      </w:r>
      <w:r w:rsidR="00BC64DE" w:rsidRPr="00BC64DE">
        <w:rPr>
          <w:b/>
          <w:bCs/>
          <w:i/>
          <w:iCs/>
          <w:sz w:val="28"/>
          <w:szCs w:val="28"/>
        </w:rPr>
        <w:t>Какой вал редуктора ТРКП изготавливается с шестерней:</w:t>
      </w:r>
    </w:p>
    <w:p w14:paraId="63B5065F" w14:textId="37A8FFAD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ведущий</w:t>
      </w:r>
    </w:p>
    <w:p w14:paraId="0BC16374" w14:textId="0B85721D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ведомый</w:t>
      </w:r>
    </w:p>
    <w:p w14:paraId="219E30FC" w14:textId="09BB3A98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приводной</w:t>
      </w:r>
    </w:p>
    <w:p w14:paraId="6EC3887F" w14:textId="1052C3BB" w:rsidR="00BC64DE" w:rsidRPr="00BC64DE" w:rsidRDefault="00BC64DE" w:rsidP="00BC64DE">
      <w:pPr>
        <w:spacing w:after="0"/>
        <w:rPr>
          <w:b/>
          <w:bCs/>
          <w:i/>
          <w:iCs/>
          <w:sz w:val="28"/>
          <w:szCs w:val="28"/>
        </w:rPr>
      </w:pPr>
      <w:r w:rsidRPr="00BC64DE">
        <w:rPr>
          <w:b/>
          <w:bCs/>
          <w:i/>
          <w:iCs/>
          <w:sz w:val="28"/>
          <w:szCs w:val="28"/>
        </w:rPr>
        <w:t>8.Сколько ремней в ТРКП:</w:t>
      </w:r>
    </w:p>
    <w:p w14:paraId="37C40183" w14:textId="73FAB296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4       Б) 5      В) 6</w:t>
      </w:r>
    </w:p>
    <w:p w14:paraId="6A337239" w14:textId="6A714422" w:rsidR="00BC64DE" w:rsidRPr="00BC64DE" w:rsidRDefault="00BC64DE" w:rsidP="00BC64DE">
      <w:pPr>
        <w:spacing w:after="0"/>
        <w:rPr>
          <w:b/>
          <w:bCs/>
          <w:i/>
          <w:iCs/>
          <w:sz w:val="28"/>
          <w:szCs w:val="28"/>
        </w:rPr>
      </w:pPr>
      <w:r w:rsidRPr="00BC64DE">
        <w:rPr>
          <w:b/>
          <w:bCs/>
          <w:i/>
          <w:iCs/>
          <w:sz w:val="28"/>
          <w:szCs w:val="28"/>
        </w:rPr>
        <w:t>9.Сколько ступеней в редукторе ТРКП:</w:t>
      </w:r>
    </w:p>
    <w:p w14:paraId="7C34495E" w14:textId="5831DFF8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А) 1      Б) 2     </w:t>
      </w:r>
      <w:bookmarkStart w:id="0" w:name="_GoBack"/>
      <w:bookmarkEnd w:id="0"/>
      <w:r>
        <w:rPr>
          <w:sz w:val="28"/>
          <w:szCs w:val="28"/>
        </w:rPr>
        <w:t>В) 3</w:t>
      </w:r>
    </w:p>
    <w:p w14:paraId="3A4FD060" w14:textId="4A7C51E4" w:rsidR="00BC64DE" w:rsidRPr="00BC64DE" w:rsidRDefault="00BC64DE" w:rsidP="00BC64DE">
      <w:pPr>
        <w:spacing w:after="0"/>
        <w:rPr>
          <w:b/>
          <w:bCs/>
          <w:i/>
          <w:iCs/>
          <w:sz w:val="28"/>
          <w:szCs w:val="28"/>
        </w:rPr>
      </w:pPr>
      <w:r w:rsidRPr="00BC64DE">
        <w:rPr>
          <w:b/>
          <w:bCs/>
          <w:i/>
          <w:iCs/>
          <w:sz w:val="28"/>
          <w:szCs w:val="28"/>
        </w:rPr>
        <w:t>10.Какие пружины применяются в креплении ведущего шкива ТРКП:</w:t>
      </w:r>
    </w:p>
    <w:p w14:paraId="1E5E648F" w14:textId="65AF9DA5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цилиндрические</w:t>
      </w:r>
    </w:p>
    <w:p w14:paraId="1D3FA387" w14:textId="48DE3C5F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листовые</w:t>
      </w:r>
    </w:p>
    <w:p w14:paraId="10BEE44D" w14:textId="2EC58E11" w:rsidR="00BC64DE" w:rsidRDefault="00BC64DE" w:rsidP="00BC64DE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тарельчатые</w:t>
      </w:r>
    </w:p>
    <w:p w14:paraId="6500557D" w14:textId="77777777" w:rsidR="007F62AA" w:rsidRDefault="007F62AA" w:rsidP="00B914A3">
      <w:pPr>
        <w:rPr>
          <w:sz w:val="28"/>
          <w:szCs w:val="28"/>
        </w:rPr>
      </w:pPr>
    </w:p>
    <w:p w14:paraId="4A5423B6" w14:textId="77777777" w:rsidR="00B914A3" w:rsidRDefault="00B914A3" w:rsidP="00B914A3">
      <w:pPr>
        <w:rPr>
          <w:sz w:val="28"/>
          <w:szCs w:val="28"/>
        </w:rPr>
      </w:pPr>
    </w:p>
    <w:p w14:paraId="5DDC28E8" w14:textId="77777777" w:rsidR="00B914A3" w:rsidRPr="00B914A3" w:rsidRDefault="00B914A3" w:rsidP="00B914A3">
      <w:pPr>
        <w:rPr>
          <w:sz w:val="28"/>
          <w:szCs w:val="28"/>
        </w:rPr>
      </w:pPr>
    </w:p>
    <w:sectPr w:rsidR="00B914A3" w:rsidRPr="00B9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22"/>
    <w:rsid w:val="00385E18"/>
    <w:rsid w:val="004C1EE7"/>
    <w:rsid w:val="00660A8B"/>
    <w:rsid w:val="007F62AA"/>
    <w:rsid w:val="00AA1622"/>
    <w:rsid w:val="00B914A3"/>
    <w:rsid w:val="00BC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A3EE"/>
  <w15:chartTrackingRefBased/>
  <w15:docId w15:val="{E5BE3362-0DEB-4CA1-ADA4-B4ADA6BC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 Веня</dc:creator>
  <cp:keywords/>
  <dc:description/>
  <cp:lastModifiedBy>Веня Веня</cp:lastModifiedBy>
  <cp:revision>2</cp:revision>
  <dcterms:created xsi:type="dcterms:W3CDTF">2020-11-20T13:50:00Z</dcterms:created>
  <dcterms:modified xsi:type="dcterms:W3CDTF">2020-11-20T15:58:00Z</dcterms:modified>
</cp:coreProperties>
</file>