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b/>
          <w:sz w:val="28"/>
          <w:szCs w:val="28"/>
        </w:rPr>
        <w:t>Скорость химических реакций. Факторы, влияющие на скорость химических реакций.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Химическая реакция - это превращение одних веще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ств в др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угие.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К какому бы типу ни относились химические реакции, они осуществляются с различной скоростью.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Например, геохимические превращения в недрах Земли (образование кристаллогидратов, гидролиз солей, синтез или разложение минералов) протекают тысячи, миллионы лет. А такие реакции, как горение пороха, водорода, селитр, бертолетовой соли происходят в течение долей секунд.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Под скоростью химической реакции понимается изменение количеств реагирующих веществ (или продуктов реакции) в единицу времени. Чаще всего используется понятие средней скорости реакции (Δcp) в интервале времени.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918D2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= ± ∆C/∆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t</w:t>
      </w:r>
      <w:proofErr w:type="spellEnd"/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Для продуктов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 xml:space="preserve"> ∆С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&gt; 0, для исходных веществ -∆С &lt; 0. Наиболее употребляемая единица измерения - моль на литр в секунду (моль/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*с).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Скорость химической реакции в гомогенной среде - это величина, показывающая, как изменяются концентрации исходных веществ или продуктов реакции за единицу времени.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Для оценки скорости необходимо изменение концентрации одного из веществ.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Наибольший интерес представляют реакции, протекающие в однородной (гомогенной) среде.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Гомогенные системы (однородные) – газ/газ, жидкость/жидкость – реакции идут во всём объёме.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Скорость химической реакции в гетерогенной среде определяется числом молей веществ, вступивших или образующихся в результате реакции в единицу времени на единице поверхности.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18D2">
        <w:rPr>
          <w:rFonts w:ascii="Times New Roman" w:hAnsi="Times New Roman" w:cs="Times New Roman"/>
          <w:i/>
          <w:sz w:val="28"/>
          <w:szCs w:val="28"/>
        </w:rPr>
        <w:t>Факторы, влияющие на скорость химической реакции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Скорость каждой химической реакции зависит от многих факторов: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1) от природы реагирующих веществ,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2) концентрации реагирующих веществ,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температуры реакции,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4) степени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измельчённости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реагирующих веществ или площади соприкосновения веществ,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5)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давления,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6) введения в среду реакции катализатора.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1)Природа реагирующих веществ существенно влияет на скорость химической реакции. В качестве примера рассмотрим взаимодействие некоторых металлов с постоянным компонентом - водой.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Определим металлы: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Аl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u</w:t>
      </w:r>
      <w:proofErr w:type="spellEnd"/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. Натрий реагирует с водой при обычной температуре очень бурно, с выделением большого количества теплоты.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2Na + 2H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O = 2NaOH + 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Q;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lastRenderedPageBreak/>
        <w:t>Менее энергично при обычной температуре реагирует с водой кальций: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918D2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+ 2Н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 xml:space="preserve">О =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ОН)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Q;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Алюминий реагирует с водой уже при повышенной температуре: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2Аl + 6Н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О = 2Аl(ОН)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ЗН</w:t>
      </w:r>
      <w:proofErr w:type="gramStart"/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- Q;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8D2">
        <w:rPr>
          <w:rFonts w:ascii="Times New Roman" w:hAnsi="Times New Roman" w:cs="Times New Roman"/>
          <w:sz w:val="28"/>
          <w:szCs w:val="28"/>
        </w:rPr>
        <w:t>А золото - один из неактивных металлов, с водой ни при обычной, ни при повышенной температуре не реагирует.</w:t>
      </w:r>
      <w:proofErr w:type="gramEnd"/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Пример: Влияние природы реагирующих веществ на скорость химических реакций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Проведем в одинаковых условиях реакции с цинком двух разных кислот. В сосуды наливаем растворы уксусной и серной кислот одинаковой концентрации. В сосуды помещаем по две одинаковые гранулы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18D2">
        <w:rPr>
          <w:rFonts w:ascii="Times New Roman" w:hAnsi="Times New Roman" w:cs="Times New Roman"/>
          <w:sz w:val="28"/>
          <w:szCs w:val="28"/>
        </w:rPr>
        <w:t xml:space="preserve">цинка. Приливаем кислоты к цинку. Газ интенсивнее выделяется в сосуде с серной кислотой, здесь реакция идет значительно быстрее. Серная кислота – более сильная кислота по сравнению с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уксусной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Мы убедились в том, что природа вещества влияет на скорость химической реакции.</w:t>
      </w:r>
    </w:p>
    <w:p w:rsid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18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918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 + Zn = ZnSO</w:t>
      </w:r>
      <w:r w:rsidRPr="002918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2918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↑ 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>COOH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2918D2">
        <w:rPr>
          <w:rFonts w:ascii="Times New Roman" w:hAnsi="Times New Roman" w:cs="Times New Roman"/>
          <w:sz w:val="28"/>
          <w:szCs w:val="28"/>
        </w:rPr>
        <w:t xml:space="preserve"> = (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>COO</w:t>
      </w:r>
      <w:r w:rsidRPr="002918D2">
        <w:rPr>
          <w:rFonts w:ascii="Times New Roman" w:hAnsi="Times New Roman" w:cs="Times New Roman"/>
          <w:sz w:val="28"/>
          <w:szCs w:val="28"/>
        </w:rPr>
        <w:t>)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↑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2) Скорость химической реакции находится в прямой зависимости от концентрации реагирующих веществ. Так, для реакции:</w:t>
      </w:r>
    </w:p>
    <w:p w:rsid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</w:rPr>
        <w:t>C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+ 3O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 xml:space="preserve"> = 2CO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2918D2">
        <w:rPr>
          <w:rFonts w:ascii="Times New Roman" w:hAnsi="Times New Roman" w:cs="Times New Roman"/>
          <w:sz w:val="28"/>
          <w:szCs w:val="28"/>
        </w:rPr>
        <w:t>+ 2Н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О;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Выражение скорости реакции имеет вид: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918D2">
        <w:rPr>
          <w:rFonts w:ascii="Times New Roman" w:hAnsi="Times New Roman" w:cs="Times New Roman"/>
          <w:sz w:val="28"/>
          <w:szCs w:val="28"/>
        </w:rPr>
        <w:t>v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>*[C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>]*[О</w:t>
      </w:r>
      <w:proofErr w:type="gramStart"/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]</w:t>
      </w:r>
      <w:r w:rsidRPr="002918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918D2">
        <w:rPr>
          <w:rFonts w:ascii="Times New Roman" w:hAnsi="Times New Roman" w:cs="Times New Roman"/>
          <w:sz w:val="28"/>
          <w:szCs w:val="28"/>
        </w:rPr>
        <w:t>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k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- константа скорости химической реакции, численно равная скорости данной реакции при условии, что концентрации реагирующих компонентов равны 1 г/моль; величины [С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Н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>] и [О</w:t>
      </w:r>
      <w:proofErr w:type="gramStart"/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]</w:t>
      </w:r>
      <w:r w:rsidRPr="002918D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2918D2">
        <w:rPr>
          <w:rFonts w:ascii="Times New Roman" w:hAnsi="Times New Roman" w:cs="Times New Roman"/>
          <w:sz w:val="28"/>
          <w:szCs w:val="28"/>
        </w:rPr>
        <w:t xml:space="preserve"> соответствуют концентрациям реагирующих веществ, возведенные в степень их стехиометрических коэффициентов.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Чем больше концентрация [С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Н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>] или [О</w:t>
      </w:r>
      <w:proofErr w:type="gramStart"/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], тем больше в единицу времени соударений молекул данных веществ, следовательно больше скорость химической реакции.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Пример: Скорость химической реакции зависит от концентрации реагирующих веществ.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Проведем в одинаковых условиях реакции цинка с растворами серной кислоты различной концентрации.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Скорость реакции определим по скорости выделения водорода. В сосуде, где концентрация кислоты более высокая, скорость выделения водорода выше. Мы увидели, что концентрация реагирующих веще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ств вл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ияет на скорость химической реакции.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3) Скорости химических реакций, как правило, находятся также в прямой зависимости от температуры реакции. Естественно, при увеличении температуры кинетическая энергия молекул возрастает, что так же приводит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столкновением молекул в единицу времени. Многочисленные опыты показали, что при изменении температуры на каждые 10 градусов скорость реакции изменяется в 2-4 раза (правило </w:t>
      </w:r>
      <w:proofErr w:type="spellStart"/>
      <w:proofErr w:type="gramStart"/>
      <w:r w:rsidRPr="002918D2">
        <w:rPr>
          <w:rFonts w:ascii="Times New Roman" w:hAnsi="Times New Roman" w:cs="Times New Roman"/>
          <w:sz w:val="28"/>
          <w:szCs w:val="28"/>
        </w:rPr>
        <w:t>Вант-Гоффа</w:t>
      </w:r>
      <w:proofErr w:type="spellEnd"/>
      <w:proofErr w:type="gramEnd"/>
      <w:r w:rsidRPr="002918D2">
        <w:rPr>
          <w:rFonts w:ascii="Times New Roman" w:hAnsi="Times New Roman" w:cs="Times New Roman"/>
          <w:sz w:val="28"/>
          <w:szCs w:val="28"/>
        </w:rPr>
        <w:t>):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lastRenderedPageBreak/>
        <w:t>где V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T2</w:t>
      </w:r>
      <w:r w:rsidRPr="002918D2">
        <w:rPr>
          <w:rFonts w:ascii="Times New Roman" w:hAnsi="Times New Roman" w:cs="Times New Roman"/>
          <w:sz w:val="28"/>
          <w:szCs w:val="28"/>
        </w:rPr>
        <w:t xml:space="preserve"> - скорость химической реакции при Т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Vti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- скорость химической реакции при T1;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g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>- температурный коэффициент скорости реакции.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Пример: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Как влияет температура на скорость химической реакции? Проведем две одинаковые реакции цинка с серной кислотой. Единственное отличие – в одном из сосудов раствор серной кислоты комнатной температуры, а в другом – подогретый раствор кислоты.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SO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= ZnSO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↑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После начала реакций видно, что более интенсивное выделение водорода происходит в приборе с подогретой серной кислотой. Мы убедились в том, что температура влияет на скорость химической реакции.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4) Влияние степени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измельчённости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веществ на скорость реакции так же находится в прямой зависимости. Чем в более мелком состоянии находятся частицы реагирующих веществ, тем в большей степени они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соприкасаются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друг с другом в единицу времени тем больше скорость химической реакции.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Поэтому, как правило, реакции между газообразными веществами или растворами протекают быстрее, чем в твердом состоянии.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Пример: Влияние площади поверхности соприкосновения реагирующих веществ на скорость химических реакций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Если в реакции кроме жидкости (или газа) участвуют твердые вещества, площадь их поверхности влияет на скорость реакции. Чем больше поверхность твердых тел, тем больше и поверхность соприкосновения реагирующих веществ, и выше скорость реакции. Расплющим гранулы цинка – площадь их поверхности увеличится. Проведем в одинаковых условиях две одинаковые реакции цинка с раствором серной кислоты. Отличаться реакции будут только величиной поверхности гранул цинка: в одной из пробирок - плоские гранулы цинка с большой поверхностью, в другой – обычные. После начала реакции становится заметно, что в сосуде с плоскими гранулами водорода выделяется больше, то есть реакция идет быстрее. Вещество, превращенное в пыль, имеет очень большую площадь, поэтому сахарная пудра, попавшая в воздух, (пыль сахарной пудры) взрывоопасна. При поджигании такой смеси происходит взрыв, так как реакция протекает мгновенно. Поэтому на мукомольных, каменноугольных и других предприятиях, где образуется пыль твердых горючих веществ, категорически запрещено пользоваться открытым огнем.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SO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= ZnSO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2918D2">
        <w:rPr>
          <w:rFonts w:ascii="Times New Roman" w:hAnsi="Times New Roman" w:cs="Times New Roman"/>
          <w:sz w:val="28"/>
          <w:szCs w:val="28"/>
        </w:rPr>
        <w:t xml:space="preserve"> + 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↑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5) Изменение давления оказывает влияние на скорость реакции между веществами, находящимися в газообразном состоянии.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Находясь в замкнутом объеме при постоянной температуре реакция протекает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со скоростью V1. Если в данной системе мы повысим давление (следовательно, уменьшим объем), концентрации реагирующих веществ возрастут, увеличится соударение их молекул в единицу времени, скорость реакции повысится до V2 (v2 &gt; v1).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lastRenderedPageBreak/>
        <w:t xml:space="preserve">6) Катализаторы - это вещества, изменяющие скорость химической реакции, но остающиеся неизменными после того, как химическая реакция заканчивается. Влияние катализаторов на скорость реакции называется катализом, Катализаторы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как ускорять химико-динамический процесс, так и замедлять его. Когда взаимодействующие вещества и катализатор находятся в одном агрегатном состоянии, то говорят о гомогенном катализе, а при гетерогенном катализе реагирующие вещества и катализатор находятся в разных агрегатных состояниях. Катализатор с реагентами образует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18D2">
        <w:rPr>
          <w:rFonts w:ascii="Times New Roman" w:hAnsi="Times New Roman" w:cs="Times New Roman"/>
          <w:sz w:val="28"/>
          <w:szCs w:val="28"/>
        </w:rPr>
        <w:t>промежуточный комплекс. Например, для реакции: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А + В = АВ;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Катализатор (К) образует комплекс с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или В - АК, ВК, который высвобождает К при взаимодействии со свободной частицей А или В:</w:t>
      </w:r>
    </w:p>
    <w:p w:rsid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А+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К = АК</w:t>
      </w:r>
      <w:proofErr w:type="gramEnd"/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+ К = ВК</w:t>
      </w:r>
      <w:r w:rsidRPr="002918D2">
        <w:rPr>
          <w:rFonts w:ascii="Times New Roman" w:hAnsi="Times New Roman" w:cs="Times New Roman"/>
          <w:sz w:val="28"/>
          <w:szCs w:val="28"/>
        </w:rPr>
        <w:t>;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АК + В = АВ + К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ВК +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А = ВА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 xml:space="preserve"> + К;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Пример: Влияние катализаторов на скорость химических реакций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Существенно ускорять химические реакции могут некоторые вещества - катализаторы. Катализаторы остаются неизменными после окончания реакции.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Пероксид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водорода медленно разлагается на кислород и воду. По объему выделившегося кислорода можно судить о скорости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918D2">
        <w:rPr>
          <w:rFonts w:ascii="Times New Roman" w:hAnsi="Times New Roman" w:cs="Times New Roman"/>
          <w:sz w:val="28"/>
          <w:szCs w:val="28"/>
        </w:rPr>
        <w:t>процесса. Диоксид марганца значительно ускоряет реакцию, кислорода выделяется значительно больше.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Значит диоксид марганца – катализатор реакции разложения </w:t>
      </w:r>
      <w:proofErr w:type="spellStart"/>
      <w:r w:rsidRPr="002918D2">
        <w:rPr>
          <w:rFonts w:ascii="Times New Roman" w:hAnsi="Times New Roman" w:cs="Times New Roman"/>
          <w:sz w:val="28"/>
          <w:szCs w:val="28"/>
        </w:rPr>
        <w:t>пероксида</w:t>
      </w:r>
      <w:proofErr w:type="spellEnd"/>
      <w:r w:rsidRPr="002918D2">
        <w:rPr>
          <w:rFonts w:ascii="Times New Roman" w:hAnsi="Times New Roman" w:cs="Times New Roman"/>
          <w:sz w:val="28"/>
          <w:szCs w:val="28"/>
        </w:rPr>
        <w:t xml:space="preserve"> водорода.</w:t>
      </w:r>
    </w:p>
    <w:p w:rsidR="002918D2" w:rsidRPr="002918D2" w:rsidRDefault="002918D2" w:rsidP="00291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 xml:space="preserve"> = 2H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O + O</w:t>
      </w:r>
      <w:r w:rsidRPr="002918D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918D2">
        <w:rPr>
          <w:rFonts w:ascii="Times New Roman" w:hAnsi="Times New Roman" w:cs="Times New Roman"/>
          <w:sz w:val="28"/>
          <w:szCs w:val="28"/>
        </w:rPr>
        <w:t>↑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18D2">
        <w:rPr>
          <w:rFonts w:ascii="Times New Roman" w:hAnsi="Times New Roman" w:cs="Times New Roman"/>
          <w:b/>
          <w:sz w:val="28"/>
          <w:szCs w:val="28"/>
        </w:rPr>
        <w:t>Задания для самостоятельного выполнения: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1. Выучите основные понятия и термины по теме.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2. Напишите конспект по теме.</w:t>
      </w:r>
    </w:p>
    <w:p w:rsidR="002918D2" w:rsidRPr="00E02556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3.Выполните тестовые задания для закрепления</w:t>
      </w:r>
      <w:r w:rsidR="00E02556">
        <w:rPr>
          <w:rFonts w:ascii="Times New Roman" w:hAnsi="Times New Roman" w:cs="Times New Roman"/>
          <w:sz w:val="28"/>
          <w:szCs w:val="28"/>
        </w:rPr>
        <w:t>:</w:t>
      </w:r>
    </w:p>
    <w:p w:rsid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</w:rPr>
        <w:t>1. Установите соответствие между термином и определением</w:t>
      </w:r>
    </w:p>
    <w:p w:rsidR="00E02556" w:rsidRPr="00E02556" w:rsidRDefault="00E02556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3794"/>
        <w:gridCol w:w="5777"/>
      </w:tblGrid>
      <w:tr w:rsidR="002918D2" w:rsidRPr="00E02556" w:rsidTr="00E02556">
        <w:tc>
          <w:tcPr>
            <w:tcW w:w="3794" w:type="dxa"/>
          </w:tcPr>
          <w:p w:rsidR="002918D2" w:rsidRDefault="00E02556" w:rsidP="002918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r w:rsidR="002918D2" w:rsidRPr="002918D2">
              <w:rPr>
                <w:rFonts w:ascii="Times New Roman" w:hAnsi="Times New Roman" w:cs="Times New Roman"/>
                <w:sz w:val="28"/>
                <w:szCs w:val="28"/>
              </w:rPr>
              <w:t>Катализатор</w:t>
            </w:r>
          </w:p>
        </w:tc>
        <w:tc>
          <w:tcPr>
            <w:tcW w:w="5777" w:type="dxa"/>
          </w:tcPr>
          <w:p w:rsidR="002918D2" w:rsidRPr="00E02556" w:rsidRDefault="00E02556" w:rsidP="00E02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А) показывает изменение</w:t>
            </w:r>
            <w:r w:rsidRPr="00E0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количества вещества в единицу времени, в</w:t>
            </w:r>
            <w:r w:rsidRPr="00E0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единице объёма</w:t>
            </w:r>
          </w:p>
        </w:tc>
      </w:tr>
      <w:tr w:rsidR="002918D2" w:rsidRPr="00E02556" w:rsidTr="00E02556">
        <w:tc>
          <w:tcPr>
            <w:tcW w:w="3794" w:type="dxa"/>
          </w:tcPr>
          <w:p w:rsidR="00E02556" w:rsidRPr="002918D2" w:rsidRDefault="00E02556" w:rsidP="00E02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2. Скорость реакции в гетерогенной</w:t>
            </w:r>
            <w:r w:rsidRPr="00E0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</w:p>
          <w:p w:rsidR="002918D2" w:rsidRPr="00E02556" w:rsidRDefault="002918D2" w:rsidP="00291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2918D2" w:rsidRPr="00E02556" w:rsidRDefault="00E02556" w:rsidP="00E02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Б) показывает изменение</w:t>
            </w:r>
            <w:r w:rsidRPr="00E0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количества вещества в единицу времени,</w:t>
            </w:r>
            <w:r w:rsidRPr="00E0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на единице поверхности раздела фаз.</w:t>
            </w:r>
          </w:p>
        </w:tc>
      </w:tr>
      <w:tr w:rsidR="002918D2" w:rsidRPr="00E02556" w:rsidTr="00E02556">
        <w:tc>
          <w:tcPr>
            <w:tcW w:w="3794" w:type="dxa"/>
          </w:tcPr>
          <w:p w:rsidR="002918D2" w:rsidRPr="00E02556" w:rsidRDefault="00E02556" w:rsidP="00291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3. Скорость реакции в гомогенной системе</w:t>
            </w:r>
          </w:p>
        </w:tc>
        <w:tc>
          <w:tcPr>
            <w:tcW w:w="5777" w:type="dxa"/>
          </w:tcPr>
          <w:p w:rsidR="002918D2" w:rsidRPr="00E02556" w:rsidRDefault="00E02556" w:rsidP="00E02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В) вещество, увеличивающее скорость</w:t>
            </w:r>
            <w:r w:rsidRPr="00E0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реакции, но само в реакции не участвует.</w:t>
            </w:r>
          </w:p>
        </w:tc>
      </w:tr>
      <w:tr w:rsidR="002918D2" w:rsidRPr="00E02556" w:rsidTr="00E02556">
        <w:tc>
          <w:tcPr>
            <w:tcW w:w="3794" w:type="dxa"/>
          </w:tcPr>
          <w:p w:rsidR="002918D2" w:rsidRPr="00E02556" w:rsidRDefault="00E02556" w:rsidP="00291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4. Ингибитор</w:t>
            </w:r>
          </w:p>
        </w:tc>
        <w:tc>
          <w:tcPr>
            <w:tcW w:w="5777" w:type="dxa"/>
          </w:tcPr>
          <w:p w:rsidR="002918D2" w:rsidRPr="00E02556" w:rsidRDefault="00E02556" w:rsidP="002918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Г) вещество, замедляющее скорость</w:t>
            </w:r>
            <w:r w:rsidRPr="00E02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8D2">
              <w:rPr>
                <w:rFonts w:ascii="Times New Roman" w:hAnsi="Times New Roman" w:cs="Times New Roman"/>
                <w:sz w:val="28"/>
                <w:szCs w:val="28"/>
              </w:rPr>
              <w:t>реакции</w:t>
            </w:r>
          </w:p>
        </w:tc>
      </w:tr>
    </w:tbl>
    <w:p w:rsidR="002918D2" w:rsidRPr="00E02556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2. Максимальная скорость взаимодействия соляной кислоты со следующим металлом: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А) натрием;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lastRenderedPageBreak/>
        <w:t>Б) медью;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В) железом;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Г) ртутью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3. C наименьшей скоростью протекает реакция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: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А) железным гвоздем и 4% раствором CuSO4;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Б) железной стружкой и 4% раствором CuSO4;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В) железным гвоздем и 10% раствором CuSO4;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Г) железной стружкой и 10% раствором CuSO4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4. Скорость химической реакции между металлом и серой не зависит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:</w:t>
      </w:r>
    </w:p>
    <w:p w:rsidR="00E02556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А) температуры; 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Б) площади поверхности соприкосновения веществ;</w:t>
      </w:r>
    </w:p>
    <w:p w:rsidR="00E02556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В) давления;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 Г) природы металла.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 xml:space="preserve">5. Скорость химической реакции между медью и азотной кислотой зависит </w:t>
      </w:r>
      <w:proofErr w:type="gramStart"/>
      <w:r w:rsidRPr="002918D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918D2">
        <w:rPr>
          <w:rFonts w:ascii="Times New Roman" w:hAnsi="Times New Roman" w:cs="Times New Roman"/>
          <w:sz w:val="28"/>
          <w:szCs w:val="28"/>
        </w:rPr>
        <w:t>: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А) массы меди;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Б) объема кислоты;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В) концентрации кислоты;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Г) объема колбы.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8D2">
        <w:rPr>
          <w:rFonts w:ascii="Times New Roman" w:hAnsi="Times New Roman" w:cs="Times New Roman"/>
          <w:sz w:val="28"/>
          <w:szCs w:val="28"/>
        </w:rPr>
        <w:t>6. Взаимодействие какой пары веществ будет протекать с большей скоростью, если</w:t>
      </w:r>
      <w:r w:rsidR="00E02556">
        <w:rPr>
          <w:rFonts w:ascii="Times New Roman" w:hAnsi="Times New Roman" w:cs="Times New Roman"/>
          <w:sz w:val="28"/>
          <w:szCs w:val="28"/>
        </w:rPr>
        <w:t xml:space="preserve"> </w:t>
      </w:r>
      <w:r w:rsidRPr="002918D2">
        <w:rPr>
          <w:rFonts w:ascii="Times New Roman" w:hAnsi="Times New Roman" w:cs="Times New Roman"/>
          <w:sz w:val="28"/>
          <w:szCs w:val="28"/>
        </w:rPr>
        <w:t>известно, что концентрация растворов кислот во всех случаях одинакова?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</w:rPr>
        <w:t>А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918D2">
        <w:rPr>
          <w:rFonts w:ascii="Times New Roman" w:hAnsi="Times New Roman" w:cs="Times New Roman"/>
          <w:sz w:val="28"/>
          <w:szCs w:val="28"/>
          <w:lang w:val="en-US"/>
        </w:rPr>
        <w:t>Pb</w:t>
      </w:r>
      <w:proofErr w:type="spellEnd"/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2918D2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2918D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</w:rPr>
        <w:t>Б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) Fe and </w:t>
      </w:r>
      <w:proofErr w:type="spellStart"/>
      <w:r w:rsidRPr="002918D2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2918D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</w:rPr>
        <w:t>В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) Zn and </w:t>
      </w:r>
      <w:proofErr w:type="spellStart"/>
      <w:r w:rsidRPr="002918D2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2918D2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918D2" w:rsidRPr="002918D2" w:rsidRDefault="002918D2" w:rsidP="00291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18D2">
        <w:rPr>
          <w:rFonts w:ascii="Times New Roman" w:hAnsi="Times New Roman" w:cs="Times New Roman"/>
          <w:sz w:val="28"/>
          <w:szCs w:val="28"/>
        </w:rPr>
        <w:t>Г</w:t>
      </w:r>
      <w:r w:rsidRPr="002918D2">
        <w:rPr>
          <w:rFonts w:ascii="Times New Roman" w:hAnsi="Times New Roman" w:cs="Times New Roman"/>
          <w:sz w:val="28"/>
          <w:szCs w:val="28"/>
          <w:lang w:val="en-US"/>
        </w:rPr>
        <w:t xml:space="preserve">) Mg and </w:t>
      </w:r>
      <w:proofErr w:type="spellStart"/>
      <w:r w:rsidRPr="002918D2"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2918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2918D2" w:rsidRPr="002918D2" w:rsidSect="00A9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8D2"/>
    <w:rsid w:val="002918D2"/>
    <w:rsid w:val="00A9254E"/>
    <w:rsid w:val="00E0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61A2687-0953-4B65-87E8-4BDE61E4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Saratov</cp:lastModifiedBy>
  <cp:revision>3</cp:revision>
  <dcterms:created xsi:type="dcterms:W3CDTF">2025-05-06T04:13:00Z</dcterms:created>
  <dcterms:modified xsi:type="dcterms:W3CDTF">2025-05-06T04:26:00Z</dcterms:modified>
</cp:coreProperties>
</file>