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4133" w14:textId="77777777" w:rsidR="00657EB6" w:rsidRDefault="00657EB6" w:rsidP="00657EB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 №2</w:t>
      </w:r>
    </w:p>
    <w:p w14:paraId="778F2C86" w14:textId="77777777" w:rsidR="00657EB6" w:rsidRDefault="00657EB6" w:rsidP="00657EB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МДК. 01. 01. – 5-й семестр</w:t>
      </w:r>
    </w:p>
    <w:p w14:paraId="4AABF934" w14:textId="77777777" w:rsidR="00A76D1C" w:rsidRDefault="00A76D1C">
      <w:pPr>
        <w:ind w:left="994" w:right="461" w:hanging="284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28428B7" w14:textId="77777777" w:rsidR="001B46C0" w:rsidRDefault="00CD3BE2">
      <w:pPr>
        <w:ind w:left="994" w:right="461" w:hanging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ПРИНЦИПИАЛЬНАЯ ЭЛЕКТРИЧЕСКАЯ СХЕМА ЭЛЕКТРОВОЗОВ СЕРИЙ ВЛ-80С и ЭП-1</w:t>
      </w:r>
    </w:p>
    <w:p w14:paraId="631AD2BD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Принципиальная электрическая схема электровоза ВЛ-80С показана в нормальном положении всех аппаратов, а именно:</w:t>
      </w:r>
    </w:p>
    <w:p w14:paraId="171389D5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Все кнопочные выключатели находятся в положении «выключено»;</w:t>
      </w:r>
    </w:p>
    <w:p w14:paraId="639B7CCE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ЭКГ находится на позиции «0»;</w:t>
      </w:r>
    </w:p>
    <w:p w14:paraId="5F0FCF2A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Отсутствует воздух в магистралях цепей управления;</w:t>
      </w:r>
    </w:p>
    <w:p w14:paraId="7C8B6069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ab/>
        <w:t>Разъединители и переключатели с ручным приводом находятся в нормальном положении;</w:t>
      </w:r>
    </w:p>
    <w:p w14:paraId="09FE9A67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</w:t>
      </w:r>
      <w:r>
        <w:rPr>
          <w:rFonts w:ascii="Times New Roman" w:eastAsia="Times New Roman" w:hAnsi="Times New Roman" w:cs="Times New Roman"/>
          <w:sz w:val="28"/>
        </w:rPr>
        <w:tab/>
        <w:t>Реверсоры находятся в положении «вперед»;</w:t>
      </w:r>
    </w:p>
    <w:p w14:paraId="07761772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</w:t>
      </w:r>
      <w:r>
        <w:rPr>
          <w:rFonts w:ascii="Times New Roman" w:eastAsia="Times New Roman" w:hAnsi="Times New Roman" w:cs="Times New Roman"/>
          <w:sz w:val="28"/>
        </w:rPr>
        <w:tab/>
        <w:t>Переключатели режимов (ПР) в положении «включено»;</w:t>
      </w:r>
    </w:p>
    <w:p w14:paraId="586E2277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</w:t>
      </w:r>
      <w:r>
        <w:rPr>
          <w:rFonts w:ascii="Times New Roman" w:eastAsia="Times New Roman" w:hAnsi="Times New Roman" w:cs="Times New Roman"/>
          <w:sz w:val="28"/>
        </w:rPr>
        <w:tab/>
        <w:t>Блокировочные переключатели (БП), устройства переключения воздуха (УПВ) и тормозные переключатели в положении «тяга»;</w:t>
      </w:r>
    </w:p>
    <w:p w14:paraId="142D15F6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</w:t>
      </w:r>
      <w:r>
        <w:rPr>
          <w:rFonts w:ascii="Times New Roman" w:eastAsia="Times New Roman" w:hAnsi="Times New Roman" w:cs="Times New Roman"/>
          <w:sz w:val="28"/>
        </w:rPr>
        <w:tab/>
        <w:t>Шины силовых цепей обозначены буквой «В»;</w:t>
      </w:r>
    </w:p>
    <w:p w14:paraId="20B032F8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Шины вспомогательных цепей  обозначены буквой «С»;</w:t>
      </w:r>
    </w:p>
    <w:p w14:paraId="22A01B34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Провода цепей управления, которые имеют межсекционное соединение и являются общими для всех секций локомотива, обозначены буквой «Э»;</w:t>
      </w:r>
    </w:p>
    <w:p w14:paraId="73405BD3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Провода цепей управления, которые соединяют аппараты только внутри одной секции, обозначены буквой «Н»;</w:t>
      </w:r>
    </w:p>
    <w:p w14:paraId="070FA7DD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Провода, соединенные с кузовом электровоза обозначены буквой «Ж»;</w:t>
      </w:r>
    </w:p>
    <w:p w14:paraId="7EA786A6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Провода цепей автоматики реостатного тормоза обозначены буквой «А».</w:t>
      </w:r>
    </w:p>
    <w:p w14:paraId="7BE58570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Принципиальная электрическая схема электровоза ЭП-1 показана в нормальном положении всех аппаратов, а именно:</w:t>
      </w:r>
    </w:p>
    <w:p w14:paraId="2F3D12B3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</w:rPr>
        <w:tab/>
        <w:t>Все аппараты в схеме электровоза имеют буквенно-числовые обозначения с использованием букв латинского алфавита, например: QT1, KV51, SA3 и др.</w:t>
      </w:r>
    </w:p>
    <w:p w14:paraId="55031DFD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Соединительные провода имеют буквенно-числовые обозначения с использованием букв русского алфавита:</w:t>
      </w:r>
    </w:p>
    <w:p w14:paraId="73A25F41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провода, обозначенные буквой «В» и числом (В8, В11, В84), относятся к силовым (высоковольтным) цепям первичной обмотки тягового трансформатора, цепям питания тяговых двигателей (ТЭД) и цепям отопительной системы поезда, причем в силовых цепях питания ТЭД первая цифра после буквы «В» указывает на номер двигателя, например: В105, В310, В611;</w:t>
      </w:r>
    </w:p>
    <w:p w14:paraId="372D337B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провода, обозначенные буквой «С» и числом (С4, С19, С100), относятся к цепям собственных нужд (к вспомогательным цепям), причем первая цифра 1,2 или 3 после буквы «С» обозначает соединение данного провода с соответствующей фазой С1, С2, С3, например: С104, С204, С304;</w:t>
      </w:r>
    </w:p>
    <w:p w14:paraId="5C1CBAB1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провода, обозначенные буквой «Н» и числом (Н364, Н373, Н374), относятся к цепям управления;</w:t>
      </w:r>
    </w:p>
    <w:p w14:paraId="5532FD4E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провода, обозначенные буквой «А» и числом (А8, А260), относятся к цепям автоматики микропроцессорной системы управления и диагностики (МСУД);</w:t>
      </w:r>
    </w:p>
    <w:p w14:paraId="202C6D7C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провода, обозначенные буквой «Ж» служат для заземления, т.е. для соединения с кузовом (корпусом) электровоза.</w:t>
      </w:r>
    </w:p>
    <w:p w14:paraId="6370E0D9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Провода не меняют своего номера на клеммных рейках, поэтому несколько проводов, имеющих общую точку подключения, как правило обозначаются под одним номером.</w:t>
      </w:r>
    </w:p>
    <w:p w14:paraId="7C6EC483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ab/>
        <w:t>Схема электровоза изображена при обесточенных электрических цепях, без воздуха во всех пневматических магистралях, а также при следующем положении аппаратов:</w:t>
      </w:r>
    </w:p>
    <w:p w14:paraId="4075D412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контакторы, реле, главный выключатель показаны на схеме в отключенном положении;</w:t>
      </w:r>
    </w:p>
    <w:p w14:paraId="03558165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переключатель Q1 в положении питания отопительной системы поезда через штепсельный разъем второго конца электровоза;</w:t>
      </w:r>
    </w:p>
    <w:p w14:paraId="0251C4C8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переключатель Q6 в положении питания вспомогательных машин и устройств от обмотки собственных нужд;</w:t>
      </w:r>
    </w:p>
    <w:p w14:paraId="15F6CBE7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реверсивные переключатели QP1 в блоках силовых аппаратов А11 и А12 в положении для движения «вперед» кабиной № 1;</w:t>
      </w:r>
    </w:p>
    <w:p w14:paraId="37F92CF2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тормозные переключатели QТ1 в блоках силовых аппаратов А11 и  А12 в положении «Тяга»;</w:t>
      </w:r>
    </w:p>
    <w:p w14:paraId="6D3E0A17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разъединители QS1-QS7 и QS35 в положении «Включено»;</w:t>
      </w:r>
    </w:p>
    <w:p w14:paraId="00160DD2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разъединители QS15 в блоках силовых аппаратов А11 и А12 в положении «Включено»;</w:t>
      </w:r>
    </w:p>
    <w:p w14:paraId="691CCF55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разъединители QS21 в блоках силовых аппаратов А11 и А12 в положении «Отключено»;</w:t>
      </w:r>
    </w:p>
    <w:p w14:paraId="114AE9DE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Обозначения аппаратов и номера проводов, указанные в скобках, относятся к второму концу электровоза </w:t>
      </w:r>
      <w:r>
        <w:rPr>
          <w:rFonts w:ascii="Times New Roman" w:eastAsia="Times New Roman" w:hAnsi="Times New Roman" w:cs="Times New Roman"/>
          <w:b/>
          <w:sz w:val="28"/>
        </w:rPr>
        <w:t>(управлению из кабины № 2)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01FA9FAD" w14:textId="77777777" w:rsidR="001B46C0" w:rsidRDefault="001B46C0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</w:p>
    <w:p w14:paraId="06CC61E7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Контрольные вопросы:</w:t>
      </w:r>
    </w:p>
    <w:p w14:paraId="69D49B48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При каких положениях на электрической схеме представлены аппараты электровозов серии ВЛ-80с.</w:t>
      </w:r>
    </w:p>
    <w:p w14:paraId="1C560B1E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Схемное обозначение главного контроллера ЭКГ-8Ж, реверсоров, тормозных переключателей, блокировочных переключателей, устройств переключения воздуха, переключателей режимов, ножевых разъединителей и переключателей на электровозах серии ВЛ-80с.</w:t>
      </w:r>
    </w:p>
    <w:p w14:paraId="2BF52CA8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При каких положениях на электрической схеме представлены аппараты электровозов серии ЭП-1.</w:t>
      </w:r>
    </w:p>
    <w:p w14:paraId="77BEE9B1" w14:textId="77777777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4. Схемное обозначение реверсоров, тормозных переключателей, ножевых разъединителей и переключателей на электровозах серии ЭП-1.</w:t>
      </w:r>
    </w:p>
    <w:p w14:paraId="72182222" w14:textId="57D8A1B8" w:rsidR="001B46C0" w:rsidRDefault="00CD3BE2">
      <w:pPr>
        <w:tabs>
          <w:tab w:val="left" w:pos="994"/>
          <w:tab w:val="left" w:pos="11218"/>
        </w:tabs>
        <w:spacing w:after="0" w:line="360" w:lineRule="auto"/>
        <w:ind w:left="710" w:right="4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Обозначение проводов на электровозах ВЛ-80С и ЭП-1, их отличия</w:t>
      </w:r>
      <w:r w:rsidR="00073808">
        <w:rPr>
          <w:rFonts w:ascii="Times New Roman" w:eastAsia="Times New Roman" w:hAnsi="Times New Roman" w:cs="Times New Roman"/>
          <w:sz w:val="28"/>
        </w:rPr>
        <w:t>.</w:t>
      </w:r>
    </w:p>
    <w:sectPr w:rsidR="001B46C0" w:rsidSect="000D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6C0"/>
    <w:rsid w:val="00073808"/>
    <w:rsid w:val="000D6EEA"/>
    <w:rsid w:val="001B46C0"/>
    <w:rsid w:val="00657EB6"/>
    <w:rsid w:val="006B5877"/>
    <w:rsid w:val="006B7601"/>
    <w:rsid w:val="008E1267"/>
    <w:rsid w:val="00A76D1C"/>
    <w:rsid w:val="00C84E8F"/>
    <w:rsid w:val="00CD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FDA4"/>
  <w15:docId w15:val="{CDF519D8-4EEC-41BD-830F-276CF2C0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D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 9985</cp:lastModifiedBy>
  <cp:revision>7</cp:revision>
  <dcterms:created xsi:type="dcterms:W3CDTF">2020-09-25T06:37:00Z</dcterms:created>
  <dcterms:modified xsi:type="dcterms:W3CDTF">2023-09-05T03:05:00Z</dcterms:modified>
</cp:coreProperties>
</file>