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951313" w14:textId="5EAB0D8C" w:rsidR="00751393" w:rsidRDefault="00751393" w:rsidP="007513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Тема: Маневровая работа</w:t>
      </w:r>
    </w:p>
    <w:p w14:paraId="633394AA" w14:textId="77777777" w:rsidR="00751393" w:rsidRDefault="00751393" w:rsidP="0075139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FFF9EAC" w14:textId="6E24FAF3" w:rsidR="00280383" w:rsidRDefault="00280383" w:rsidP="00751393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Понятие о маневровой работе и т</w:t>
      </w:r>
      <w:r w:rsidRPr="0042702A">
        <w:rPr>
          <w:rFonts w:ascii="Times New Roman" w:hAnsi="Times New Roman" w:cs="Times New Roman"/>
          <w:b/>
          <w:i/>
          <w:sz w:val="28"/>
          <w:szCs w:val="28"/>
        </w:rPr>
        <w:t xml:space="preserve">ребования к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ее </w:t>
      </w:r>
      <w:r w:rsidRPr="0042702A">
        <w:rPr>
          <w:rFonts w:ascii="Times New Roman" w:hAnsi="Times New Roman" w:cs="Times New Roman"/>
          <w:b/>
          <w:i/>
          <w:sz w:val="28"/>
          <w:szCs w:val="28"/>
        </w:rPr>
        <w:t>организации</w:t>
      </w:r>
    </w:p>
    <w:p w14:paraId="1BBC4027" w14:textId="77777777" w:rsidR="00751393" w:rsidRPr="00751393" w:rsidRDefault="00751393" w:rsidP="00751393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</w:p>
    <w:p w14:paraId="3C771203" w14:textId="77777777" w:rsidR="00280383" w:rsidRPr="00280383" w:rsidRDefault="00280383" w:rsidP="00971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80383">
        <w:rPr>
          <w:rFonts w:ascii="Times New Roman" w:hAnsi="Times New Roman" w:cs="Times New Roman"/>
          <w:i/>
          <w:iCs/>
          <w:sz w:val="28"/>
          <w:szCs w:val="28"/>
        </w:rPr>
        <w:t>Маневрами называются перемещения под</w:t>
      </w:r>
      <w:r>
        <w:rPr>
          <w:rFonts w:ascii="Times New Roman" w:hAnsi="Times New Roman" w:cs="Times New Roman"/>
          <w:i/>
          <w:iCs/>
          <w:sz w:val="28"/>
          <w:szCs w:val="28"/>
        </w:rPr>
        <w:t>вижного состава в пределах стан</w:t>
      </w:r>
      <w:r w:rsidRPr="00280383">
        <w:rPr>
          <w:rFonts w:ascii="Times New Roman" w:hAnsi="Times New Roman" w:cs="Times New Roman"/>
          <w:i/>
          <w:iCs/>
          <w:sz w:val="28"/>
          <w:szCs w:val="28"/>
        </w:rPr>
        <w:t>ции для формирования и расформирования поездов</w:t>
      </w:r>
      <w:r>
        <w:rPr>
          <w:rFonts w:ascii="Times New Roman" w:hAnsi="Times New Roman" w:cs="Times New Roman"/>
          <w:i/>
          <w:iCs/>
          <w:sz w:val="28"/>
          <w:szCs w:val="28"/>
        </w:rPr>
        <w:t>, обеспечения погрузки, выгруз</w:t>
      </w:r>
      <w:r w:rsidRPr="00280383">
        <w:rPr>
          <w:rFonts w:ascii="Times New Roman" w:hAnsi="Times New Roman" w:cs="Times New Roman"/>
          <w:i/>
          <w:iCs/>
          <w:sz w:val="28"/>
          <w:szCs w:val="28"/>
        </w:rPr>
        <w:t>ки и выполнения других станционных операций с вагонами.</w:t>
      </w:r>
    </w:p>
    <w:p w14:paraId="0CA17CBF" w14:textId="77777777" w:rsidR="00ED360C" w:rsidRDefault="00ED360C" w:rsidP="009712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97283812"/>
      <w:r>
        <w:rPr>
          <w:rFonts w:ascii="Times New Roman" w:hAnsi="Times New Roman" w:cs="Times New Roman"/>
          <w:sz w:val="28"/>
          <w:szCs w:val="28"/>
        </w:rPr>
        <w:tab/>
      </w:r>
      <w:r w:rsidR="002E2842">
        <w:rPr>
          <w:rFonts w:ascii="Times New Roman" w:hAnsi="Times New Roman" w:cs="Times New Roman"/>
          <w:sz w:val="28"/>
          <w:szCs w:val="28"/>
        </w:rPr>
        <w:t xml:space="preserve">Порядок выполнения маневров на станции регламентируется действующими нормативными документами, отражается в технологическом процессе работы станции, техническо-распорядительном акте (ТРА) станции и местных инструкциях. </w:t>
      </w:r>
    </w:p>
    <w:bookmarkEnd w:id="0"/>
    <w:p w14:paraId="2A3B6B3A" w14:textId="77777777" w:rsidR="00B36AC0" w:rsidRDefault="00B36AC0" w:rsidP="009712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861D17" w14:textId="14E23103" w:rsidR="00751393" w:rsidRDefault="00B36AC0" w:rsidP="00D671D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42EEC">
        <w:rPr>
          <w:rFonts w:ascii="Times New Roman" w:hAnsi="Times New Roman" w:cs="Times New Roman"/>
          <w:b/>
          <w:i/>
          <w:sz w:val="28"/>
          <w:szCs w:val="28"/>
        </w:rPr>
        <w:t>Технические средства, используемые при маневрах</w:t>
      </w:r>
    </w:p>
    <w:p w14:paraId="447F01A7" w14:textId="77777777" w:rsidR="00D671DF" w:rsidRDefault="00D671DF" w:rsidP="00D671D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7C96F60" w14:textId="72305B6D" w:rsidR="00B36AC0" w:rsidRPr="00142EEC" w:rsidRDefault="00B36AC0" w:rsidP="00B36A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8"/>
          <w:szCs w:val="28"/>
        </w:rPr>
      </w:pPr>
      <w:r w:rsidRPr="00142EEC">
        <w:rPr>
          <w:rFonts w:ascii="TimesNewRoman" w:hAnsi="TimesNewRoman" w:cs="TimesNewRoman"/>
          <w:sz w:val="28"/>
          <w:szCs w:val="28"/>
        </w:rPr>
        <w:t xml:space="preserve">Для выполнения маневровой работы служат </w:t>
      </w:r>
      <w:r w:rsidRPr="00142EEC">
        <w:rPr>
          <w:rFonts w:ascii="TimesNewRoman,Italic" w:hAnsi="TimesNewRoman,Italic" w:cs="TimesNewRoman,Italic"/>
          <w:i/>
          <w:iCs/>
          <w:sz w:val="28"/>
          <w:szCs w:val="28"/>
        </w:rPr>
        <w:t xml:space="preserve">технические средства, </w:t>
      </w:r>
      <w:r w:rsidRPr="00142EEC">
        <w:rPr>
          <w:rFonts w:ascii="TimesNewRoman" w:hAnsi="TimesNewRoman" w:cs="TimesNewRoman"/>
          <w:sz w:val="28"/>
          <w:szCs w:val="28"/>
        </w:rPr>
        <w:t>которые</w:t>
      </w:r>
      <w:r w:rsidR="00A3642F">
        <w:rPr>
          <w:rFonts w:ascii="TimesNewRoman" w:hAnsi="TimesNewRoman" w:cs="TimesNewRoman"/>
          <w:sz w:val="28"/>
          <w:szCs w:val="28"/>
        </w:rPr>
        <w:t xml:space="preserve"> </w:t>
      </w:r>
      <w:r w:rsidRPr="00142EEC">
        <w:rPr>
          <w:rFonts w:ascii="TimesNewRoman" w:hAnsi="TimesNewRoman" w:cs="TimesNewRoman"/>
          <w:sz w:val="28"/>
          <w:szCs w:val="28"/>
        </w:rPr>
        <w:t xml:space="preserve">подразделяются на </w:t>
      </w:r>
      <w:r w:rsidRPr="00142EEC">
        <w:rPr>
          <w:rFonts w:ascii="TimesNewRoman,Italic" w:hAnsi="TimesNewRoman,Italic" w:cs="TimesNewRoman,Italic"/>
          <w:b/>
          <w:i/>
          <w:iCs/>
          <w:sz w:val="28"/>
          <w:szCs w:val="28"/>
        </w:rPr>
        <w:t>путевые</w:t>
      </w:r>
      <w:r w:rsidR="00A3642F">
        <w:rPr>
          <w:rFonts w:ascii="TimesNewRoman,Italic" w:hAnsi="TimesNewRoman,Italic" w:cs="TimesNewRoman,Italic"/>
          <w:b/>
          <w:i/>
          <w:iCs/>
          <w:sz w:val="28"/>
          <w:szCs w:val="28"/>
        </w:rPr>
        <w:t xml:space="preserve"> </w:t>
      </w:r>
      <w:r w:rsidRPr="00142EEC">
        <w:rPr>
          <w:rFonts w:ascii="TimesNewRoman" w:hAnsi="TimesNewRoman" w:cs="TimesNewRoman"/>
          <w:sz w:val="28"/>
          <w:szCs w:val="28"/>
        </w:rPr>
        <w:t xml:space="preserve">и </w:t>
      </w:r>
      <w:r w:rsidRPr="00142EEC">
        <w:rPr>
          <w:rFonts w:ascii="TimesNewRoman,Italic" w:hAnsi="TimesNewRoman,Italic" w:cs="TimesNewRoman,Italic"/>
          <w:b/>
          <w:i/>
          <w:iCs/>
          <w:sz w:val="28"/>
          <w:szCs w:val="28"/>
        </w:rPr>
        <w:t>маневровые</w:t>
      </w:r>
      <w:r w:rsidRPr="00142EEC">
        <w:rPr>
          <w:rFonts w:ascii="TimesNewRoman" w:hAnsi="TimesNewRoman" w:cs="TimesNewRoman"/>
          <w:b/>
          <w:sz w:val="28"/>
          <w:szCs w:val="28"/>
        </w:rPr>
        <w:t>.</w:t>
      </w:r>
    </w:p>
    <w:p w14:paraId="45C27C15" w14:textId="0F34E807" w:rsidR="00B36AC0" w:rsidRDefault="00B36AC0" w:rsidP="00B36A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8"/>
          <w:szCs w:val="28"/>
        </w:rPr>
      </w:pPr>
      <w:r w:rsidRPr="00142EEC">
        <w:rPr>
          <w:rFonts w:ascii="TimesNewRoman" w:hAnsi="TimesNewRoman" w:cs="TimesNewRoman"/>
          <w:sz w:val="28"/>
          <w:szCs w:val="28"/>
        </w:rPr>
        <w:t xml:space="preserve">К </w:t>
      </w:r>
      <w:r w:rsidRPr="00142EEC">
        <w:rPr>
          <w:rFonts w:ascii="TimesNewRoman,Italic" w:hAnsi="TimesNewRoman,Italic" w:cs="TimesNewRoman,Italic"/>
          <w:b/>
          <w:i/>
          <w:iCs/>
          <w:sz w:val="28"/>
          <w:szCs w:val="28"/>
        </w:rPr>
        <w:t>путевым маневровым устройствам</w:t>
      </w:r>
      <w:r w:rsidR="00A3642F">
        <w:rPr>
          <w:rFonts w:ascii="TimesNewRoman,Italic" w:hAnsi="TimesNewRoman,Italic" w:cs="TimesNewRoman,Italic"/>
          <w:b/>
          <w:i/>
          <w:iCs/>
          <w:sz w:val="28"/>
          <w:szCs w:val="28"/>
        </w:rPr>
        <w:t xml:space="preserve"> </w:t>
      </w:r>
      <w:r w:rsidRPr="00142EEC">
        <w:rPr>
          <w:rFonts w:ascii="TimesNewRoman" w:hAnsi="TimesNewRoman" w:cs="TimesNewRoman"/>
          <w:sz w:val="28"/>
          <w:szCs w:val="28"/>
        </w:rPr>
        <w:t xml:space="preserve">относятся </w:t>
      </w:r>
      <w:r w:rsidRPr="00142EEC">
        <w:rPr>
          <w:rFonts w:ascii="TimesNewRoman,Italic" w:hAnsi="TimesNewRoman,Italic" w:cs="TimesNewRoman,Italic"/>
          <w:i/>
          <w:iCs/>
          <w:sz w:val="28"/>
          <w:szCs w:val="28"/>
        </w:rPr>
        <w:t xml:space="preserve">сортировочные горки </w:t>
      </w:r>
      <w:r w:rsidRPr="00142EEC">
        <w:rPr>
          <w:rFonts w:ascii="TimesNewRoman" w:hAnsi="TimesNewRoman" w:cs="TimesNewRoman"/>
          <w:sz w:val="28"/>
          <w:szCs w:val="28"/>
        </w:rPr>
        <w:t xml:space="preserve">большой, средней и малой мощности, оборудованные </w:t>
      </w:r>
      <w:r w:rsidR="00D671DF">
        <w:rPr>
          <w:rFonts w:ascii="TimesNewRoman" w:hAnsi="TimesNewRoman" w:cs="TimesNewRoman"/>
          <w:sz w:val="28"/>
          <w:szCs w:val="28"/>
        </w:rPr>
        <w:t>современными автоматизированными системами управления</w:t>
      </w:r>
      <w:r w:rsidRPr="00142EEC">
        <w:rPr>
          <w:rFonts w:ascii="TimesNewRoman" w:hAnsi="TimesNewRoman" w:cs="TimesNewRoman"/>
          <w:sz w:val="28"/>
          <w:szCs w:val="28"/>
        </w:rPr>
        <w:t>, всеми видами средств связи</w:t>
      </w:r>
      <w:r w:rsidR="00D671DF">
        <w:rPr>
          <w:rFonts w:ascii="TimesNewRoman" w:hAnsi="TimesNewRoman" w:cs="TimesNewRoman"/>
          <w:sz w:val="28"/>
          <w:szCs w:val="28"/>
        </w:rPr>
        <w:t xml:space="preserve"> и </w:t>
      </w:r>
      <w:r w:rsidRPr="00142EEC">
        <w:rPr>
          <w:rFonts w:ascii="TimesNewRoman" w:hAnsi="TimesNewRoman" w:cs="TimesNewRoman"/>
          <w:sz w:val="28"/>
          <w:szCs w:val="28"/>
        </w:rPr>
        <w:t xml:space="preserve">эффективными средствами торможения на тормозных позициях. </w:t>
      </w:r>
    </w:p>
    <w:p w14:paraId="511F1309" w14:textId="7BB0BE71" w:rsidR="00B36AC0" w:rsidRPr="00142EEC" w:rsidRDefault="00B36AC0" w:rsidP="00B36A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8"/>
          <w:szCs w:val="28"/>
        </w:rPr>
      </w:pPr>
      <w:r w:rsidRPr="00142EEC">
        <w:rPr>
          <w:rFonts w:ascii="TimesNewRoman" w:hAnsi="TimesNewRoman" w:cs="TimesNewRoman"/>
          <w:sz w:val="28"/>
          <w:szCs w:val="28"/>
        </w:rPr>
        <w:t xml:space="preserve">К ним относятся также </w:t>
      </w:r>
      <w:r w:rsidRPr="00142EEC">
        <w:rPr>
          <w:rFonts w:ascii="TimesNewRoman,Italic" w:hAnsi="TimesNewRoman,Italic" w:cs="TimesNewRoman,Italic"/>
          <w:i/>
          <w:iCs/>
          <w:sz w:val="28"/>
          <w:szCs w:val="28"/>
        </w:rPr>
        <w:t>вытяжные пути</w:t>
      </w:r>
      <w:r w:rsidR="00A3642F">
        <w:rPr>
          <w:rFonts w:ascii="TimesNewRoman,Italic" w:hAnsi="TimesNewRoman,Italic" w:cs="TimesNewRoman,Italic"/>
          <w:i/>
          <w:iCs/>
          <w:sz w:val="28"/>
          <w:szCs w:val="28"/>
        </w:rPr>
        <w:t xml:space="preserve"> </w:t>
      </w:r>
      <w:r w:rsidRPr="00142EEC">
        <w:rPr>
          <w:rFonts w:ascii="TimesNewRoman" w:hAnsi="TimesNewRoman" w:cs="TimesNewRoman"/>
          <w:sz w:val="28"/>
          <w:szCs w:val="28"/>
        </w:rPr>
        <w:t>обычного или специального профиля со стрелочными горловинами. Стрелочные</w:t>
      </w:r>
      <w:r w:rsidR="00A3642F">
        <w:rPr>
          <w:rFonts w:ascii="TimesNewRoman" w:hAnsi="TimesNewRoman" w:cs="TimesNewRoman"/>
          <w:sz w:val="28"/>
          <w:szCs w:val="28"/>
        </w:rPr>
        <w:t xml:space="preserve"> </w:t>
      </w:r>
      <w:r w:rsidRPr="00142EEC">
        <w:rPr>
          <w:rFonts w:ascii="TimesNewRoman" w:hAnsi="TimesNewRoman" w:cs="TimesNewRoman"/>
          <w:sz w:val="28"/>
          <w:szCs w:val="28"/>
        </w:rPr>
        <w:t xml:space="preserve">переводы в районе маневровой работы обычно включены в систему электрической централизации. </w:t>
      </w:r>
      <w:bookmarkStart w:id="1" w:name="_GoBack"/>
      <w:bookmarkEnd w:id="1"/>
    </w:p>
    <w:p w14:paraId="302A1F34" w14:textId="76072970" w:rsidR="00B36AC0" w:rsidRPr="00142EEC" w:rsidRDefault="00B36AC0" w:rsidP="00B36A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8"/>
          <w:szCs w:val="28"/>
        </w:rPr>
      </w:pPr>
      <w:r w:rsidRPr="00142EEC">
        <w:rPr>
          <w:rFonts w:ascii="TimesNewRoman" w:hAnsi="TimesNewRoman" w:cs="TimesNewRoman"/>
          <w:sz w:val="28"/>
          <w:szCs w:val="28"/>
        </w:rPr>
        <w:t xml:space="preserve">К </w:t>
      </w:r>
      <w:r w:rsidRPr="00142EEC">
        <w:rPr>
          <w:rFonts w:ascii="TimesNewRoman,Italic" w:hAnsi="TimesNewRoman,Italic" w:cs="TimesNewRoman,Italic"/>
          <w:b/>
          <w:i/>
          <w:iCs/>
          <w:sz w:val="28"/>
          <w:szCs w:val="28"/>
        </w:rPr>
        <w:t>маневровым техническим средствам</w:t>
      </w:r>
      <w:r w:rsidR="00A3642F">
        <w:rPr>
          <w:rFonts w:ascii="TimesNewRoman,Italic" w:hAnsi="TimesNewRoman,Italic" w:cs="TimesNewRoman,Italic"/>
          <w:b/>
          <w:i/>
          <w:iCs/>
          <w:sz w:val="28"/>
          <w:szCs w:val="28"/>
        </w:rPr>
        <w:t xml:space="preserve"> </w:t>
      </w:r>
      <w:r w:rsidRPr="00142EEC">
        <w:rPr>
          <w:rFonts w:ascii="TimesNewRoman" w:hAnsi="TimesNewRoman" w:cs="TimesNewRoman"/>
          <w:sz w:val="28"/>
          <w:szCs w:val="28"/>
        </w:rPr>
        <w:t>относятся маневровые и поездные локомотивы, тягачи, толкатели, а также стационарные устройства для передвижения</w:t>
      </w:r>
      <w:r w:rsidR="00A3642F">
        <w:rPr>
          <w:rFonts w:ascii="TimesNewRoman" w:hAnsi="TimesNewRoman" w:cs="TimesNewRoman"/>
          <w:sz w:val="28"/>
          <w:szCs w:val="28"/>
        </w:rPr>
        <w:t xml:space="preserve"> </w:t>
      </w:r>
      <w:r w:rsidRPr="00142EEC">
        <w:rPr>
          <w:rFonts w:ascii="TimesNewRoman" w:hAnsi="TimesNewRoman" w:cs="TimesNewRoman"/>
          <w:sz w:val="28"/>
          <w:szCs w:val="28"/>
        </w:rPr>
        <w:t>вагонов (</w:t>
      </w:r>
      <w:proofErr w:type="spellStart"/>
      <w:r w:rsidRPr="00142EEC">
        <w:rPr>
          <w:rFonts w:ascii="TimesNewRoman" w:hAnsi="TimesNewRoman" w:cs="TimesNewRoman"/>
          <w:sz w:val="28"/>
          <w:szCs w:val="28"/>
        </w:rPr>
        <w:t>электрошпили</w:t>
      </w:r>
      <w:proofErr w:type="spellEnd"/>
      <w:r w:rsidRPr="00142EEC">
        <w:rPr>
          <w:rFonts w:ascii="TimesNewRoman" w:hAnsi="TimesNewRoman" w:cs="TimesNewRoman"/>
          <w:sz w:val="28"/>
          <w:szCs w:val="28"/>
        </w:rPr>
        <w:t>, электролебедки). В качестве маневровых локомотивов</w:t>
      </w:r>
      <w:r w:rsidR="00A3642F">
        <w:rPr>
          <w:rFonts w:ascii="TimesNewRoman" w:hAnsi="TimesNewRoman" w:cs="TimesNewRoman"/>
          <w:sz w:val="28"/>
          <w:szCs w:val="28"/>
        </w:rPr>
        <w:t xml:space="preserve"> </w:t>
      </w:r>
      <w:r w:rsidRPr="00142EEC">
        <w:rPr>
          <w:rFonts w:ascii="TimesNewRoman" w:hAnsi="TimesNewRoman" w:cs="TimesNewRoman"/>
          <w:sz w:val="28"/>
          <w:szCs w:val="28"/>
        </w:rPr>
        <w:t>чаще используются</w:t>
      </w:r>
      <w:r>
        <w:rPr>
          <w:rFonts w:ascii="TimesNewRoman" w:hAnsi="TimesNewRoman" w:cs="TimesNewRoman"/>
          <w:sz w:val="28"/>
          <w:szCs w:val="28"/>
        </w:rPr>
        <w:t xml:space="preserve"> тепловозы, реже — электровозы.</w:t>
      </w:r>
    </w:p>
    <w:p w14:paraId="0DC1D96D" w14:textId="6D94A9FD" w:rsidR="00B36AC0" w:rsidRPr="00142EEC" w:rsidRDefault="00B36AC0" w:rsidP="00B36AC0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142EEC">
        <w:rPr>
          <w:rFonts w:ascii="TimesNewRoman" w:hAnsi="TimesNewRoman" w:cs="TimesNewRoman"/>
          <w:sz w:val="28"/>
          <w:szCs w:val="28"/>
        </w:rPr>
        <w:t xml:space="preserve">Стационарные устройства применяются для перестановки вагонов на ремонтных и погрузо-разгрузочных путях. </w:t>
      </w:r>
    </w:p>
    <w:p w14:paraId="60BEEBEF" w14:textId="7B4A3928" w:rsidR="00B36AC0" w:rsidRPr="00142EEC" w:rsidRDefault="00B36AC0" w:rsidP="00B36A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8"/>
          <w:szCs w:val="28"/>
        </w:rPr>
      </w:pPr>
      <w:r w:rsidRPr="00142EEC">
        <w:rPr>
          <w:rFonts w:ascii="TimesNewRoman" w:hAnsi="TimesNewRoman" w:cs="TimesNewRoman"/>
          <w:sz w:val="28"/>
          <w:szCs w:val="28"/>
        </w:rPr>
        <w:t>У маневровых тепловозов должны быть повышенная сила тяги при трогании с</w:t>
      </w:r>
      <w:r w:rsidR="00A3642F">
        <w:rPr>
          <w:rFonts w:ascii="TimesNewRoman" w:hAnsi="TimesNewRoman" w:cs="TimesNewRoman"/>
          <w:sz w:val="28"/>
          <w:szCs w:val="28"/>
        </w:rPr>
        <w:t xml:space="preserve"> </w:t>
      </w:r>
      <w:r w:rsidRPr="00142EEC">
        <w:rPr>
          <w:rFonts w:ascii="TimesNewRoman" w:hAnsi="TimesNewRoman" w:cs="TimesNewRoman"/>
          <w:sz w:val="28"/>
          <w:szCs w:val="28"/>
        </w:rPr>
        <w:t>места, для сокращения времени торможения — быстродействующие тормоза.</w:t>
      </w:r>
    </w:p>
    <w:p w14:paraId="75B47690" w14:textId="2F16DBF0" w:rsidR="007A73FE" w:rsidRDefault="00B36AC0" w:rsidP="00A364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8"/>
          <w:szCs w:val="28"/>
        </w:rPr>
      </w:pPr>
      <w:r w:rsidRPr="00142EEC">
        <w:rPr>
          <w:rFonts w:ascii="TimesNewRoman" w:hAnsi="TimesNewRoman" w:cs="TimesNewRoman"/>
          <w:sz w:val="28"/>
          <w:szCs w:val="28"/>
        </w:rPr>
        <w:t>Для обеспечения безопасности локомотивы, выдаваемые на маневры, должны</w:t>
      </w:r>
      <w:r w:rsidR="00A3642F">
        <w:rPr>
          <w:rFonts w:ascii="TimesNewRoman" w:hAnsi="TimesNewRoman" w:cs="TimesNewRoman"/>
          <w:sz w:val="28"/>
          <w:szCs w:val="28"/>
        </w:rPr>
        <w:t xml:space="preserve"> </w:t>
      </w:r>
      <w:r w:rsidRPr="00142EEC">
        <w:rPr>
          <w:rFonts w:ascii="TimesNewRoman" w:hAnsi="TimesNewRoman" w:cs="TimesNewRoman"/>
          <w:sz w:val="28"/>
          <w:szCs w:val="28"/>
        </w:rPr>
        <w:t>быть исправными, иметь исправно действующие радиостанции, установленные</w:t>
      </w:r>
      <w:r w:rsidR="00A3642F">
        <w:rPr>
          <w:rFonts w:ascii="TimesNewRoman" w:hAnsi="TimesNewRoman" w:cs="TimesNewRoman"/>
          <w:sz w:val="28"/>
          <w:szCs w:val="28"/>
        </w:rPr>
        <w:t xml:space="preserve"> </w:t>
      </w:r>
      <w:r w:rsidRPr="00142EEC">
        <w:rPr>
          <w:rFonts w:ascii="TimesNewRoman" w:hAnsi="TimesNewRoman" w:cs="TimesNewRoman"/>
          <w:sz w:val="28"/>
          <w:szCs w:val="28"/>
        </w:rPr>
        <w:t>сигналы, инвентарь, устройства АЛСН</w:t>
      </w:r>
      <w:r>
        <w:rPr>
          <w:rFonts w:ascii="TimesNewRoman" w:hAnsi="TimesNewRoman" w:cs="TimesNewRoman"/>
          <w:sz w:val="28"/>
          <w:szCs w:val="28"/>
        </w:rPr>
        <w:t>.</w:t>
      </w:r>
    </w:p>
    <w:p w14:paraId="1B006533" w14:textId="77777777" w:rsidR="00751393" w:rsidRPr="00A3642F" w:rsidRDefault="00751393" w:rsidP="00A364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8"/>
          <w:szCs w:val="28"/>
        </w:rPr>
      </w:pPr>
    </w:p>
    <w:p w14:paraId="27355F7C" w14:textId="77777777" w:rsidR="00971224" w:rsidRDefault="00971224" w:rsidP="0097122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A731E">
        <w:rPr>
          <w:rFonts w:ascii="Times New Roman" w:hAnsi="Times New Roman" w:cs="Times New Roman"/>
          <w:b/>
          <w:i/>
          <w:sz w:val="28"/>
          <w:szCs w:val="28"/>
        </w:rPr>
        <w:t>Виды маневров</w:t>
      </w:r>
    </w:p>
    <w:p w14:paraId="459CE48C" w14:textId="77777777" w:rsidR="00971224" w:rsidRDefault="00971224" w:rsidP="0097122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EF8BA28" w14:textId="77777777" w:rsidR="00971224" w:rsidRPr="00FA731E" w:rsidRDefault="00971224" w:rsidP="00971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Маневры подразделяются:</w:t>
      </w:r>
    </w:p>
    <w:p w14:paraId="170A6E92" w14:textId="77777777" w:rsidR="00971224" w:rsidRPr="00FA731E" w:rsidRDefault="00971224" w:rsidP="00971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1) п</w:t>
      </w:r>
      <w:r w:rsidRPr="00FA731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 степени сложности </w:t>
      </w:r>
      <w:r w:rsidRPr="00FA731E">
        <w:rPr>
          <w:rFonts w:ascii="Times New Roman" w:hAnsi="Times New Roman" w:cs="Times New Roman"/>
          <w:sz w:val="28"/>
          <w:szCs w:val="28"/>
        </w:rPr>
        <w:t>— на простые и с</w:t>
      </w:r>
      <w:r>
        <w:rPr>
          <w:rFonts w:ascii="Times New Roman" w:hAnsi="Times New Roman" w:cs="Times New Roman"/>
          <w:sz w:val="28"/>
          <w:szCs w:val="28"/>
        </w:rPr>
        <w:t>ложные: при простых величина ма</w:t>
      </w:r>
      <w:r w:rsidRPr="00FA731E">
        <w:rPr>
          <w:rFonts w:ascii="Times New Roman" w:hAnsi="Times New Roman" w:cs="Times New Roman"/>
          <w:sz w:val="28"/>
          <w:szCs w:val="28"/>
        </w:rPr>
        <w:t>неврового состава остается неизменной, пр</w:t>
      </w:r>
      <w:r>
        <w:rPr>
          <w:rFonts w:ascii="Times New Roman" w:hAnsi="Times New Roman" w:cs="Times New Roman"/>
          <w:sz w:val="28"/>
          <w:szCs w:val="28"/>
        </w:rPr>
        <w:t>и сложных она изменяется в проц</w:t>
      </w:r>
      <w:r w:rsidRPr="00FA731E">
        <w:rPr>
          <w:rFonts w:ascii="Times New Roman" w:hAnsi="Times New Roman" w:cs="Times New Roman"/>
          <w:sz w:val="28"/>
          <w:szCs w:val="28"/>
        </w:rPr>
        <w:t>ессе маневров;</w:t>
      </w:r>
    </w:p>
    <w:p w14:paraId="064088F2" w14:textId="72B75CCD" w:rsidR="00971224" w:rsidRPr="00FA731E" w:rsidRDefault="00971224" w:rsidP="00971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13CA">
        <w:rPr>
          <w:rFonts w:ascii="Times New Roman" w:hAnsi="Times New Roman" w:cs="Times New Roman"/>
          <w:b/>
          <w:i/>
          <w:sz w:val="28"/>
          <w:szCs w:val="28"/>
        </w:rPr>
        <w:t>2)</w:t>
      </w:r>
      <w:r w:rsidR="00A3642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A731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 характеру </w:t>
      </w:r>
      <w:r w:rsidRPr="00FA731E">
        <w:rPr>
          <w:rFonts w:ascii="Times New Roman" w:hAnsi="Times New Roman" w:cs="Times New Roman"/>
          <w:sz w:val="28"/>
          <w:szCs w:val="28"/>
        </w:rPr>
        <w:t>различают маневры сортирово</w:t>
      </w:r>
      <w:r>
        <w:rPr>
          <w:rFonts w:ascii="Times New Roman" w:hAnsi="Times New Roman" w:cs="Times New Roman"/>
          <w:sz w:val="28"/>
          <w:szCs w:val="28"/>
        </w:rPr>
        <w:t>чные, перестановочные, группиро</w:t>
      </w:r>
      <w:r w:rsidRPr="00FA731E">
        <w:rPr>
          <w:rFonts w:ascii="Times New Roman" w:hAnsi="Times New Roman" w:cs="Times New Roman"/>
          <w:sz w:val="28"/>
          <w:szCs w:val="28"/>
        </w:rPr>
        <w:t>вочные и специальные:</w:t>
      </w:r>
    </w:p>
    <w:p w14:paraId="74D25E57" w14:textId="77777777" w:rsidR="00971224" w:rsidRPr="00FA731E" w:rsidRDefault="00971224" w:rsidP="008619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- </w:t>
      </w:r>
      <w:r w:rsidRPr="00FA731E">
        <w:rPr>
          <w:rFonts w:ascii="Times New Roman" w:hAnsi="Times New Roman" w:cs="Times New Roman"/>
          <w:i/>
          <w:iCs/>
          <w:sz w:val="28"/>
          <w:szCs w:val="28"/>
        </w:rPr>
        <w:t xml:space="preserve">сортировочные маневры </w:t>
      </w:r>
      <w:r w:rsidRPr="00FA731E">
        <w:rPr>
          <w:rFonts w:ascii="Times New Roman" w:hAnsi="Times New Roman" w:cs="Times New Roman"/>
          <w:sz w:val="28"/>
          <w:szCs w:val="28"/>
        </w:rPr>
        <w:t>заключаются в расст</w:t>
      </w:r>
      <w:r>
        <w:rPr>
          <w:rFonts w:ascii="Times New Roman" w:hAnsi="Times New Roman" w:cs="Times New Roman"/>
          <w:sz w:val="28"/>
          <w:szCs w:val="28"/>
        </w:rPr>
        <w:t xml:space="preserve">ановке вагонов по сортировочным </w:t>
      </w:r>
      <w:r w:rsidRPr="00FA731E">
        <w:rPr>
          <w:rFonts w:ascii="Times New Roman" w:hAnsi="Times New Roman" w:cs="Times New Roman"/>
          <w:sz w:val="28"/>
          <w:szCs w:val="28"/>
        </w:rPr>
        <w:t>путям в соответствии с назначениями плана формирования поездов;</w:t>
      </w:r>
    </w:p>
    <w:p w14:paraId="457A12CF" w14:textId="738E5768" w:rsidR="00971224" w:rsidRPr="00FA731E" w:rsidRDefault="00971224" w:rsidP="008619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FA731E">
        <w:rPr>
          <w:rFonts w:ascii="Times New Roman" w:hAnsi="Times New Roman" w:cs="Times New Roman"/>
          <w:i/>
          <w:iCs/>
          <w:sz w:val="28"/>
          <w:szCs w:val="28"/>
        </w:rPr>
        <w:t xml:space="preserve">перестановочные </w:t>
      </w:r>
      <w:r w:rsidRPr="00FA731E">
        <w:rPr>
          <w:rFonts w:ascii="Times New Roman" w:hAnsi="Times New Roman" w:cs="Times New Roman"/>
          <w:sz w:val="28"/>
          <w:szCs w:val="28"/>
        </w:rPr>
        <w:t>— в перестановке составов или отдельных групп вагонов с</w:t>
      </w:r>
      <w:r w:rsidR="00A3642F">
        <w:rPr>
          <w:rFonts w:ascii="Times New Roman" w:hAnsi="Times New Roman" w:cs="Times New Roman"/>
          <w:sz w:val="28"/>
          <w:szCs w:val="28"/>
        </w:rPr>
        <w:t xml:space="preserve"> </w:t>
      </w:r>
      <w:r w:rsidRPr="00FA731E">
        <w:rPr>
          <w:rFonts w:ascii="Times New Roman" w:hAnsi="Times New Roman" w:cs="Times New Roman"/>
          <w:sz w:val="28"/>
          <w:szCs w:val="28"/>
        </w:rPr>
        <w:t>одного пути станции на другой;</w:t>
      </w:r>
    </w:p>
    <w:p w14:paraId="77307BEB" w14:textId="77777777" w:rsidR="00971224" w:rsidRPr="00FA731E" w:rsidRDefault="00971224" w:rsidP="008619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FA731E">
        <w:rPr>
          <w:rFonts w:ascii="Times New Roman" w:hAnsi="Times New Roman" w:cs="Times New Roman"/>
          <w:i/>
          <w:iCs/>
          <w:sz w:val="28"/>
          <w:szCs w:val="28"/>
        </w:rPr>
        <w:t xml:space="preserve">группировочные — </w:t>
      </w:r>
      <w:r w:rsidRPr="00FA731E">
        <w:rPr>
          <w:rFonts w:ascii="Times New Roman" w:hAnsi="Times New Roman" w:cs="Times New Roman"/>
          <w:sz w:val="28"/>
          <w:szCs w:val="28"/>
        </w:rPr>
        <w:t>в подборке вагонов в г</w:t>
      </w:r>
      <w:r w:rsidR="00861964">
        <w:rPr>
          <w:rFonts w:ascii="Times New Roman" w:hAnsi="Times New Roman" w:cs="Times New Roman"/>
          <w:sz w:val="28"/>
          <w:szCs w:val="28"/>
        </w:rPr>
        <w:t>руппы по разным признакам (стан</w:t>
      </w:r>
      <w:r w:rsidRPr="00FA731E">
        <w:rPr>
          <w:rFonts w:ascii="Times New Roman" w:hAnsi="Times New Roman" w:cs="Times New Roman"/>
          <w:sz w:val="28"/>
          <w:szCs w:val="28"/>
        </w:rPr>
        <w:t>циям, районам назначения, пунктам погрузки, выгрузки и т. д.);</w:t>
      </w:r>
    </w:p>
    <w:p w14:paraId="1A0ED5B8" w14:textId="36BC1B8E" w:rsidR="00971224" w:rsidRPr="00FA731E" w:rsidRDefault="00971224" w:rsidP="008619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FA731E">
        <w:rPr>
          <w:rFonts w:ascii="Times New Roman" w:hAnsi="Times New Roman" w:cs="Times New Roman"/>
          <w:i/>
          <w:iCs/>
          <w:sz w:val="28"/>
          <w:szCs w:val="28"/>
        </w:rPr>
        <w:t xml:space="preserve">специальные маневры </w:t>
      </w:r>
      <w:r w:rsidRPr="00FA731E">
        <w:rPr>
          <w:rFonts w:ascii="Times New Roman" w:hAnsi="Times New Roman" w:cs="Times New Roman"/>
          <w:sz w:val="28"/>
          <w:szCs w:val="28"/>
        </w:rPr>
        <w:t>состоят в перемещени</w:t>
      </w:r>
      <w:r w:rsidR="00861964">
        <w:rPr>
          <w:rFonts w:ascii="Times New Roman" w:hAnsi="Times New Roman" w:cs="Times New Roman"/>
          <w:sz w:val="28"/>
          <w:szCs w:val="28"/>
        </w:rPr>
        <w:t>и вагонов при взвешивании на ва</w:t>
      </w:r>
      <w:r w:rsidRPr="00FA731E">
        <w:rPr>
          <w:rFonts w:ascii="Times New Roman" w:hAnsi="Times New Roman" w:cs="Times New Roman"/>
          <w:sz w:val="28"/>
          <w:szCs w:val="28"/>
        </w:rPr>
        <w:t>гонных весах, промывке или пропарке, осаживании вагонов в сортировочном</w:t>
      </w:r>
      <w:r w:rsidR="00A3642F">
        <w:rPr>
          <w:rFonts w:ascii="Times New Roman" w:hAnsi="Times New Roman" w:cs="Times New Roman"/>
          <w:sz w:val="28"/>
          <w:szCs w:val="28"/>
        </w:rPr>
        <w:t xml:space="preserve"> </w:t>
      </w:r>
      <w:r w:rsidRPr="00FA731E">
        <w:rPr>
          <w:rFonts w:ascii="Times New Roman" w:hAnsi="Times New Roman" w:cs="Times New Roman"/>
          <w:sz w:val="28"/>
          <w:szCs w:val="28"/>
        </w:rPr>
        <w:t>парке и т. д.;</w:t>
      </w:r>
    </w:p>
    <w:p w14:paraId="5DD6A11B" w14:textId="50B6A872" w:rsidR="00751393" w:rsidRPr="00D671DF" w:rsidRDefault="00971224" w:rsidP="00D671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13CA">
        <w:rPr>
          <w:rFonts w:ascii="Times New Roman" w:hAnsi="Times New Roman" w:cs="Times New Roman"/>
          <w:b/>
          <w:i/>
          <w:sz w:val="28"/>
          <w:szCs w:val="28"/>
        </w:rPr>
        <w:t>3)</w:t>
      </w:r>
      <w:r w:rsidR="0075139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A731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 назначению </w:t>
      </w:r>
      <w:r w:rsidRPr="00FA731E">
        <w:rPr>
          <w:rFonts w:ascii="Times New Roman" w:hAnsi="Times New Roman" w:cs="Times New Roman"/>
          <w:sz w:val="28"/>
          <w:szCs w:val="28"/>
        </w:rPr>
        <w:t>— маневры расформирова</w:t>
      </w:r>
      <w:r>
        <w:rPr>
          <w:rFonts w:ascii="Times New Roman" w:hAnsi="Times New Roman" w:cs="Times New Roman"/>
          <w:sz w:val="28"/>
          <w:szCs w:val="28"/>
        </w:rPr>
        <w:t>ния, формирования, прицепки, от</w:t>
      </w:r>
      <w:r w:rsidRPr="00FA731E">
        <w:rPr>
          <w:rFonts w:ascii="Times New Roman" w:hAnsi="Times New Roman" w:cs="Times New Roman"/>
          <w:sz w:val="28"/>
          <w:szCs w:val="28"/>
        </w:rPr>
        <w:t>цепки, подачи, уборки и др.</w:t>
      </w:r>
    </w:p>
    <w:p w14:paraId="3551B8D6" w14:textId="77777777" w:rsidR="00751393" w:rsidRDefault="00751393" w:rsidP="0075139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i/>
          <w:sz w:val="28"/>
          <w:szCs w:val="28"/>
        </w:rPr>
      </w:pPr>
    </w:p>
    <w:p w14:paraId="6D99B4EE" w14:textId="77777777" w:rsidR="00142EEC" w:rsidRDefault="00142EEC" w:rsidP="0075139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NewRoman" w:hAnsi="TimesNewRoman" w:cs="TimesNewRoman"/>
          <w:b/>
          <w:i/>
          <w:sz w:val="28"/>
          <w:szCs w:val="28"/>
        </w:rPr>
      </w:pPr>
      <w:r w:rsidRPr="00142EEC">
        <w:rPr>
          <w:rFonts w:ascii="TimesNewRoman" w:hAnsi="TimesNewRoman" w:cs="TimesNewRoman"/>
          <w:b/>
          <w:i/>
          <w:sz w:val="28"/>
          <w:szCs w:val="28"/>
        </w:rPr>
        <w:t>Скорости при маневрах</w:t>
      </w:r>
    </w:p>
    <w:p w14:paraId="3CBF0A9E" w14:textId="77777777" w:rsidR="008C3BA2" w:rsidRPr="00142EEC" w:rsidRDefault="008C3BA2" w:rsidP="0075139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NewRoman" w:hAnsi="TimesNewRoman" w:cs="TimesNewRoman"/>
          <w:b/>
          <w:i/>
          <w:sz w:val="28"/>
          <w:szCs w:val="28"/>
        </w:rPr>
      </w:pPr>
    </w:p>
    <w:p w14:paraId="08073621" w14:textId="77777777" w:rsidR="00974327" w:rsidRPr="00974327" w:rsidRDefault="00974327" w:rsidP="007513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8"/>
          <w:szCs w:val="28"/>
        </w:rPr>
      </w:pPr>
      <w:r w:rsidRPr="00974327">
        <w:rPr>
          <w:rFonts w:ascii="TimesNewRoman" w:hAnsi="TimesNewRoman" w:cs="TimesNewRoman"/>
          <w:sz w:val="28"/>
          <w:szCs w:val="28"/>
        </w:rPr>
        <w:t>Скорости при маневрах должны быть не более:</w:t>
      </w:r>
    </w:p>
    <w:p w14:paraId="17B44497" w14:textId="77777777" w:rsidR="00974327" w:rsidRPr="00142EEC" w:rsidRDefault="00142EEC" w:rsidP="007513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97284232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4327" w:rsidRPr="00861964">
        <w:rPr>
          <w:rFonts w:ascii="Times New Roman" w:hAnsi="Times New Roman" w:cs="Times New Roman"/>
          <w:b/>
          <w:i/>
          <w:sz w:val="28"/>
          <w:szCs w:val="28"/>
        </w:rPr>
        <w:t>60 км/ч</w:t>
      </w:r>
      <w:r w:rsidR="00974327" w:rsidRPr="00142EEC">
        <w:rPr>
          <w:rFonts w:ascii="Times New Roman" w:hAnsi="Times New Roman" w:cs="Times New Roman"/>
          <w:sz w:val="28"/>
          <w:szCs w:val="28"/>
        </w:rPr>
        <w:t xml:space="preserve"> — при следовании по свободным п</w:t>
      </w:r>
      <w:r>
        <w:rPr>
          <w:rFonts w:ascii="Times New Roman" w:hAnsi="Times New Roman" w:cs="Times New Roman"/>
          <w:sz w:val="28"/>
          <w:szCs w:val="28"/>
        </w:rPr>
        <w:t>утям одиночных локомотивов и ло</w:t>
      </w:r>
      <w:r w:rsidR="00974327" w:rsidRPr="00142EEC">
        <w:rPr>
          <w:rFonts w:ascii="Times New Roman" w:hAnsi="Times New Roman" w:cs="Times New Roman"/>
          <w:sz w:val="28"/>
          <w:szCs w:val="28"/>
        </w:rPr>
        <w:t>комотивов с вагонами, прицепленными сз</w:t>
      </w:r>
      <w:r>
        <w:rPr>
          <w:rFonts w:ascii="Times New Roman" w:hAnsi="Times New Roman" w:cs="Times New Roman"/>
          <w:sz w:val="28"/>
          <w:szCs w:val="28"/>
        </w:rPr>
        <w:t>ади, с включенными и опробован</w:t>
      </w:r>
      <w:r w:rsidR="00974327" w:rsidRPr="00142EEC">
        <w:rPr>
          <w:rFonts w:ascii="Times New Roman" w:hAnsi="Times New Roman" w:cs="Times New Roman"/>
          <w:sz w:val="28"/>
          <w:szCs w:val="28"/>
        </w:rPr>
        <w:t>ными автотормозами;</w:t>
      </w:r>
    </w:p>
    <w:p w14:paraId="79B81BF6" w14:textId="77777777" w:rsidR="00142EEC" w:rsidRDefault="00142EEC" w:rsidP="007513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1964">
        <w:rPr>
          <w:rFonts w:ascii="Times New Roman" w:hAnsi="Times New Roman" w:cs="Times New Roman"/>
          <w:b/>
          <w:i/>
          <w:sz w:val="28"/>
          <w:szCs w:val="28"/>
        </w:rPr>
        <w:t>40 км/ч</w:t>
      </w:r>
      <w:r w:rsidRPr="00142EEC">
        <w:rPr>
          <w:rFonts w:ascii="Times New Roman" w:hAnsi="Times New Roman" w:cs="Times New Roman"/>
          <w:sz w:val="28"/>
          <w:szCs w:val="28"/>
        </w:rPr>
        <w:t xml:space="preserve"> — при движении локомотива с вагон</w:t>
      </w:r>
      <w:r>
        <w:rPr>
          <w:rFonts w:ascii="Times New Roman" w:hAnsi="Times New Roman" w:cs="Times New Roman"/>
          <w:sz w:val="28"/>
          <w:szCs w:val="28"/>
        </w:rPr>
        <w:t>ами, прицепленными сзади, а так</w:t>
      </w:r>
      <w:r w:rsidRPr="00142EEC">
        <w:rPr>
          <w:rFonts w:ascii="Times New Roman" w:hAnsi="Times New Roman" w:cs="Times New Roman"/>
          <w:sz w:val="28"/>
          <w:szCs w:val="28"/>
        </w:rPr>
        <w:t>же при следовании одиночного специальног</w:t>
      </w:r>
      <w:r>
        <w:rPr>
          <w:rFonts w:ascii="Times New Roman" w:hAnsi="Times New Roman" w:cs="Times New Roman"/>
          <w:sz w:val="28"/>
          <w:szCs w:val="28"/>
        </w:rPr>
        <w:t>о самоходного подвижного состава по свободным путям;</w:t>
      </w:r>
    </w:p>
    <w:p w14:paraId="271594AB" w14:textId="77777777" w:rsidR="00142EEC" w:rsidRDefault="00142EEC" w:rsidP="007513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61964">
        <w:rPr>
          <w:rFonts w:ascii="Times New Roman" w:hAnsi="Times New Roman" w:cs="Times New Roman"/>
          <w:b/>
          <w:i/>
          <w:sz w:val="28"/>
          <w:szCs w:val="28"/>
        </w:rPr>
        <w:t>25 км/ч</w:t>
      </w:r>
      <w:r w:rsidRPr="00142EEC">
        <w:rPr>
          <w:rFonts w:ascii="Times New Roman" w:hAnsi="Times New Roman" w:cs="Times New Roman"/>
          <w:sz w:val="28"/>
          <w:szCs w:val="28"/>
        </w:rPr>
        <w:t xml:space="preserve"> — при движении вагонами вперед по свободным путям, а та</w:t>
      </w:r>
      <w:r>
        <w:rPr>
          <w:rFonts w:ascii="Times New Roman" w:hAnsi="Times New Roman" w:cs="Times New Roman"/>
          <w:sz w:val="28"/>
          <w:szCs w:val="28"/>
        </w:rPr>
        <w:t>кже вос</w:t>
      </w:r>
      <w:r w:rsidRPr="00142EEC">
        <w:rPr>
          <w:rFonts w:ascii="Times New Roman" w:hAnsi="Times New Roman" w:cs="Times New Roman"/>
          <w:sz w:val="28"/>
          <w:szCs w:val="28"/>
        </w:rPr>
        <w:t>ста</w:t>
      </w:r>
      <w:r>
        <w:rPr>
          <w:rFonts w:ascii="Times New Roman" w:hAnsi="Times New Roman" w:cs="Times New Roman"/>
          <w:sz w:val="28"/>
          <w:szCs w:val="28"/>
        </w:rPr>
        <w:t>новительных и пожарных поездов;</w:t>
      </w:r>
    </w:p>
    <w:p w14:paraId="01F537F8" w14:textId="77777777" w:rsidR="00142EEC" w:rsidRDefault="00142EEC" w:rsidP="007513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1964">
        <w:rPr>
          <w:rFonts w:ascii="Times New Roman" w:hAnsi="Times New Roman" w:cs="Times New Roman"/>
          <w:b/>
          <w:i/>
          <w:sz w:val="28"/>
          <w:szCs w:val="28"/>
        </w:rPr>
        <w:t>15 км/ч</w:t>
      </w:r>
      <w:r w:rsidRPr="00142EEC">
        <w:rPr>
          <w:rFonts w:ascii="Times New Roman" w:hAnsi="Times New Roman" w:cs="Times New Roman"/>
          <w:sz w:val="28"/>
          <w:szCs w:val="28"/>
        </w:rPr>
        <w:t xml:space="preserve"> — при движении с вагонами, заняты</w:t>
      </w:r>
      <w:r>
        <w:rPr>
          <w:rFonts w:ascii="Times New Roman" w:hAnsi="Times New Roman" w:cs="Times New Roman"/>
          <w:sz w:val="28"/>
          <w:szCs w:val="28"/>
        </w:rPr>
        <w:t>ми людьми, а также с негабарит</w:t>
      </w:r>
      <w:r w:rsidRPr="00142EEC">
        <w:rPr>
          <w:rFonts w:ascii="Times New Roman" w:hAnsi="Times New Roman" w:cs="Times New Roman"/>
          <w:sz w:val="28"/>
          <w:szCs w:val="28"/>
        </w:rPr>
        <w:t xml:space="preserve">ными грузами боковой и нижней </w:t>
      </w:r>
      <w:proofErr w:type="spellStart"/>
      <w:r w:rsidRPr="00142EEC">
        <w:rPr>
          <w:rFonts w:ascii="Times New Roman" w:hAnsi="Times New Roman" w:cs="Times New Roman"/>
          <w:sz w:val="28"/>
          <w:szCs w:val="28"/>
        </w:rPr>
        <w:t>негабаритности</w:t>
      </w:r>
      <w:proofErr w:type="spellEnd"/>
      <w:r w:rsidRPr="00142EEC">
        <w:rPr>
          <w:rFonts w:ascii="Times New Roman" w:hAnsi="Times New Roman" w:cs="Times New Roman"/>
          <w:sz w:val="28"/>
          <w:szCs w:val="28"/>
        </w:rPr>
        <w:t xml:space="preserve"> 4-й, 5-й, 6-й степеней;</w:t>
      </w:r>
    </w:p>
    <w:p w14:paraId="3770E263" w14:textId="77777777" w:rsidR="00142EEC" w:rsidRPr="00142EEC" w:rsidRDefault="00142EEC" w:rsidP="007513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1964">
        <w:rPr>
          <w:rFonts w:ascii="Times New Roman" w:hAnsi="Times New Roman" w:cs="Times New Roman"/>
          <w:b/>
          <w:i/>
          <w:sz w:val="28"/>
          <w:szCs w:val="28"/>
        </w:rPr>
        <w:t>5 км/ч</w:t>
      </w:r>
      <w:r w:rsidRPr="00142EEC">
        <w:rPr>
          <w:rFonts w:ascii="Times New Roman" w:hAnsi="Times New Roman" w:cs="Times New Roman"/>
          <w:sz w:val="28"/>
          <w:szCs w:val="28"/>
        </w:rPr>
        <w:t xml:space="preserve"> — при маневрах толчками, при подходе отцепа вагонов к другому</w:t>
      </w:r>
      <w:r>
        <w:rPr>
          <w:rFonts w:ascii="Times New Roman" w:hAnsi="Times New Roman" w:cs="Times New Roman"/>
          <w:sz w:val="28"/>
          <w:szCs w:val="28"/>
        </w:rPr>
        <w:t xml:space="preserve"> отце</w:t>
      </w:r>
      <w:r w:rsidRPr="00142EEC">
        <w:rPr>
          <w:rFonts w:ascii="Times New Roman" w:hAnsi="Times New Roman" w:cs="Times New Roman"/>
          <w:sz w:val="28"/>
          <w:szCs w:val="28"/>
        </w:rPr>
        <w:t xml:space="preserve">пу в </w:t>
      </w:r>
      <w:proofErr w:type="spellStart"/>
      <w:r w:rsidRPr="00142EEC">
        <w:rPr>
          <w:rFonts w:ascii="Times New Roman" w:hAnsi="Times New Roman" w:cs="Times New Roman"/>
          <w:sz w:val="28"/>
          <w:szCs w:val="28"/>
        </w:rPr>
        <w:t>подгорочном</w:t>
      </w:r>
      <w:proofErr w:type="spellEnd"/>
      <w:r w:rsidRPr="00142EEC">
        <w:rPr>
          <w:rFonts w:ascii="Times New Roman" w:hAnsi="Times New Roman" w:cs="Times New Roman"/>
          <w:sz w:val="28"/>
          <w:szCs w:val="28"/>
        </w:rPr>
        <w:t xml:space="preserve"> парке;</w:t>
      </w:r>
    </w:p>
    <w:p w14:paraId="00A9B9C7" w14:textId="77777777" w:rsidR="00142EEC" w:rsidRDefault="00142EEC" w:rsidP="007513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1964">
        <w:rPr>
          <w:rFonts w:ascii="Times New Roman" w:hAnsi="Times New Roman" w:cs="Times New Roman"/>
          <w:b/>
          <w:i/>
          <w:sz w:val="28"/>
          <w:szCs w:val="28"/>
        </w:rPr>
        <w:t>3 км/ч</w:t>
      </w:r>
      <w:r w:rsidRPr="00142EEC">
        <w:rPr>
          <w:rFonts w:ascii="Times New Roman" w:hAnsi="Times New Roman" w:cs="Times New Roman"/>
          <w:sz w:val="28"/>
          <w:szCs w:val="28"/>
        </w:rPr>
        <w:t xml:space="preserve"> — при подходе локомотива (с </w:t>
      </w:r>
      <w:r w:rsidR="00861964">
        <w:rPr>
          <w:rFonts w:ascii="Times New Roman" w:hAnsi="Times New Roman" w:cs="Times New Roman"/>
          <w:sz w:val="28"/>
          <w:szCs w:val="28"/>
        </w:rPr>
        <w:t>вагонами или без них) к вагонам, у фронтов погрузки-выгрузки, на железнодорожных путях необщего пользования</w:t>
      </w:r>
      <w:r w:rsidR="00061E77">
        <w:rPr>
          <w:rFonts w:ascii="Times New Roman" w:hAnsi="Times New Roman" w:cs="Times New Roman"/>
          <w:sz w:val="28"/>
          <w:szCs w:val="28"/>
        </w:rPr>
        <w:t xml:space="preserve"> при проследовании вагонами вперед негабаритных мест и опасных зон и при постановке вагонов на опрокидыватель.</w:t>
      </w:r>
    </w:p>
    <w:bookmarkEnd w:id="2"/>
    <w:p w14:paraId="0A48A831" w14:textId="77777777" w:rsidR="00F1584F" w:rsidRDefault="00F1584F" w:rsidP="007513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Скорость передвижения подвижного состава </w:t>
      </w:r>
      <w:r w:rsidRPr="007B1FA1">
        <w:rPr>
          <w:rFonts w:ascii="Times New Roman" w:hAnsi="Times New Roman" w:cs="Times New Roman"/>
          <w:b/>
          <w:i/>
          <w:sz w:val="28"/>
          <w:szCs w:val="28"/>
        </w:rPr>
        <w:t>по вагонным весам</w:t>
      </w:r>
      <w:r w:rsidR="007B1FA1">
        <w:rPr>
          <w:rFonts w:ascii="Times New Roman" w:hAnsi="Times New Roman" w:cs="Times New Roman"/>
          <w:sz w:val="28"/>
          <w:szCs w:val="28"/>
        </w:rPr>
        <w:t xml:space="preserve">, в зависимости от конструкции весов, устанавливается в ТРА станции или инструкции о порядке обслуживания и организации движения на </w:t>
      </w:r>
      <w:r w:rsidR="008C3BA2">
        <w:rPr>
          <w:rFonts w:ascii="Times New Roman" w:hAnsi="Times New Roman" w:cs="Times New Roman"/>
          <w:sz w:val="28"/>
          <w:szCs w:val="28"/>
        </w:rPr>
        <w:t>железнодорожных</w:t>
      </w:r>
      <w:r w:rsidR="007B1FA1">
        <w:rPr>
          <w:rFonts w:ascii="Times New Roman" w:hAnsi="Times New Roman" w:cs="Times New Roman"/>
          <w:sz w:val="28"/>
          <w:szCs w:val="28"/>
        </w:rPr>
        <w:t xml:space="preserve"> путях необщего пользования.</w:t>
      </w:r>
    </w:p>
    <w:p w14:paraId="20690951" w14:textId="77777777" w:rsidR="008C3BA2" w:rsidRDefault="008C3BA2" w:rsidP="0075139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40"/>
          <w:szCs w:val="40"/>
        </w:rPr>
      </w:pPr>
    </w:p>
    <w:p w14:paraId="19C9ED43" w14:textId="77777777" w:rsidR="009827B8" w:rsidRPr="009827B8" w:rsidRDefault="009827B8" w:rsidP="009827B8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eastAsia="Calibri" w:hAnsi="TimesNewRoman" w:cs="TimesNewRoman"/>
          <w:b/>
          <w:bCs/>
          <w:sz w:val="28"/>
          <w:szCs w:val="28"/>
        </w:rPr>
      </w:pPr>
      <w:r w:rsidRPr="009827B8">
        <w:rPr>
          <w:rFonts w:ascii="TimesNewRoman" w:eastAsia="Calibri" w:hAnsi="TimesNewRoman" w:cs="TimesNewRoman"/>
          <w:b/>
          <w:bCs/>
          <w:sz w:val="28"/>
          <w:szCs w:val="28"/>
        </w:rPr>
        <w:t>Контрольные вопросы:</w:t>
      </w:r>
    </w:p>
    <w:p w14:paraId="729FF216" w14:textId="77777777" w:rsidR="009827B8" w:rsidRPr="009827B8" w:rsidRDefault="009827B8" w:rsidP="009827B8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eastAsia="Calibri" w:hAnsi="TimesNewRoman" w:cs="TimesNewRoman"/>
          <w:b/>
          <w:bCs/>
          <w:sz w:val="28"/>
          <w:szCs w:val="28"/>
        </w:rPr>
      </w:pPr>
    </w:p>
    <w:p w14:paraId="5559BE46" w14:textId="2CC5A420" w:rsidR="009827B8" w:rsidRPr="009827B8" w:rsidRDefault="009827B8" w:rsidP="009827B8">
      <w:pPr>
        <w:pStyle w:val="aa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7B8">
        <w:rPr>
          <w:rFonts w:ascii="Times New Roman" w:eastAsia="Calibri" w:hAnsi="Times New Roman" w:cs="Times New Roman"/>
          <w:i/>
          <w:iCs/>
          <w:sz w:val="28"/>
          <w:szCs w:val="28"/>
        </w:rPr>
        <w:t>Дополните:</w:t>
      </w:r>
      <w:r w:rsidRPr="009827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27B8">
        <w:rPr>
          <w:rFonts w:ascii="Times New Roman" w:hAnsi="Times New Roman" w:cs="Times New Roman"/>
          <w:sz w:val="28"/>
          <w:szCs w:val="28"/>
        </w:rPr>
        <w:t xml:space="preserve">Порядок выполнения маневров на станции регламентируется 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Pr="009827B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27B8">
        <w:rPr>
          <w:rFonts w:ascii="Times New Roman" w:hAnsi="Times New Roman" w:cs="Times New Roman"/>
          <w:sz w:val="28"/>
          <w:szCs w:val="28"/>
        </w:rPr>
        <w:t xml:space="preserve">отражается в 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9827B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3C23B8" w14:textId="53CFF5D3" w:rsidR="009827B8" w:rsidRPr="00951FEB" w:rsidRDefault="00951FEB" w:rsidP="009827B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NewRoman" w:eastAsia="Calibri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lastRenderedPageBreak/>
        <w:t>Как подразделяются</w:t>
      </w:r>
      <w:r w:rsidRPr="00142EEC">
        <w:rPr>
          <w:rFonts w:ascii="TimesNewRoman" w:hAnsi="TimesNewRoman" w:cs="TimesNewRoman"/>
          <w:sz w:val="28"/>
          <w:szCs w:val="28"/>
        </w:rPr>
        <w:t xml:space="preserve"> </w:t>
      </w:r>
      <w:r w:rsidRPr="00951FEB">
        <w:rPr>
          <w:rFonts w:ascii="TimesNewRoman,Italic" w:hAnsi="TimesNewRoman,Italic" w:cs="TimesNewRoman,Italic"/>
          <w:sz w:val="28"/>
          <w:szCs w:val="28"/>
        </w:rPr>
        <w:t>технические средства</w:t>
      </w:r>
      <w:r>
        <w:rPr>
          <w:rFonts w:ascii="TimesNewRoman,Italic" w:hAnsi="TimesNewRoman,Italic" w:cs="TimesNewRoman,Italic"/>
          <w:sz w:val="28"/>
          <w:szCs w:val="28"/>
        </w:rPr>
        <w:t>, которые</w:t>
      </w:r>
      <w:r w:rsidRPr="00951FEB">
        <w:rPr>
          <w:rFonts w:ascii="TimesNewRoman" w:hAnsi="TimesNewRoman" w:cs="TimesNewRoman"/>
          <w:sz w:val="28"/>
          <w:szCs w:val="28"/>
        </w:rPr>
        <w:t xml:space="preserve"> </w:t>
      </w:r>
      <w:r w:rsidRPr="00142EEC">
        <w:rPr>
          <w:rFonts w:ascii="TimesNewRoman" w:hAnsi="TimesNewRoman" w:cs="TimesNewRoman"/>
          <w:sz w:val="28"/>
          <w:szCs w:val="28"/>
        </w:rPr>
        <w:t>служат выполнения маневровой работы</w:t>
      </w:r>
      <w:r w:rsidRPr="00951FEB">
        <w:rPr>
          <w:rFonts w:ascii="TimesNewRoman,Italic" w:hAnsi="TimesNewRoman,Italic" w:cs="TimesNewRoman,Italic"/>
          <w:sz w:val="28"/>
          <w:szCs w:val="28"/>
        </w:rPr>
        <w:t>?</w:t>
      </w:r>
    </w:p>
    <w:p w14:paraId="6C167FEF" w14:textId="17C0A62D" w:rsidR="00951FEB" w:rsidRPr="00893C6E" w:rsidRDefault="00951FEB" w:rsidP="009827B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NewRoman" w:eastAsia="Calibri" w:hAnsi="TimesNewRoman" w:cs="TimesNewRoman"/>
          <w:bCs/>
          <w:sz w:val="28"/>
          <w:szCs w:val="28"/>
        </w:rPr>
      </w:pPr>
      <w:r>
        <w:rPr>
          <w:rFonts w:ascii="TimesNewRoman" w:eastAsia="Calibri" w:hAnsi="TimesNewRoman" w:cs="TimesNewRoman"/>
          <w:sz w:val="28"/>
          <w:szCs w:val="28"/>
        </w:rPr>
        <w:t>Укажите (кратко)</w:t>
      </w:r>
      <w:r w:rsidR="00893C6E">
        <w:rPr>
          <w:rFonts w:ascii="TimesNewRoman" w:eastAsia="Calibri" w:hAnsi="TimesNewRoman" w:cs="TimesNewRoman"/>
          <w:sz w:val="28"/>
          <w:szCs w:val="28"/>
        </w:rPr>
        <w:t>,</w:t>
      </w:r>
      <w:r w:rsidRPr="00951FEB">
        <w:rPr>
          <w:rFonts w:ascii="TimesNewRoman" w:hAnsi="TimesNewRoman" w:cs="TimesNewRoman"/>
          <w:sz w:val="28"/>
          <w:szCs w:val="28"/>
        </w:rPr>
        <w:t xml:space="preserve"> </w:t>
      </w:r>
      <w:r>
        <w:rPr>
          <w:rFonts w:ascii="TimesNewRoman" w:hAnsi="TimesNewRoman" w:cs="TimesNewRoman"/>
          <w:sz w:val="28"/>
          <w:szCs w:val="28"/>
        </w:rPr>
        <w:t xml:space="preserve">что относится к </w:t>
      </w:r>
      <w:r w:rsidRPr="00951FEB">
        <w:rPr>
          <w:rFonts w:ascii="TimesNewRoman,Italic" w:hAnsi="TimesNewRoman,Italic" w:cs="TimesNewRoman,Italic"/>
          <w:bCs/>
          <w:sz w:val="28"/>
          <w:szCs w:val="28"/>
        </w:rPr>
        <w:t>путевым маневровым устройствам?</w:t>
      </w:r>
    </w:p>
    <w:p w14:paraId="6D877B76" w14:textId="6418FA89" w:rsidR="00893C6E" w:rsidRPr="004859C5" w:rsidRDefault="00893C6E" w:rsidP="009827B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NewRoman" w:eastAsia="Calibri" w:hAnsi="TimesNewRoman" w:cs="TimesNewRoman"/>
          <w:bCs/>
          <w:sz w:val="28"/>
          <w:szCs w:val="28"/>
        </w:rPr>
      </w:pPr>
      <w:r>
        <w:rPr>
          <w:rFonts w:ascii="TimesNewRoman" w:eastAsia="Calibri" w:hAnsi="TimesNewRoman" w:cs="TimesNewRoman"/>
          <w:sz w:val="28"/>
          <w:szCs w:val="28"/>
        </w:rPr>
        <w:t>Укажите (кратко),</w:t>
      </w:r>
      <w:r w:rsidRPr="00951FEB">
        <w:rPr>
          <w:rFonts w:ascii="TimesNewRoman" w:hAnsi="TimesNewRoman" w:cs="TimesNewRoman"/>
          <w:sz w:val="28"/>
          <w:szCs w:val="28"/>
        </w:rPr>
        <w:t xml:space="preserve"> </w:t>
      </w:r>
      <w:r>
        <w:rPr>
          <w:rFonts w:ascii="TimesNewRoman" w:hAnsi="TimesNewRoman" w:cs="TimesNewRoman"/>
          <w:sz w:val="28"/>
          <w:szCs w:val="28"/>
        </w:rPr>
        <w:t>что относится к</w:t>
      </w:r>
      <w:r w:rsidRPr="00142EEC">
        <w:rPr>
          <w:rFonts w:ascii="TimesNewRoman" w:hAnsi="TimesNewRoman" w:cs="TimesNewRoman"/>
          <w:sz w:val="28"/>
          <w:szCs w:val="28"/>
        </w:rPr>
        <w:t xml:space="preserve"> </w:t>
      </w:r>
      <w:r w:rsidRPr="00893C6E">
        <w:rPr>
          <w:rFonts w:ascii="TimesNewRoman,Italic" w:hAnsi="TimesNewRoman,Italic" w:cs="TimesNewRoman,Italic"/>
          <w:bCs/>
          <w:sz w:val="28"/>
          <w:szCs w:val="28"/>
        </w:rPr>
        <w:t>маневровым техническим средствам</w:t>
      </w:r>
      <w:r>
        <w:rPr>
          <w:rFonts w:ascii="TimesNewRoman,Italic" w:hAnsi="TimesNewRoman,Italic" w:cs="TimesNewRoman,Italic"/>
          <w:bCs/>
          <w:sz w:val="28"/>
          <w:szCs w:val="28"/>
        </w:rPr>
        <w:t>?</w:t>
      </w:r>
    </w:p>
    <w:p w14:paraId="2D503A5B" w14:textId="3C43E2D3" w:rsidR="004859C5" w:rsidRPr="00893C6E" w:rsidRDefault="004859C5" w:rsidP="009827B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NewRoman" w:eastAsia="Calibri" w:hAnsi="TimesNewRoman" w:cs="TimesNewRoman"/>
          <w:bCs/>
          <w:sz w:val="28"/>
          <w:szCs w:val="28"/>
        </w:rPr>
      </w:pPr>
      <w:r>
        <w:rPr>
          <w:rFonts w:ascii="TimesNewRoman,Italic" w:hAnsi="TimesNewRoman,Italic" w:cs="TimesNewRoman,Italic"/>
          <w:bCs/>
          <w:sz w:val="28"/>
          <w:szCs w:val="28"/>
        </w:rPr>
        <w:t>Укажите, чем простые маневры отличаются от сложных?</w:t>
      </w:r>
    </w:p>
    <w:p w14:paraId="3FE4852D" w14:textId="30CF4F58" w:rsidR="00893C6E" w:rsidRDefault="004859C5" w:rsidP="009827B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NewRoman" w:eastAsia="Calibri" w:hAnsi="TimesNewRoman" w:cs="TimesNewRoman"/>
          <w:bCs/>
          <w:sz w:val="28"/>
          <w:szCs w:val="28"/>
        </w:rPr>
      </w:pPr>
      <w:r>
        <w:rPr>
          <w:rFonts w:ascii="TimesNewRoman" w:eastAsia="Calibri" w:hAnsi="TimesNewRoman" w:cs="TimesNewRoman"/>
          <w:bCs/>
          <w:sz w:val="28"/>
          <w:szCs w:val="28"/>
        </w:rPr>
        <w:t>Укажите, как маневры подразделяются по характеру?</w:t>
      </w:r>
    </w:p>
    <w:p w14:paraId="7D943212" w14:textId="7B93A270" w:rsidR="004859C5" w:rsidRPr="004859C5" w:rsidRDefault="004859C5" w:rsidP="004859C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NewRoman" w:eastAsia="Calibri" w:hAnsi="TimesNewRoman" w:cs="TimesNewRoman"/>
          <w:bCs/>
          <w:sz w:val="28"/>
          <w:szCs w:val="28"/>
        </w:rPr>
      </w:pPr>
      <w:r>
        <w:rPr>
          <w:rFonts w:ascii="TimesNewRoman" w:eastAsia="Calibri" w:hAnsi="TimesNewRoman" w:cs="TimesNewRoman"/>
          <w:bCs/>
          <w:sz w:val="28"/>
          <w:szCs w:val="28"/>
        </w:rPr>
        <w:t>Укажите скорость при маневрах:</w:t>
      </w:r>
    </w:p>
    <w:p w14:paraId="42AB085E" w14:textId="576F3B09" w:rsidR="004859C5" w:rsidRDefault="0057646F" w:rsidP="00D671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4859C5" w:rsidRPr="00142EEC">
        <w:rPr>
          <w:rFonts w:ascii="Times New Roman" w:hAnsi="Times New Roman" w:cs="Times New Roman"/>
          <w:sz w:val="28"/>
          <w:szCs w:val="28"/>
        </w:rPr>
        <w:t>при движении с вагонами, заняты</w:t>
      </w:r>
      <w:r w:rsidR="004859C5">
        <w:rPr>
          <w:rFonts w:ascii="Times New Roman" w:hAnsi="Times New Roman" w:cs="Times New Roman"/>
          <w:sz w:val="28"/>
          <w:szCs w:val="28"/>
        </w:rPr>
        <w:t>ми людьми, а также с негабарит</w:t>
      </w:r>
      <w:r w:rsidR="004859C5" w:rsidRPr="00142EEC">
        <w:rPr>
          <w:rFonts w:ascii="Times New Roman" w:hAnsi="Times New Roman" w:cs="Times New Roman"/>
          <w:sz w:val="28"/>
          <w:szCs w:val="28"/>
        </w:rPr>
        <w:t xml:space="preserve">ными грузами боковой и нижней </w:t>
      </w:r>
      <w:proofErr w:type="spellStart"/>
      <w:r w:rsidR="004859C5" w:rsidRPr="00142EEC">
        <w:rPr>
          <w:rFonts w:ascii="Times New Roman" w:hAnsi="Times New Roman" w:cs="Times New Roman"/>
          <w:sz w:val="28"/>
          <w:szCs w:val="28"/>
        </w:rPr>
        <w:t>негабаритности</w:t>
      </w:r>
      <w:proofErr w:type="spellEnd"/>
      <w:r w:rsidR="004859C5" w:rsidRPr="00142EEC">
        <w:rPr>
          <w:rFonts w:ascii="Times New Roman" w:hAnsi="Times New Roman" w:cs="Times New Roman"/>
          <w:sz w:val="28"/>
          <w:szCs w:val="28"/>
        </w:rPr>
        <w:t xml:space="preserve"> 4-й, 5-й, 6-й степеней</w:t>
      </w:r>
      <w:r w:rsidR="004859C5">
        <w:rPr>
          <w:rFonts w:ascii="Times New Roman" w:hAnsi="Times New Roman" w:cs="Times New Roman"/>
          <w:sz w:val="28"/>
          <w:szCs w:val="28"/>
        </w:rPr>
        <w:t xml:space="preserve"> - ______ км/ч</w:t>
      </w:r>
      <w:r w:rsidR="004859C5" w:rsidRPr="00142EEC">
        <w:rPr>
          <w:rFonts w:ascii="Times New Roman" w:hAnsi="Times New Roman" w:cs="Times New Roman"/>
          <w:sz w:val="28"/>
          <w:szCs w:val="28"/>
        </w:rPr>
        <w:t>;</w:t>
      </w:r>
    </w:p>
    <w:p w14:paraId="676FE99C" w14:textId="3ABF981F" w:rsidR="004859C5" w:rsidRDefault="0057646F" w:rsidP="004859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4859C5">
        <w:rPr>
          <w:rFonts w:ascii="Times New Roman" w:hAnsi="Times New Roman" w:cs="Times New Roman"/>
          <w:sz w:val="28"/>
          <w:szCs w:val="28"/>
        </w:rPr>
        <w:t xml:space="preserve"> </w:t>
      </w:r>
      <w:r w:rsidR="004859C5" w:rsidRPr="00142EEC">
        <w:rPr>
          <w:rFonts w:ascii="Times New Roman" w:hAnsi="Times New Roman" w:cs="Times New Roman"/>
          <w:sz w:val="28"/>
          <w:szCs w:val="28"/>
        </w:rPr>
        <w:t>при движении локомотива с вагон</w:t>
      </w:r>
      <w:r w:rsidR="004859C5">
        <w:rPr>
          <w:rFonts w:ascii="Times New Roman" w:hAnsi="Times New Roman" w:cs="Times New Roman"/>
          <w:sz w:val="28"/>
          <w:szCs w:val="28"/>
        </w:rPr>
        <w:t>ами, прицепленными сзади, а так</w:t>
      </w:r>
      <w:r w:rsidR="004859C5" w:rsidRPr="00142EEC">
        <w:rPr>
          <w:rFonts w:ascii="Times New Roman" w:hAnsi="Times New Roman" w:cs="Times New Roman"/>
          <w:sz w:val="28"/>
          <w:szCs w:val="28"/>
        </w:rPr>
        <w:t>же при следовании одиночного специальног</w:t>
      </w:r>
      <w:r w:rsidR="004859C5">
        <w:rPr>
          <w:rFonts w:ascii="Times New Roman" w:hAnsi="Times New Roman" w:cs="Times New Roman"/>
          <w:sz w:val="28"/>
          <w:szCs w:val="28"/>
        </w:rPr>
        <w:t>о самоходного подвижного состава по свободным путям______ км/ч</w:t>
      </w:r>
      <w:r w:rsidR="004859C5" w:rsidRPr="00142EEC">
        <w:rPr>
          <w:rFonts w:ascii="Times New Roman" w:hAnsi="Times New Roman" w:cs="Times New Roman"/>
          <w:sz w:val="28"/>
          <w:szCs w:val="28"/>
        </w:rPr>
        <w:t>;</w:t>
      </w:r>
    </w:p>
    <w:p w14:paraId="2C7D74A6" w14:textId="65924461" w:rsidR="004859C5" w:rsidRDefault="0057646F" w:rsidP="004859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4859C5" w:rsidRPr="00142EEC">
        <w:rPr>
          <w:rFonts w:ascii="Times New Roman" w:hAnsi="Times New Roman" w:cs="Times New Roman"/>
          <w:sz w:val="28"/>
          <w:szCs w:val="28"/>
        </w:rPr>
        <w:t xml:space="preserve">при подходе локомотива (с </w:t>
      </w:r>
      <w:r w:rsidR="004859C5">
        <w:rPr>
          <w:rFonts w:ascii="Times New Roman" w:hAnsi="Times New Roman" w:cs="Times New Roman"/>
          <w:sz w:val="28"/>
          <w:szCs w:val="28"/>
        </w:rPr>
        <w:t>вагонами или без них) к вагонам, у фронтов погрузки-выгрузки, на железнодорожных путях необщего пользования при проследовании вагонами вперед негабаритных мест и опасных зон и при постановке вагонов на опрокидыватель______ км/ч</w:t>
      </w:r>
      <w:r w:rsidR="004859C5" w:rsidRPr="00142EEC">
        <w:rPr>
          <w:rFonts w:ascii="Times New Roman" w:hAnsi="Times New Roman" w:cs="Times New Roman"/>
          <w:sz w:val="28"/>
          <w:szCs w:val="28"/>
        </w:rPr>
        <w:t>;</w:t>
      </w:r>
    </w:p>
    <w:p w14:paraId="4B61EECC" w14:textId="3A0A8DCD" w:rsidR="004859C5" w:rsidRDefault="0057646F" w:rsidP="004859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4859C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859C5" w:rsidRPr="00142EEC">
        <w:rPr>
          <w:rFonts w:ascii="Times New Roman" w:hAnsi="Times New Roman" w:cs="Times New Roman"/>
          <w:sz w:val="28"/>
          <w:szCs w:val="28"/>
        </w:rPr>
        <w:t>при движении вагонами вперед по свободным путям, а та</w:t>
      </w:r>
      <w:r w:rsidR="004859C5">
        <w:rPr>
          <w:rFonts w:ascii="Times New Roman" w:hAnsi="Times New Roman" w:cs="Times New Roman"/>
          <w:sz w:val="28"/>
          <w:szCs w:val="28"/>
        </w:rPr>
        <w:t>кже вос</w:t>
      </w:r>
      <w:r w:rsidR="004859C5" w:rsidRPr="00142EEC">
        <w:rPr>
          <w:rFonts w:ascii="Times New Roman" w:hAnsi="Times New Roman" w:cs="Times New Roman"/>
          <w:sz w:val="28"/>
          <w:szCs w:val="28"/>
        </w:rPr>
        <w:t>ста</w:t>
      </w:r>
      <w:r w:rsidR="004859C5">
        <w:rPr>
          <w:rFonts w:ascii="Times New Roman" w:hAnsi="Times New Roman" w:cs="Times New Roman"/>
          <w:sz w:val="28"/>
          <w:szCs w:val="28"/>
        </w:rPr>
        <w:t>новительных и пожарных поездов______ км/ч;</w:t>
      </w:r>
    </w:p>
    <w:p w14:paraId="798A236C" w14:textId="25355AA0" w:rsidR="004859C5" w:rsidRPr="00142EEC" w:rsidRDefault="0057646F" w:rsidP="004859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</w:t>
      </w:r>
      <w:r w:rsidR="004859C5">
        <w:rPr>
          <w:rFonts w:ascii="Times New Roman" w:hAnsi="Times New Roman" w:cs="Times New Roman"/>
          <w:sz w:val="28"/>
          <w:szCs w:val="28"/>
        </w:rPr>
        <w:t xml:space="preserve"> </w:t>
      </w:r>
      <w:r w:rsidR="004859C5" w:rsidRPr="00142EEC">
        <w:rPr>
          <w:rFonts w:ascii="Times New Roman" w:hAnsi="Times New Roman" w:cs="Times New Roman"/>
          <w:sz w:val="28"/>
          <w:szCs w:val="28"/>
        </w:rPr>
        <w:t>при маневрах толчками, при подходе отцепа вагонов к другому</w:t>
      </w:r>
      <w:r w:rsidR="004859C5">
        <w:rPr>
          <w:rFonts w:ascii="Times New Roman" w:hAnsi="Times New Roman" w:cs="Times New Roman"/>
          <w:sz w:val="28"/>
          <w:szCs w:val="28"/>
        </w:rPr>
        <w:t xml:space="preserve"> отце</w:t>
      </w:r>
      <w:r w:rsidR="004859C5" w:rsidRPr="00142EEC">
        <w:rPr>
          <w:rFonts w:ascii="Times New Roman" w:hAnsi="Times New Roman" w:cs="Times New Roman"/>
          <w:sz w:val="28"/>
          <w:szCs w:val="28"/>
        </w:rPr>
        <w:t xml:space="preserve">пу в </w:t>
      </w:r>
      <w:proofErr w:type="spellStart"/>
      <w:r w:rsidR="004859C5" w:rsidRPr="00142EEC">
        <w:rPr>
          <w:rFonts w:ascii="Times New Roman" w:hAnsi="Times New Roman" w:cs="Times New Roman"/>
          <w:sz w:val="28"/>
          <w:szCs w:val="28"/>
        </w:rPr>
        <w:t>подгорочном</w:t>
      </w:r>
      <w:proofErr w:type="spellEnd"/>
      <w:r w:rsidR="004859C5" w:rsidRPr="00142EEC">
        <w:rPr>
          <w:rFonts w:ascii="Times New Roman" w:hAnsi="Times New Roman" w:cs="Times New Roman"/>
          <w:sz w:val="28"/>
          <w:szCs w:val="28"/>
        </w:rPr>
        <w:t xml:space="preserve"> парке</w:t>
      </w:r>
      <w:r w:rsidR="004859C5">
        <w:rPr>
          <w:rFonts w:ascii="Times New Roman" w:hAnsi="Times New Roman" w:cs="Times New Roman"/>
          <w:sz w:val="28"/>
          <w:szCs w:val="28"/>
        </w:rPr>
        <w:t>______ км/ч</w:t>
      </w:r>
      <w:r w:rsidR="004859C5" w:rsidRPr="00142EEC">
        <w:rPr>
          <w:rFonts w:ascii="Times New Roman" w:hAnsi="Times New Roman" w:cs="Times New Roman"/>
          <w:sz w:val="28"/>
          <w:szCs w:val="28"/>
        </w:rPr>
        <w:t>;</w:t>
      </w:r>
    </w:p>
    <w:p w14:paraId="6C6D4BBE" w14:textId="1874C196" w:rsidR="004859C5" w:rsidRPr="00142EEC" w:rsidRDefault="0057646F" w:rsidP="004859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</w:t>
      </w:r>
      <w:r w:rsidR="004859C5">
        <w:rPr>
          <w:rFonts w:ascii="Times New Roman" w:hAnsi="Times New Roman" w:cs="Times New Roman"/>
          <w:sz w:val="28"/>
          <w:szCs w:val="28"/>
        </w:rPr>
        <w:t xml:space="preserve"> </w:t>
      </w:r>
      <w:r w:rsidR="004859C5" w:rsidRPr="00142EEC">
        <w:rPr>
          <w:rFonts w:ascii="Times New Roman" w:hAnsi="Times New Roman" w:cs="Times New Roman"/>
          <w:sz w:val="28"/>
          <w:szCs w:val="28"/>
        </w:rPr>
        <w:t>при следовании по свободным п</w:t>
      </w:r>
      <w:r w:rsidR="004859C5">
        <w:rPr>
          <w:rFonts w:ascii="Times New Roman" w:hAnsi="Times New Roman" w:cs="Times New Roman"/>
          <w:sz w:val="28"/>
          <w:szCs w:val="28"/>
        </w:rPr>
        <w:t>утям одиночных локомотивов и ло</w:t>
      </w:r>
      <w:r w:rsidR="004859C5" w:rsidRPr="00142EEC">
        <w:rPr>
          <w:rFonts w:ascii="Times New Roman" w:hAnsi="Times New Roman" w:cs="Times New Roman"/>
          <w:sz w:val="28"/>
          <w:szCs w:val="28"/>
        </w:rPr>
        <w:t>комотивов с вагонами, прицепленными сз</w:t>
      </w:r>
      <w:r w:rsidR="004859C5">
        <w:rPr>
          <w:rFonts w:ascii="Times New Roman" w:hAnsi="Times New Roman" w:cs="Times New Roman"/>
          <w:sz w:val="28"/>
          <w:szCs w:val="28"/>
        </w:rPr>
        <w:t>ади, с включенными и опробован</w:t>
      </w:r>
      <w:r w:rsidR="004859C5" w:rsidRPr="00142EEC">
        <w:rPr>
          <w:rFonts w:ascii="Times New Roman" w:hAnsi="Times New Roman" w:cs="Times New Roman"/>
          <w:sz w:val="28"/>
          <w:szCs w:val="28"/>
        </w:rPr>
        <w:t>ными автотормозами</w:t>
      </w:r>
      <w:r w:rsidR="004859C5">
        <w:rPr>
          <w:rFonts w:ascii="Times New Roman" w:hAnsi="Times New Roman" w:cs="Times New Roman"/>
          <w:sz w:val="28"/>
          <w:szCs w:val="28"/>
        </w:rPr>
        <w:t>______ км/ч</w:t>
      </w:r>
      <w:r w:rsidR="004859C5" w:rsidRPr="00142EEC">
        <w:rPr>
          <w:rFonts w:ascii="Times New Roman" w:hAnsi="Times New Roman" w:cs="Times New Roman"/>
          <w:sz w:val="28"/>
          <w:szCs w:val="28"/>
        </w:rPr>
        <w:t>;</w:t>
      </w:r>
    </w:p>
    <w:p w14:paraId="2F61E746" w14:textId="77777777" w:rsidR="008C3BA2" w:rsidRDefault="008C3BA2" w:rsidP="004234EB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40"/>
          <w:szCs w:val="40"/>
        </w:rPr>
      </w:pPr>
    </w:p>
    <w:sectPr w:rsidR="008C3BA2" w:rsidSect="00CC3364">
      <w:footerReference w:type="default" r:id="rId7"/>
      <w:pgSz w:w="11906" w:h="16838"/>
      <w:pgMar w:top="1134" w:right="567" w:bottom="1134" w:left="1701" w:header="708" w:footer="708" w:gutter="0"/>
      <w:pgNumType w:start="4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757139" w14:textId="77777777" w:rsidR="0037081B" w:rsidRDefault="0037081B" w:rsidP="00CC3364">
      <w:pPr>
        <w:spacing w:after="0" w:line="240" w:lineRule="auto"/>
      </w:pPr>
      <w:r>
        <w:separator/>
      </w:r>
    </w:p>
  </w:endnote>
  <w:endnote w:type="continuationSeparator" w:id="0">
    <w:p w14:paraId="3D2A3714" w14:textId="77777777" w:rsidR="0037081B" w:rsidRDefault="0037081B" w:rsidP="00CC3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0759145"/>
      <w:showingPlcHdr/>
    </w:sdtPr>
    <w:sdtEndPr/>
    <w:sdtContent>
      <w:p w14:paraId="38CA4A99" w14:textId="77777777" w:rsidR="00CC3364" w:rsidRDefault="0037081B">
        <w:pPr>
          <w:pStyle w:val="a8"/>
          <w:jc w:val="center"/>
        </w:pPr>
      </w:p>
    </w:sdtContent>
  </w:sdt>
  <w:p w14:paraId="439C91BE" w14:textId="77777777" w:rsidR="00CC3364" w:rsidRDefault="00CC336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4A69C5" w14:textId="77777777" w:rsidR="0037081B" w:rsidRDefault="0037081B" w:rsidP="00CC3364">
      <w:pPr>
        <w:spacing w:after="0" w:line="240" w:lineRule="auto"/>
      </w:pPr>
      <w:r>
        <w:separator/>
      </w:r>
    </w:p>
  </w:footnote>
  <w:footnote w:type="continuationSeparator" w:id="0">
    <w:p w14:paraId="72FA4493" w14:textId="77777777" w:rsidR="0037081B" w:rsidRDefault="0037081B" w:rsidP="00CC33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163D23"/>
    <w:multiLevelType w:val="hybridMultilevel"/>
    <w:tmpl w:val="B824C68C"/>
    <w:lvl w:ilvl="0" w:tplc="84C86DA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360C"/>
    <w:rsid w:val="0003600A"/>
    <w:rsid w:val="00061E77"/>
    <w:rsid w:val="000B2E79"/>
    <w:rsid w:val="00117E0E"/>
    <w:rsid w:val="0012482F"/>
    <w:rsid w:val="00142EEC"/>
    <w:rsid w:val="00193461"/>
    <w:rsid w:val="001B50A1"/>
    <w:rsid w:val="001E15C9"/>
    <w:rsid w:val="001F3527"/>
    <w:rsid w:val="001F7EF3"/>
    <w:rsid w:val="00203CFC"/>
    <w:rsid w:val="002159B9"/>
    <w:rsid w:val="00280383"/>
    <w:rsid w:val="00285C3F"/>
    <w:rsid w:val="00287D73"/>
    <w:rsid w:val="002E2842"/>
    <w:rsid w:val="00314EBB"/>
    <w:rsid w:val="003235B1"/>
    <w:rsid w:val="0037081B"/>
    <w:rsid w:val="004234EB"/>
    <w:rsid w:val="0042702A"/>
    <w:rsid w:val="00430756"/>
    <w:rsid w:val="00444709"/>
    <w:rsid w:val="004859C5"/>
    <w:rsid w:val="004A1E79"/>
    <w:rsid w:val="004D774C"/>
    <w:rsid w:val="004E5988"/>
    <w:rsid w:val="00521C91"/>
    <w:rsid w:val="005501FB"/>
    <w:rsid w:val="0057646F"/>
    <w:rsid w:val="00603AC5"/>
    <w:rsid w:val="00690E4F"/>
    <w:rsid w:val="00743BB2"/>
    <w:rsid w:val="00751393"/>
    <w:rsid w:val="007A73FE"/>
    <w:rsid w:val="007B1FA1"/>
    <w:rsid w:val="007E215D"/>
    <w:rsid w:val="008152D8"/>
    <w:rsid w:val="00837DCC"/>
    <w:rsid w:val="00861964"/>
    <w:rsid w:val="0087017D"/>
    <w:rsid w:val="00893C6E"/>
    <w:rsid w:val="008C3BA2"/>
    <w:rsid w:val="00927172"/>
    <w:rsid w:val="00951FEB"/>
    <w:rsid w:val="00964475"/>
    <w:rsid w:val="00971224"/>
    <w:rsid w:val="00974327"/>
    <w:rsid w:val="009827B8"/>
    <w:rsid w:val="00A3642F"/>
    <w:rsid w:val="00B0447A"/>
    <w:rsid w:val="00B36AC0"/>
    <w:rsid w:val="00B60FC0"/>
    <w:rsid w:val="00B856A6"/>
    <w:rsid w:val="00BA0796"/>
    <w:rsid w:val="00BA412D"/>
    <w:rsid w:val="00BD2D54"/>
    <w:rsid w:val="00C32044"/>
    <w:rsid w:val="00C72F7E"/>
    <w:rsid w:val="00CC3364"/>
    <w:rsid w:val="00CD2AA8"/>
    <w:rsid w:val="00D671DF"/>
    <w:rsid w:val="00D70B4C"/>
    <w:rsid w:val="00DB13CA"/>
    <w:rsid w:val="00E12EEF"/>
    <w:rsid w:val="00E73413"/>
    <w:rsid w:val="00ED360C"/>
    <w:rsid w:val="00F10703"/>
    <w:rsid w:val="00F1584F"/>
    <w:rsid w:val="00F60E87"/>
    <w:rsid w:val="00FA7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B3B45"/>
  <w15:docId w15:val="{668F9E3E-908A-41D6-9ACC-3EFB8E4B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60C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314EBB"/>
    <w:rPr>
      <w:color w:val="808080"/>
    </w:rPr>
  </w:style>
  <w:style w:type="paragraph" w:styleId="a6">
    <w:name w:val="header"/>
    <w:basedOn w:val="a"/>
    <w:link w:val="a7"/>
    <w:uiPriority w:val="99"/>
    <w:unhideWhenUsed/>
    <w:rsid w:val="00CC3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C3364"/>
  </w:style>
  <w:style w:type="paragraph" w:styleId="a8">
    <w:name w:val="footer"/>
    <w:basedOn w:val="a"/>
    <w:link w:val="a9"/>
    <w:uiPriority w:val="99"/>
    <w:unhideWhenUsed/>
    <w:rsid w:val="00CC3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C3364"/>
  </w:style>
  <w:style w:type="paragraph" w:styleId="aa">
    <w:name w:val="List Paragraph"/>
    <w:basedOn w:val="a"/>
    <w:uiPriority w:val="34"/>
    <w:qFormat/>
    <w:rsid w:val="009827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3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Asus</cp:lastModifiedBy>
  <cp:revision>52</cp:revision>
  <cp:lastPrinted>2013-11-15T10:45:00Z</cp:lastPrinted>
  <dcterms:created xsi:type="dcterms:W3CDTF">2013-06-12T13:02:00Z</dcterms:created>
  <dcterms:modified xsi:type="dcterms:W3CDTF">2026-02-17T10:04:00Z</dcterms:modified>
</cp:coreProperties>
</file>