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A3032A">
      <w:pPr>
        <w:jc w:val="center"/>
        <w:rPr>
          <w:caps/>
          <w:sz w:val="28"/>
          <w:szCs w:val="28"/>
        </w:rPr>
      </w:pPr>
      <w:r>
        <w:rPr>
          <w:caps/>
          <w:sz w:val="28"/>
          <w:szCs w:val="28"/>
        </w:rPr>
        <w:t>Практическая работа № 71</w:t>
      </w:r>
    </w:p>
    <w:p w14:paraId="0F066CA5">
      <w:pPr>
        <w:jc w:val="both"/>
        <w:rPr>
          <w:caps/>
        </w:rPr>
      </w:pPr>
    </w:p>
    <w:p w14:paraId="545195A8">
      <w:pPr>
        <w:rPr>
          <w:rFonts w:hint="default"/>
          <w:sz w:val="22"/>
          <w:szCs w:val="22"/>
          <w:lang w:val="ru-RU"/>
        </w:rPr>
      </w:pPr>
      <w:r>
        <w:rPr>
          <w:b/>
        </w:rPr>
        <w:t>Задание</w:t>
      </w:r>
      <w:r>
        <w:rPr>
          <w:b/>
          <w:lang w:val="en-US"/>
        </w:rPr>
        <w:t xml:space="preserve"> 1</w:t>
      </w:r>
      <w:r>
        <w:rPr>
          <w:rFonts w:hint="default"/>
          <w:b/>
          <w:lang w:val="ru-RU"/>
        </w:rPr>
        <w:t xml:space="preserve"> Письменно переведите текст. </w:t>
      </w:r>
    </w:p>
    <w:p w14:paraId="466CC849">
      <w:pPr>
        <w:jc w:val="center"/>
        <w:rPr>
          <w:sz w:val="22"/>
          <w:szCs w:val="22"/>
          <w:lang w:val="en-US"/>
        </w:rPr>
      </w:pPr>
      <w:r>
        <w:rPr>
          <w:sz w:val="22"/>
          <w:szCs w:val="22"/>
          <w:lang w:val="en-US"/>
        </w:rPr>
        <w:t>MONORAILS</w:t>
      </w:r>
    </w:p>
    <w:p w14:paraId="48DDB47F">
      <w:pPr>
        <w:jc w:val="center"/>
        <w:rPr>
          <w:sz w:val="22"/>
          <w:szCs w:val="22"/>
          <w:lang w:val="en-US"/>
        </w:rPr>
      </w:pPr>
    </w:p>
    <w:p w14:paraId="62F13A0E">
      <w:pPr>
        <w:spacing w:line="233" w:lineRule="auto"/>
        <w:ind w:firstLine="540"/>
        <w:jc w:val="both"/>
        <w:rPr>
          <w:sz w:val="22"/>
          <w:szCs w:val="22"/>
          <w:lang w:val="en-US"/>
        </w:rPr>
      </w:pPr>
      <w:r>
        <w:rPr>
          <w:sz w:val="22"/>
          <w:szCs w:val="22"/>
          <w:lang w:val="en-US"/>
        </w:rPr>
        <w:t>(1) One of the new ideas and inventions put forward in the last quarter of the 19</w:t>
      </w:r>
      <w:r>
        <w:rPr>
          <w:sz w:val="22"/>
          <w:szCs w:val="22"/>
          <w:vertAlign w:val="superscript"/>
          <w:lang w:val="en-US"/>
        </w:rPr>
        <w:t>th</w:t>
      </w:r>
      <w:r>
        <w:rPr>
          <w:sz w:val="22"/>
          <w:szCs w:val="22"/>
          <w:lang w:val="en-US"/>
        </w:rPr>
        <w:t xml:space="preserve"> century was the idea of the monorail railroad. This idea was laughed at by many, but some people believed that it was</w:t>
      </w:r>
      <w:r>
        <w:rPr>
          <w:iCs/>
          <w:sz w:val="22"/>
          <w:szCs w:val="22"/>
          <w:lang w:val="en-US"/>
        </w:rPr>
        <w:t xml:space="preserve"> </w:t>
      </w:r>
      <w:r>
        <w:rPr>
          <w:sz w:val="22"/>
          <w:szCs w:val="22"/>
          <w:lang w:val="en-US"/>
        </w:rPr>
        <w:t xml:space="preserve">promising. If monorails are built above the ground, they occupy very little space; so one of the monorail's advantages is the economy or saving of space. In designing a monorail the engineer must solve important problems – instability, noise, structural design, etc. </w:t>
      </w:r>
    </w:p>
    <w:p w14:paraId="4DEF1F9A">
      <w:pPr>
        <w:spacing w:line="233" w:lineRule="auto"/>
        <w:ind w:firstLine="540"/>
        <w:jc w:val="both"/>
        <w:rPr>
          <w:sz w:val="22"/>
          <w:szCs w:val="22"/>
          <w:lang w:val="en-US"/>
        </w:rPr>
      </w:pPr>
      <w:r>
        <w:rPr>
          <w:sz w:val="22"/>
          <w:szCs w:val="22"/>
          <w:lang w:val="en-US"/>
        </w:rPr>
        <w:t>(2) One of the first monorails appeared in 1882 when Brennan, an Irishman, built an experimental monorail car. The inventor designed his car as a military vehicle for the speed at which a single rail could be laid made it ideal for military purpose. According to Brennan, these cars were to be worked by steam, petrol, or electricity.</w:t>
      </w:r>
    </w:p>
    <w:p w14:paraId="6D4E73E8">
      <w:pPr>
        <w:ind w:firstLine="540"/>
        <w:jc w:val="both"/>
        <w:rPr>
          <w:kern w:val="28"/>
          <w:sz w:val="22"/>
          <w:szCs w:val="22"/>
          <w:lang w:val="en-US"/>
        </w:rPr>
      </w:pPr>
      <w:r>
        <w:rPr>
          <w:kern w:val="28"/>
          <w:sz w:val="22"/>
          <w:szCs w:val="22"/>
          <w:lang w:val="en-US"/>
        </w:rPr>
        <w:t xml:space="preserve"> (3) In 1897, the Russian tehnica1 society organized in Petersburg a demonstration of working models. One was the first suspended electric monorail designed by engineer Ippolit Romanov. The demonstration of a small car powered by a miniature motor was a success. </w:t>
      </w:r>
    </w:p>
    <w:p w14:paraId="196E235E">
      <w:pPr>
        <w:ind w:firstLine="540"/>
        <w:jc w:val="both"/>
        <w:rPr>
          <w:kern w:val="28"/>
          <w:sz w:val="22"/>
          <w:szCs w:val="22"/>
          <w:lang w:val="en-US"/>
        </w:rPr>
      </w:pPr>
      <w:r>
        <w:rPr>
          <w:kern w:val="28"/>
          <w:sz w:val="22"/>
          <w:szCs w:val="22"/>
          <w:lang w:val="en-US"/>
        </w:rPr>
        <w:t>(4) In 1901, Behr, one of the monorail pioneers in England worked out a promising monorail system which was to be built between Manchester and Liverpool. It was to be a 56-km high-speed electric line, and only lack of funds stopped that project.</w:t>
      </w:r>
    </w:p>
    <w:p w14:paraId="08A5E1FC">
      <w:pPr>
        <w:ind w:firstLine="540"/>
        <w:jc w:val="both"/>
        <w:rPr>
          <w:kern w:val="28"/>
          <w:sz w:val="22"/>
          <w:szCs w:val="22"/>
          <w:lang w:val="en-US"/>
        </w:rPr>
      </w:pPr>
      <w:r>
        <w:rPr>
          <w:kern w:val="28"/>
          <w:sz w:val="22"/>
          <w:szCs w:val="22"/>
          <w:lang w:val="en-US"/>
        </w:rPr>
        <w:t>(5 ) Another true monorail system was proposed by Peter Shilovsky. A steam-operated working model was made to the design of the inventor. In  1921-1922, it was desided to build a 32-km monorail between Petrograd and Tsarskoye Selo to Shilovsky’s design. Seven miles were built but because of financial difficulties and lack of mechanical resources this project could not he realized. Finally, the Soviet inventor Valdner developed a prototype of the modern monorail in the thirties.</w:t>
      </w:r>
    </w:p>
    <w:p w14:paraId="5A74162A">
      <w:pPr>
        <w:numPr>
          <w:ilvl w:val="0"/>
          <w:numId w:val="1"/>
        </w:numPr>
        <w:ind w:firstLine="540"/>
        <w:jc w:val="both"/>
        <w:rPr>
          <w:kern w:val="28"/>
          <w:sz w:val="22"/>
          <w:szCs w:val="22"/>
          <w:lang w:val="en-US"/>
        </w:rPr>
      </w:pPr>
      <w:r>
        <w:rPr>
          <w:kern w:val="28"/>
          <w:sz w:val="22"/>
          <w:szCs w:val="22"/>
          <w:lang w:val="en-US"/>
        </w:rPr>
        <w:t>There exist a number of monorails operating in the world today, most of them experimental. Among them one must mention the oldest practical monorail which was built in Germany in 1901 and which is still in operation. Its 16-km track serves the city of Wuppertal handling 55,000 passengers a day.</w:t>
      </w:r>
    </w:p>
    <w:p w14:paraId="4AF7BFEF">
      <w:pPr>
        <w:rPr>
          <w:sz w:val="22"/>
          <w:szCs w:val="22"/>
          <w:lang w:val="en-US"/>
        </w:rPr>
      </w:pPr>
    </w:p>
    <w:p w14:paraId="345AC28F">
      <w:pPr>
        <w:rPr>
          <w:sz w:val="22"/>
          <w:szCs w:val="22"/>
        </w:rPr>
      </w:pPr>
      <w:r>
        <w:rPr>
          <w:b/>
        </w:rPr>
        <w:t xml:space="preserve">Задание </w:t>
      </w:r>
      <w:r>
        <w:rPr>
          <w:rFonts w:hint="default"/>
          <w:b/>
          <w:lang w:val="ru-RU"/>
        </w:rPr>
        <w:t>2</w:t>
      </w:r>
      <w:r>
        <w:rPr>
          <w:b/>
          <w:i/>
          <w:sz w:val="22"/>
          <w:szCs w:val="22"/>
        </w:rPr>
        <w:t xml:space="preserve">  </w:t>
      </w:r>
      <w:r>
        <w:rPr>
          <w:b/>
          <w:bCs/>
          <w:sz w:val="24"/>
          <w:szCs w:val="24"/>
        </w:rPr>
        <w:t>Переведите сочетания слов на английский язык.</w:t>
      </w:r>
    </w:p>
    <w:p w14:paraId="4E7FA178">
      <w:pPr>
        <w:rPr>
          <w:sz w:val="22"/>
          <w:szCs w:val="22"/>
        </w:rPr>
      </w:pPr>
      <w:r>
        <w:rPr>
          <w:sz w:val="22"/>
          <w:szCs w:val="22"/>
        </w:rPr>
        <w:t>одиночный локомотив; однопутная железная дорога; отсутствие материалов; новый тип подвешивания; верить в будущее монорельсового транспорта; основная цель проекта; среди пассажиров; перспективная конструкция; предназначаться для пассажирских перевозок; упомянуть о существующих транспортных средствах; обеспечить экономию; подобная конструкция; под вагоном; двухпутная железная дорога; производить много шума; шумный транспорт; и т. д.; основные преимущества; решение проблемы; рассматривать проблему; считать монорельсовые дороги удобным видом городского транспорта; соединить город с аэропортом.</w:t>
      </w:r>
    </w:p>
    <w:p w14:paraId="3EF2F7C9">
      <w:pPr>
        <w:rPr>
          <w:sz w:val="22"/>
          <w:szCs w:val="22"/>
        </w:rPr>
      </w:pPr>
    </w:p>
    <w:p w14:paraId="5D9B967F">
      <w:pPr>
        <w:rPr>
          <w:sz w:val="22"/>
          <w:szCs w:val="22"/>
        </w:rPr>
      </w:pPr>
      <w:r>
        <w:rPr>
          <w:b/>
        </w:rPr>
        <w:t xml:space="preserve">Задание </w:t>
      </w:r>
      <w:r>
        <w:rPr>
          <w:rFonts w:hint="default"/>
          <w:b/>
          <w:lang w:val="ru-RU"/>
        </w:rPr>
        <w:t>3</w:t>
      </w:r>
      <w:r>
        <w:rPr>
          <w:b/>
        </w:rPr>
        <w:t xml:space="preserve"> </w:t>
      </w:r>
      <w:bookmarkStart w:id="0" w:name="_GoBack"/>
      <w:r>
        <w:rPr>
          <w:b/>
          <w:bCs/>
          <w:sz w:val="24"/>
          <w:szCs w:val="24"/>
        </w:rPr>
        <w:t>Прослушайте вопросы и ответьте на них согласно тексту.</w:t>
      </w:r>
      <w:bookmarkEnd w:id="0"/>
    </w:p>
    <w:p w14:paraId="113CE419">
      <w:pPr>
        <w:numPr>
          <w:ilvl w:val="0"/>
          <w:numId w:val="2"/>
        </w:numPr>
        <w:rPr>
          <w:sz w:val="22"/>
          <w:szCs w:val="22"/>
          <w:lang w:val="en-US"/>
        </w:rPr>
      </w:pPr>
      <w:r>
        <w:rPr>
          <w:sz w:val="22"/>
          <w:szCs w:val="22"/>
          <w:lang w:val="en-US"/>
        </w:rPr>
        <w:t xml:space="preserve">How was the idea of a monorail first taken by the public? </w:t>
      </w:r>
    </w:p>
    <w:p w14:paraId="78681ACE">
      <w:pPr>
        <w:numPr>
          <w:ilvl w:val="0"/>
          <w:numId w:val="2"/>
        </w:numPr>
        <w:rPr>
          <w:sz w:val="22"/>
          <w:szCs w:val="22"/>
          <w:lang w:val="en-US"/>
        </w:rPr>
      </w:pPr>
      <w:r>
        <w:rPr>
          <w:sz w:val="22"/>
          <w:szCs w:val="22"/>
          <w:lang w:val="en-US"/>
        </w:rPr>
        <w:t>2. Why did Brennan design his monorail as military transport?</w:t>
      </w:r>
    </w:p>
    <w:p w14:paraId="7348FDFF">
      <w:pPr>
        <w:numPr>
          <w:ilvl w:val="0"/>
          <w:numId w:val="2"/>
        </w:numPr>
        <w:rPr>
          <w:sz w:val="22"/>
          <w:szCs w:val="22"/>
          <w:lang w:val="en-US"/>
        </w:rPr>
      </w:pPr>
      <w:r>
        <w:rPr>
          <w:sz w:val="22"/>
          <w:szCs w:val="22"/>
          <w:lang w:val="en-US"/>
        </w:rPr>
        <w:t xml:space="preserve"> 3. Where and when was I. Romanov's monorail demonstrated?</w:t>
      </w:r>
    </w:p>
    <w:p w14:paraId="6C7B5822">
      <w:pPr>
        <w:numPr>
          <w:ilvl w:val="0"/>
          <w:numId w:val="2"/>
        </w:numPr>
        <w:rPr>
          <w:sz w:val="22"/>
          <w:szCs w:val="22"/>
          <w:lang w:val="en-US"/>
        </w:rPr>
      </w:pPr>
      <w:r>
        <w:rPr>
          <w:sz w:val="22"/>
          <w:szCs w:val="22"/>
          <w:lang w:val="en-US"/>
        </w:rPr>
        <w:t xml:space="preserve"> Why was P. Shilovsky's project not realized?</w:t>
      </w:r>
    </w:p>
    <w:p w14:paraId="2F861F7B">
      <w:pPr>
        <w:numPr>
          <w:ilvl w:val="0"/>
          <w:numId w:val="2"/>
        </w:numPr>
        <w:rPr>
          <w:sz w:val="22"/>
          <w:szCs w:val="22"/>
          <w:lang w:val="en-US"/>
        </w:rPr>
      </w:pPr>
      <w:r>
        <w:rPr>
          <w:sz w:val="22"/>
          <w:szCs w:val="22"/>
          <w:lang w:val="en-US"/>
        </w:rPr>
        <w:t xml:space="preserve"> Are all existing monorails commercial systems? </w:t>
      </w:r>
    </w:p>
    <w:p w14:paraId="52126C64">
      <w:pPr>
        <w:jc w:val="center"/>
        <w:rPr>
          <w:caps/>
          <w:sz w:val="28"/>
          <w:szCs w:val="28"/>
        </w:rPr>
      </w:pPr>
    </w:p>
    <w:p w14:paraId="67DB80DF">
      <w:pPr>
        <w:jc w:val="center"/>
        <w:rPr>
          <w:caps/>
          <w:sz w:val="28"/>
          <w:szCs w:val="28"/>
        </w:rPr>
      </w:pPr>
    </w:p>
    <w:p w14:paraId="6300CE63"/>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95EAD7A"/>
    <w:multiLevelType w:val="singleLevel"/>
    <w:tmpl w:val="095EAD7A"/>
    <w:lvl w:ilvl="0" w:tentative="0">
      <w:start w:val="1"/>
      <w:numFmt w:val="decimal"/>
      <w:suff w:val="space"/>
      <w:lvlText w:val="%1."/>
      <w:lvlJc w:val="left"/>
    </w:lvl>
  </w:abstractNum>
  <w:abstractNum w:abstractNumId="1">
    <w:nsid w:val="2BBB70D6"/>
    <w:multiLevelType w:val="singleLevel"/>
    <w:tmpl w:val="2BBB70D6"/>
    <w:lvl w:ilvl="0" w:tentative="0">
      <w:start w:val="6"/>
      <w:numFmt w:val="decimal"/>
      <w:suff w:val="space"/>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708"/>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79976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34" w:semiHidden="0" w:name="List Paragraph"/>
  </w:latentStyles>
  <w:style w:type="paragraph" w:default="1" w:styleId="1">
    <w:name w:val="Normal"/>
    <w:qFormat/>
    <w:uiPriority w:val="0"/>
    <w:rPr>
      <w:rFonts w:ascii="Times New Roman" w:hAnsi="Times New Roman" w:eastAsia="Times New Roman" w:cs="Times New Roman"/>
      <w:sz w:val="24"/>
      <w:szCs w:val="24"/>
      <w:lang w:val="ru-RU" w:eastAsia="ru-RU"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4">
    <w:name w:val="List Paragraph"/>
    <w:basedOn w:val="1"/>
    <w:qFormat/>
    <w:uiPriority w:val="34"/>
    <w:pPr>
      <w:spacing w:after="200" w:line="276" w:lineRule="auto"/>
      <w:ind w:left="720"/>
      <w:contextualSpacing/>
    </w:pPr>
    <w:rPr>
      <w:rFonts w:ascii="Calibri" w:hAnsi="Calibri" w:eastAsia="Times New Roman" w:cs="Times New Roman"/>
      <w:sz w:val="22"/>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2026-02-15T15:23:01Z</dcterms:created>
  <dc:creator>Пользователь</dc:creator>
  <cp:lastModifiedBy>Пользователь</cp:lastModifiedBy>
  <dcterms:modified xsi:type="dcterms:W3CDTF">2026-02-15T15:25:42Z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993500558BB4487D94BEA572955A40A5_12</vt:lpwstr>
  </property>
</Properties>
</file>