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D0" w:rsidRPr="00784ED0" w:rsidRDefault="00784ED0" w:rsidP="00784ED0">
      <w:pPr>
        <w:ind w:left="1065"/>
        <w:rPr>
          <w:b/>
        </w:rPr>
      </w:pPr>
      <w:r w:rsidRPr="00784ED0">
        <w:rPr>
          <w:b/>
        </w:rPr>
        <w:t>Тема занятия: «Синтаксические нормы современного русского языка»</w:t>
      </w:r>
    </w:p>
    <w:p w:rsidR="00784ED0" w:rsidRPr="00784ED0" w:rsidRDefault="00784ED0" w:rsidP="00784ED0">
      <w:pPr>
        <w:rPr>
          <w:b/>
        </w:rPr>
      </w:pPr>
    </w:p>
    <w:p w:rsidR="00784ED0" w:rsidRPr="00784ED0" w:rsidRDefault="00784ED0" w:rsidP="00784ED0">
      <w:pPr>
        <w:ind w:firstLine="708"/>
        <w:jc w:val="both"/>
      </w:pPr>
      <w:r w:rsidRPr="00784ED0">
        <w:t>Синтаксис – раздел языкознания, изучающий нормы и правила построения словосочетаний и предложений. Для современного русского языка характерен свободный порядок слов. Различают прямой и непрямой (инверсионный) порядок слов.</w:t>
      </w:r>
      <w:r>
        <w:t xml:space="preserve"> </w:t>
      </w:r>
      <w:proofErr w:type="gramStart"/>
      <w:r w:rsidRPr="00784ED0">
        <w:t>Прямой</w:t>
      </w:r>
      <w:proofErr w:type="gramEnd"/>
      <w:r w:rsidRPr="00784ED0">
        <w:t xml:space="preserve">: подлежащее перед сказуемым, согласованное определение перед определяемым словом, несогласованное – после, дополнение после сказуемого, обстоятельство в начале или в конце предложения. </w:t>
      </w:r>
    </w:p>
    <w:p w:rsidR="00784ED0" w:rsidRPr="00784ED0" w:rsidRDefault="00784ED0" w:rsidP="00784ED0">
      <w:pPr>
        <w:jc w:val="both"/>
      </w:pPr>
      <w:r w:rsidRPr="00784ED0">
        <w:tab/>
      </w:r>
      <w:r w:rsidRPr="00784ED0">
        <w:rPr>
          <w:i/>
        </w:rPr>
        <w:t>На берегу моря седой старик плел сеть для ловли рыбы.</w:t>
      </w:r>
    </w:p>
    <w:p w:rsidR="00784ED0" w:rsidRPr="00784ED0" w:rsidRDefault="00784ED0" w:rsidP="00784ED0">
      <w:pPr>
        <w:jc w:val="both"/>
      </w:pPr>
      <w:r w:rsidRPr="00784ED0">
        <w:tab/>
        <w:t>Инверсия (т.е. нарушение прямого порядка слов в предложении) может быть средством художественной выразительности, усиливать экспрессивность, выделяя отдельные элементы высказывания</w:t>
      </w:r>
      <w:proofErr w:type="gramStart"/>
      <w:r w:rsidRPr="00784ED0">
        <w:t xml:space="preserve"> ,</w:t>
      </w:r>
      <w:proofErr w:type="gramEnd"/>
      <w:r w:rsidRPr="00784ED0">
        <w:t xml:space="preserve"> а может приводить к речевым ошибкам: двусмысленности, искажению смысла, нелепости.</w:t>
      </w:r>
    </w:p>
    <w:p w:rsidR="00784ED0" w:rsidRPr="00784ED0" w:rsidRDefault="00784ED0" w:rsidP="00784ED0">
      <w:pPr>
        <w:jc w:val="both"/>
        <w:rPr>
          <w:b/>
          <w:i/>
        </w:rPr>
      </w:pPr>
      <w:r w:rsidRPr="00784ED0">
        <w:rPr>
          <w:b/>
          <w:i/>
        </w:rPr>
        <w:t>Задание 1. Найдите и исправьте речевые ошибки, связанные с нарушением порядка слов в предложениях</w:t>
      </w:r>
    </w:p>
    <w:p w:rsidR="00784ED0" w:rsidRPr="00784ED0" w:rsidRDefault="00784ED0" w:rsidP="00784ED0">
      <w:pPr>
        <w:jc w:val="both"/>
      </w:pPr>
      <w:r w:rsidRPr="00784ED0">
        <w:t>1) Добро побеждает зло.</w:t>
      </w:r>
    </w:p>
    <w:p w:rsidR="00784ED0" w:rsidRPr="00784ED0" w:rsidRDefault="00784ED0" w:rsidP="00784ED0">
      <w:pPr>
        <w:jc w:val="both"/>
      </w:pPr>
      <w:r w:rsidRPr="00784ED0">
        <w:t>2) Бабушка восьми лет отвезла Лермонтова на Кавказ для лечения.</w:t>
      </w:r>
    </w:p>
    <w:p w:rsidR="00784ED0" w:rsidRPr="00784ED0" w:rsidRDefault="00784ED0" w:rsidP="00784ED0">
      <w:pPr>
        <w:jc w:val="both"/>
      </w:pPr>
      <w:r w:rsidRPr="00784ED0">
        <w:t>3) Группа студентов пришла слушать курс лекций по сварке доцента Иванова.</w:t>
      </w:r>
    </w:p>
    <w:p w:rsidR="00784ED0" w:rsidRPr="00784ED0" w:rsidRDefault="00784ED0" w:rsidP="00784ED0">
      <w:pPr>
        <w:jc w:val="both"/>
      </w:pPr>
      <w:r w:rsidRPr="00784ED0">
        <w:t>4) Столяр сделал этажерку из дуба с четырьмя ножками.</w:t>
      </w:r>
    </w:p>
    <w:p w:rsidR="00784ED0" w:rsidRPr="00784ED0" w:rsidRDefault="00784ED0" w:rsidP="00784ED0">
      <w:pPr>
        <w:jc w:val="both"/>
      </w:pPr>
      <w:r w:rsidRPr="00784ED0">
        <w:t xml:space="preserve">5) Старуха стучала в пол рогами ухвата с потным лицом, красным и злым. </w:t>
      </w:r>
    </w:p>
    <w:p w:rsidR="00784ED0" w:rsidRPr="00784ED0" w:rsidRDefault="00784ED0" w:rsidP="00784ED0">
      <w:pPr>
        <w:jc w:val="both"/>
      </w:pPr>
      <w:r w:rsidRPr="00784ED0">
        <w:t>6) Хорошо сдала экзамены 2-я группа четвертого курса биофака, где староста        Иванова, которая в этом году по указанию министерства значительно увеличилась в объёме по сравнению с прошлым годом.</w:t>
      </w:r>
    </w:p>
    <w:p w:rsidR="00784ED0" w:rsidRPr="00784ED0" w:rsidRDefault="00784ED0" w:rsidP="00784ED0">
      <w:pPr>
        <w:jc w:val="both"/>
      </w:pPr>
      <w:r w:rsidRPr="00784ED0">
        <w:t>7) После ссоры друзей произошел быстрый отъезд с именин Онегина.</w:t>
      </w:r>
    </w:p>
    <w:p w:rsidR="00784ED0" w:rsidRPr="00784ED0" w:rsidRDefault="00784ED0" w:rsidP="00784ED0">
      <w:pPr>
        <w:jc w:val="both"/>
      </w:pPr>
      <w:r w:rsidRPr="00784ED0">
        <w:t>8) Вам нельзя рассказывать об этом.</w:t>
      </w:r>
    </w:p>
    <w:p w:rsidR="00784ED0" w:rsidRPr="00784ED0" w:rsidRDefault="00784ED0" w:rsidP="00784ED0">
      <w:pPr>
        <w:jc w:val="both"/>
      </w:pPr>
      <w:r w:rsidRPr="00784ED0">
        <w:t>9) Мы знаем её лучше тебя.</w:t>
      </w:r>
    </w:p>
    <w:p w:rsidR="00784ED0" w:rsidRPr="00784ED0" w:rsidRDefault="00784ED0" w:rsidP="00784ED0">
      <w:pPr>
        <w:jc w:val="both"/>
      </w:pPr>
      <w:r w:rsidRPr="00784ED0">
        <w:t>10) Берег скрывает море.</w:t>
      </w:r>
    </w:p>
    <w:p w:rsidR="00784ED0" w:rsidRPr="00784ED0" w:rsidRDefault="00784ED0" w:rsidP="00784ED0">
      <w:pPr>
        <w:jc w:val="both"/>
      </w:pPr>
      <w:r w:rsidRPr="00784ED0">
        <w:t>11) Приказали пленнику жестами выпить эту воду.</w:t>
      </w:r>
    </w:p>
    <w:p w:rsidR="00784ED0" w:rsidRPr="00784ED0" w:rsidRDefault="00784ED0" w:rsidP="00784ED0">
      <w:pPr>
        <w:jc w:val="both"/>
      </w:pPr>
      <w:r w:rsidRPr="00784ED0">
        <w:t>12) Санитар из глубокого кувшина наливал в кружку молоко.</w:t>
      </w:r>
    </w:p>
    <w:p w:rsidR="00784ED0" w:rsidRPr="00784ED0" w:rsidRDefault="00784ED0" w:rsidP="00784ED0">
      <w:pPr>
        <w:jc w:val="both"/>
      </w:pPr>
      <w:r w:rsidRPr="00784ED0">
        <w:t>13) Для поступления на имя директора следует направить заявление</w:t>
      </w:r>
    </w:p>
    <w:p w:rsidR="00784ED0" w:rsidRPr="00784ED0" w:rsidRDefault="00784ED0" w:rsidP="00784ED0">
      <w:pPr>
        <w:jc w:val="both"/>
      </w:pPr>
      <w:r w:rsidRPr="00784ED0">
        <w:t xml:space="preserve"> с приложением документов.</w:t>
      </w:r>
    </w:p>
    <w:p w:rsidR="00784ED0" w:rsidRPr="00784ED0" w:rsidRDefault="00784ED0" w:rsidP="00784ED0">
      <w:pPr>
        <w:jc w:val="both"/>
      </w:pPr>
      <w:r w:rsidRPr="00784ED0">
        <w:t>14) Мужик в три пуда сома выудил.</w:t>
      </w:r>
    </w:p>
    <w:p w:rsidR="00784ED0" w:rsidRPr="009C0D45" w:rsidRDefault="00784ED0" w:rsidP="009C0D45">
      <w:pPr>
        <w:jc w:val="both"/>
      </w:pPr>
      <w:r w:rsidRPr="00784ED0">
        <w:t>15) Я знал его еще ребенком.</w:t>
      </w:r>
    </w:p>
    <w:p w:rsidR="00784ED0" w:rsidRPr="00784ED0" w:rsidRDefault="00784ED0" w:rsidP="009C0D45">
      <w:pPr>
        <w:ind w:firstLine="708"/>
        <w:jc w:val="both"/>
      </w:pPr>
      <w:r w:rsidRPr="00784ED0">
        <w:t xml:space="preserve">Слова в предложении связаны друг с другом или сочинительной или подчинительной связью (согласование, управление, примыкание). Нарушение правил грамматической и синтаксической связи также является речевой ошибкой. </w:t>
      </w:r>
    </w:p>
    <w:p w:rsidR="00784ED0" w:rsidRPr="00784ED0" w:rsidRDefault="00784ED0" w:rsidP="00784ED0">
      <w:pPr>
        <w:jc w:val="both"/>
        <w:rPr>
          <w:b/>
        </w:rPr>
      </w:pPr>
      <w:r w:rsidRPr="00784ED0">
        <w:rPr>
          <w:b/>
        </w:rPr>
        <w:t xml:space="preserve">Трудные случаи грамматической координации </w:t>
      </w:r>
      <w:r>
        <w:rPr>
          <w:b/>
        </w:rPr>
        <w:t>(согласование</w:t>
      </w:r>
      <w:r w:rsidRPr="00784ED0">
        <w:rPr>
          <w:b/>
        </w:rPr>
        <w:t xml:space="preserve">  в числе подлежащего и сказуемого)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84ED0" w:rsidRPr="00784ED0" w:rsidTr="00784E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Сказуемое ставится в един</w:t>
            </w:r>
            <w:proofErr w:type="gramStart"/>
            <w:r w:rsidRPr="00784ED0">
              <w:t>.</w:t>
            </w:r>
            <w:proofErr w:type="gramEnd"/>
            <w:r w:rsidRPr="00784ED0">
              <w:t xml:space="preserve"> </w:t>
            </w:r>
            <w:proofErr w:type="gramStart"/>
            <w:r w:rsidRPr="00784ED0">
              <w:t>ч</w:t>
            </w:r>
            <w:proofErr w:type="gramEnd"/>
            <w:r w:rsidRPr="00784ED0">
              <w:t>исле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 xml:space="preserve">Сказуемое ставится во </w:t>
            </w:r>
            <w:proofErr w:type="spellStart"/>
            <w:r w:rsidRPr="00784ED0">
              <w:t>множ</w:t>
            </w:r>
            <w:proofErr w:type="spellEnd"/>
            <w:r w:rsidRPr="00784ED0">
              <w:t>. числе</w:t>
            </w:r>
          </w:p>
        </w:tc>
      </w:tr>
      <w:tr w:rsidR="00784ED0" w:rsidRPr="00784ED0" w:rsidTr="00784E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Подлежащее: множество, большинство, большая часть, масса</w:t>
            </w:r>
          </w:p>
          <w:p w:rsidR="00784ED0" w:rsidRPr="00784ED0" w:rsidRDefault="00784ED0" w:rsidP="00784ED0">
            <w:pPr>
              <w:jc w:val="both"/>
            </w:pPr>
            <w:r w:rsidRPr="00784ED0">
              <w:t>Толпа слуг собралась на крыльце.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D0" w:rsidRPr="00784ED0" w:rsidRDefault="00784ED0" w:rsidP="00784ED0">
            <w:pPr>
              <w:jc w:val="both"/>
            </w:pPr>
            <w:r w:rsidRPr="00784ED0">
              <w:t>Подлежащее: сущ. И.п. + с + сущ.Т.п.</w:t>
            </w:r>
          </w:p>
          <w:p w:rsidR="00784ED0" w:rsidRPr="00784ED0" w:rsidRDefault="00784ED0" w:rsidP="00784ED0">
            <w:pPr>
              <w:jc w:val="both"/>
            </w:pPr>
            <w:r w:rsidRPr="00784ED0">
              <w:t xml:space="preserve">Меня понимают только мать с отцом.   Но:    </w:t>
            </w:r>
            <w:proofErr w:type="gramStart"/>
            <w:r w:rsidRPr="00784ED0">
              <w:t>Я с братом жил</w:t>
            </w:r>
            <w:proofErr w:type="gramEnd"/>
            <w:r w:rsidRPr="00784ED0">
              <w:t xml:space="preserve"> в деревне.</w:t>
            </w:r>
          </w:p>
          <w:p w:rsidR="00784ED0" w:rsidRPr="00784ED0" w:rsidRDefault="00784ED0" w:rsidP="00784ED0">
            <w:pPr>
              <w:jc w:val="both"/>
            </w:pPr>
          </w:p>
        </w:tc>
      </w:tr>
      <w:tr w:rsidR="00784ED0" w:rsidRPr="00784ED0" w:rsidTr="00784E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Подлежащее: числит</w:t>
            </w:r>
            <w:proofErr w:type="gramStart"/>
            <w:r w:rsidRPr="00784ED0">
              <w:t>.</w:t>
            </w:r>
            <w:proofErr w:type="gramEnd"/>
            <w:r w:rsidRPr="00784ED0">
              <w:t xml:space="preserve"> + </w:t>
            </w:r>
            <w:proofErr w:type="gramStart"/>
            <w:r w:rsidRPr="00784ED0">
              <w:t>с</w:t>
            </w:r>
            <w:proofErr w:type="gramEnd"/>
            <w:r w:rsidRPr="00784ED0">
              <w:t xml:space="preserve">ущ. </w:t>
            </w:r>
            <w:proofErr w:type="spellStart"/>
            <w:r w:rsidRPr="00784ED0">
              <w:t>неодуш</w:t>
            </w:r>
            <w:proofErr w:type="spellEnd"/>
            <w:r w:rsidRPr="00784ED0">
              <w:t>.</w:t>
            </w:r>
          </w:p>
          <w:p w:rsidR="00784ED0" w:rsidRPr="00784ED0" w:rsidRDefault="00784ED0" w:rsidP="00784ED0">
            <w:pPr>
              <w:jc w:val="both"/>
            </w:pPr>
            <w:r w:rsidRPr="00784ED0">
              <w:t>На столе лежало семь книг.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Подлежащее: числит</w:t>
            </w:r>
            <w:proofErr w:type="gramStart"/>
            <w:r w:rsidRPr="00784ED0">
              <w:t>.</w:t>
            </w:r>
            <w:proofErr w:type="gramEnd"/>
            <w:r w:rsidRPr="00784ED0">
              <w:t xml:space="preserve"> + </w:t>
            </w:r>
            <w:proofErr w:type="gramStart"/>
            <w:r w:rsidRPr="00784ED0">
              <w:t>с</w:t>
            </w:r>
            <w:proofErr w:type="gramEnd"/>
            <w:r w:rsidRPr="00784ED0">
              <w:t xml:space="preserve">ущ. </w:t>
            </w:r>
            <w:proofErr w:type="spellStart"/>
            <w:r w:rsidRPr="00784ED0">
              <w:t>одуш</w:t>
            </w:r>
            <w:proofErr w:type="spellEnd"/>
            <w:r w:rsidRPr="00784ED0">
              <w:t>.</w:t>
            </w:r>
          </w:p>
          <w:p w:rsidR="00784ED0" w:rsidRPr="00784ED0" w:rsidRDefault="00784ED0" w:rsidP="00784ED0">
            <w:pPr>
              <w:jc w:val="both"/>
            </w:pPr>
            <w:r w:rsidRPr="00784ED0">
              <w:t>Два человека приблизились к берегу.</w:t>
            </w:r>
          </w:p>
        </w:tc>
      </w:tr>
      <w:tr w:rsidR="00784ED0" w:rsidRPr="00784ED0" w:rsidTr="00784E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Подлежащее:</w:t>
            </w:r>
          </w:p>
          <w:p w:rsidR="00784ED0" w:rsidRPr="00784ED0" w:rsidRDefault="00784ED0" w:rsidP="00784ED0">
            <w:pPr>
              <w:jc w:val="both"/>
            </w:pPr>
            <w:r w:rsidRPr="00784ED0">
              <w:t xml:space="preserve">Много, мало, несколько + сущ. </w:t>
            </w:r>
            <w:proofErr w:type="spellStart"/>
            <w:r w:rsidRPr="00784ED0">
              <w:t>неодуш</w:t>
            </w:r>
            <w:proofErr w:type="spellEnd"/>
            <w:r w:rsidRPr="00784ED0">
              <w:t>.</w:t>
            </w:r>
          </w:p>
          <w:p w:rsidR="00784ED0" w:rsidRPr="00784ED0" w:rsidRDefault="00784ED0" w:rsidP="00784ED0">
            <w:pPr>
              <w:jc w:val="both"/>
            </w:pPr>
            <w:r w:rsidRPr="00784ED0">
              <w:t>Несколько пуль провизжало над моей головой.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D0" w:rsidRPr="00784ED0" w:rsidRDefault="00784ED0" w:rsidP="00784ED0">
            <w:pPr>
              <w:jc w:val="both"/>
            </w:pPr>
            <w:r w:rsidRPr="00784ED0">
              <w:t>Подлежащее:</w:t>
            </w:r>
          </w:p>
          <w:p w:rsidR="00784ED0" w:rsidRPr="00784ED0" w:rsidRDefault="00784ED0" w:rsidP="00784ED0">
            <w:pPr>
              <w:jc w:val="both"/>
            </w:pPr>
            <w:r w:rsidRPr="00784ED0">
              <w:t xml:space="preserve">Много, мало, несколько + сущ. </w:t>
            </w:r>
            <w:proofErr w:type="spellStart"/>
            <w:r w:rsidRPr="00784ED0">
              <w:t>одуш</w:t>
            </w:r>
            <w:proofErr w:type="spellEnd"/>
            <w:r w:rsidRPr="00784ED0">
              <w:t>.</w:t>
            </w:r>
          </w:p>
          <w:p w:rsidR="00784ED0" w:rsidRPr="00784ED0" w:rsidRDefault="00784ED0" w:rsidP="00784ED0">
            <w:pPr>
              <w:jc w:val="both"/>
            </w:pPr>
            <w:r w:rsidRPr="00784ED0">
              <w:t>На крыльце стояли и о чем-то разговаривали несколько человек.</w:t>
            </w:r>
          </w:p>
        </w:tc>
      </w:tr>
    </w:tbl>
    <w:p w:rsidR="00784ED0" w:rsidRPr="00784ED0" w:rsidRDefault="00784ED0" w:rsidP="00784ED0">
      <w:pPr>
        <w:jc w:val="both"/>
        <w:rPr>
          <w:b/>
        </w:rPr>
      </w:pPr>
      <w:r w:rsidRPr="00784ED0">
        <w:rPr>
          <w:b/>
        </w:rPr>
        <w:t>Правила грамматического управления в словосочетаниях</w:t>
      </w:r>
    </w:p>
    <w:p w:rsidR="00784ED0" w:rsidRPr="00784ED0" w:rsidRDefault="00784ED0" w:rsidP="00784ED0">
      <w:pPr>
        <w:jc w:val="both"/>
      </w:pPr>
      <w:r w:rsidRPr="00784ED0">
        <w:t xml:space="preserve">- Если в составном именном сказуемом глагол-связка «бать», «казаться», «являться», «становиться» стоит в прошедшем или будущем времени, то в именной части сказуемого </w:t>
      </w:r>
      <w:r w:rsidRPr="00784ED0">
        <w:lastRenderedPageBreak/>
        <w:t xml:space="preserve">употребляется </w:t>
      </w:r>
      <w:proofErr w:type="spellStart"/>
      <w:r w:rsidRPr="00784ED0">
        <w:t>Тв</w:t>
      </w:r>
      <w:proofErr w:type="gramStart"/>
      <w:r w:rsidRPr="00784ED0">
        <w:t>.п</w:t>
      </w:r>
      <w:proofErr w:type="gramEnd"/>
      <w:r w:rsidRPr="00784ED0">
        <w:t>адеж</w:t>
      </w:r>
      <w:proofErr w:type="spellEnd"/>
      <w:r w:rsidRPr="00784ED0">
        <w:t xml:space="preserve"> (но если речь идет о постоянном признаке. то употребляется И.падеж):</w:t>
      </w:r>
    </w:p>
    <w:p w:rsidR="00784ED0" w:rsidRPr="00784ED0" w:rsidRDefault="00784ED0" w:rsidP="00784ED0">
      <w:pPr>
        <w:jc w:val="both"/>
        <w:rPr>
          <w:i/>
        </w:rPr>
      </w:pPr>
      <w:r w:rsidRPr="00784ED0">
        <w:tab/>
      </w:r>
      <w:r w:rsidRPr="00784ED0">
        <w:rPr>
          <w:i/>
        </w:rPr>
        <w:t>В отечестве своем он был солдатом.</w:t>
      </w:r>
    </w:p>
    <w:p w:rsidR="00784ED0" w:rsidRPr="00784ED0" w:rsidRDefault="00784ED0" w:rsidP="00784ED0">
      <w:pPr>
        <w:jc w:val="both"/>
        <w:rPr>
          <w:i/>
        </w:rPr>
      </w:pPr>
      <w:r w:rsidRPr="00784ED0">
        <w:rPr>
          <w:i/>
        </w:rPr>
        <w:tab/>
        <w:t>Она в семье своей родной казалась девочкой чужой.</w:t>
      </w:r>
    </w:p>
    <w:p w:rsidR="00784ED0" w:rsidRPr="00784ED0" w:rsidRDefault="00784ED0" w:rsidP="00784ED0">
      <w:pPr>
        <w:jc w:val="both"/>
      </w:pPr>
      <w:r w:rsidRPr="00784ED0">
        <w:rPr>
          <w:i/>
        </w:rPr>
        <w:tab/>
        <w:t>Борис был высокий белокурый юноша.</w:t>
      </w:r>
    </w:p>
    <w:p w:rsidR="00784ED0" w:rsidRPr="00784ED0" w:rsidRDefault="00784ED0" w:rsidP="00784ED0">
      <w:pPr>
        <w:jc w:val="both"/>
      </w:pPr>
      <w:r w:rsidRPr="00784ED0">
        <w:tab/>
      </w:r>
      <w:proofErr w:type="gramStart"/>
      <w:r w:rsidRPr="00784ED0">
        <w:t>- Определения, входящие в состав сочетания «Два (три, четыре) + сущ.Р.п.), ставятся в И.п., если существительное Ж.рода, и в Р.падеже, если существительное М. или Ср. рода.</w:t>
      </w:r>
      <w:proofErr w:type="gramEnd"/>
      <w:r w:rsidRPr="00784ED0">
        <w:t xml:space="preserve"> Определение, стоящее перед числительным, всегда употребляется в И.п. независимо от рода существительного.</w:t>
      </w:r>
    </w:p>
    <w:p w:rsidR="00784ED0" w:rsidRPr="00784ED0" w:rsidRDefault="00784ED0" w:rsidP="00784ED0">
      <w:pPr>
        <w:jc w:val="both"/>
        <w:rPr>
          <w:i/>
        </w:rPr>
      </w:pPr>
      <w:r w:rsidRPr="00784ED0">
        <w:tab/>
      </w:r>
      <w:r w:rsidRPr="00784ED0">
        <w:rPr>
          <w:i/>
        </w:rPr>
        <w:t>Три скользкие, мокрые ступени вели к двери.</w:t>
      </w:r>
    </w:p>
    <w:p w:rsidR="00784ED0" w:rsidRPr="00784ED0" w:rsidRDefault="00784ED0" w:rsidP="00784ED0">
      <w:pPr>
        <w:jc w:val="both"/>
        <w:rPr>
          <w:i/>
        </w:rPr>
      </w:pPr>
      <w:r w:rsidRPr="00784ED0">
        <w:rPr>
          <w:i/>
        </w:rPr>
        <w:tab/>
        <w:t>Два бедных деревца стоят у крыльца.</w:t>
      </w:r>
    </w:p>
    <w:p w:rsidR="00784ED0" w:rsidRPr="00784ED0" w:rsidRDefault="00784ED0" w:rsidP="00784ED0">
      <w:pPr>
        <w:jc w:val="both"/>
        <w:rPr>
          <w:i/>
        </w:rPr>
      </w:pPr>
      <w:r w:rsidRPr="00784ED0">
        <w:rPr>
          <w:i/>
        </w:rPr>
        <w:tab/>
        <w:t>Остальные три лошади шли сзади.</w:t>
      </w:r>
    </w:p>
    <w:p w:rsidR="00784ED0" w:rsidRPr="00784ED0" w:rsidRDefault="00784ED0" w:rsidP="00784ED0">
      <w:pPr>
        <w:jc w:val="both"/>
      </w:pPr>
      <w:r w:rsidRPr="00784ED0">
        <w:tab/>
        <w:t>- После глагола с отрицанием употребляется форма Р.падежа или В.падежа.</w:t>
      </w:r>
    </w:p>
    <w:p w:rsidR="00784ED0" w:rsidRPr="00784ED0" w:rsidRDefault="00784ED0" w:rsidP="00784ED0">
      <w:pPr>
        <w:jc w:val="both"/>
      </w:pPr>
      <w:r w:rsidRPr="00784ED0">
        <w:tab/>
        <w:t xml:space="preserve">Родительный падеж: </w:t>
      </w:r>
    </w:p>
    <w:p w:rsidR="00784ED0" w:rsidRPr="00784ED0" w:rsidRDefault="00784ED0" w:rsidP="00784ED0">
      <w:pPr>
        <w:jc w:val="both"/>
      </w:pPr>
      <w:r w:rsidRPr="00784ED0">
        <w:t>1) при усилении отрицания (</w:t>
      </w:r>
      <w:r w:rsidRPr="00784ED0">
        <w:rPr>
          <w:i/>
        </w:rPr>
        <w:t>Мы не имеем ни малейшего представления об этой проблеме</w:t>
      </w:r>
      <w:r w:rsidRPr="00784ED0">
        <w:t>)</w:t>
      </w:r>
    </w:p>
    <w:p w:rsidR="00784ED0" w:rsidRPr="00784ED0" w:rsidRDefault="00784ED0" w:rsidP="00784ED0">
      <w:pPr>
        <w:jc w:val="both"/>
      </w:pPr>
      <w:r w:rsidRPr="00784ED0">
        <w:t>2) при разделительно-количественном значении дополнения (</w:t>
      </w:r>
      <w:r w:rsidRPr="00784ED0">
        <w:rPr>
          <w:i/>
        </w:rPr>
        <w:t>За обедом оказалось, что он не пьёт вина и не ест мяса</w:t>
      </w:r>
      <w:r w:rsidRPr="00784ED0">
        <w:t>)</w:t>
      </w:r>
    </w:p>
    <w:p w:rsidR="00784ED0" w:rsidRPr="00784ED0" w:rsidRDefault="00784ED0" w:rsidP="00784ED0">
      <w:pPr>
        <w:jc w:val="both"/>
        <w:rPr>
          <w:i/>
        </w:rPr>
      </w:pPr>
      <w:r w:rsidRPr="00784ED0">
        <w:t>3) при выражении дополнения отвлеченным существительным (</w:t>
      </w:r>
      <w:r w:rsidRPr="00784ED0">
        <w:rPr>
          <w:i/>
        </w:rPr>
        <w:t>Утро не принесло нам радости)</w:t>
      </w:r>
    </w:p>
    <w:p w:rsidR="00784ED0" w:rsidRPr="00784ED0" w:rsidRDefault="00784ED0" w:rsidP="00784ED0">
      <w:pPr>
        <w:jc w:val="both"/>
      </w:pPr>
      <w:r w:rsidRPr="00784ED0">
        <w:t>4) при причастиях и деепричастиях (</w:t>
      </w:r>
      <w:r w:rsidRPr="00784ED0">
        <w:rPr>
          <w:i/>
        </w:rPr>
        <w:t>Не получив ответа, старик пошел на станцию)</w:t>
      </w:r>
    </w:p>
    <w:p w:rsidR="00784ED0" w:rsidRPr="00784ED0" w:rsidRDefault="00784ED0" w:rsidP="00784ED0">
      <w:pPr>
        <w:jc w:val="both"/>
        <w:rPr>
          <w:i/>
        </w:rPr>
      </w:pPr>
      <w:r w:rsidRPr="00784ED0">
        <w:t xml:space="preserve">5) при категорическом отрицании в безличных предложениях </w:t>
      </w:r>
      <w:r w:rsidRPr="00784ED0">
        <w:rPr>
          <w:i/>
        </w:rPr>
        <w:t>(Не нагнать тебе бешеной тройки)</w:t>
      </w:r>
    </w:p>
    <w:p w:rsidR="00784ED0" w:rsidRPr="00784ED0" w:rsidRDefault="00784ED0" w:rsidP="00784ED0">
      <w:pPr>
        <w:jc w:val="both"/>
      </w:pPr>
      <w:r w:rsidRPr="00784ED0">
        <w:tab/>
        <w:t>Винительный падеж:</w:t>
      </w:r>
    </w:p>
    <w:p w:rsidR="00784ED0" w:rsidRPr="00784ED0" w:rsidRDefault="00784ED0" w:rsidP="00784ED0">
      <w:pPr>
        <w:jc w:val="both"/>
      </w:pPr>
      <w:r w:rsidRPr="00784ED0">
        <w:t>1) при указании на конкретный объект (</w:t>
      </w:r>
      <w:r w:rsidRPr="00784ED0">
        <w:rPr>
          <w:i/>
        </w:rPr>
        <w:t>Я не проверил работу</w:t>
      </w:r>
      <w:r w:rsidRPr="00784ED0">
        <w:t>)</w:t>
      </w:r>
    </w:p>
    <w:p w:rsidR="00784ED0" w:rsidRPr="00784ED0" w:rsidRDefault="00784ED0" w:rsidP="00784ED0">
      <w:pPr>
        <w:jc w:val="both"/>
        <w:rPr>
          <w:i/>
        </w:rPr>
      </w:pPr>
      <w:r w:rsidRPr="00784ED0">
        <w:t>2) при выражении дополнения одушевленным существительным (</w:t>
      </w:r>
      <w:r w:rsidRPr="00784ED0">
        <w:rPr>
          <w:i/>
        </w:rPr>
        <w:t>Я давно не видел маму)</w:t>
      </w:r>
    </w:p>
    <w:p w:rsidR="00784ED0" w:rsidRPr="00784ED0" w:rsidRDefault="00784ED0" w:rsidP="00784ED0">
      <w:pPr>
        <w:jc w:val="both"/>
      </w:pPr>
      <w:r w:rsidRPr="00784ED0">
        <w:t>3) если дополнение стоит перед глаголом-сказуемым (</w:t>
      </w:r>
      <w:r w:rsidRPr="00784ED0">
        <w:rPr>
          <w:i/>
        </w:rPr>
        <w:t>Журнал я этот не люблю</w:t>
      </w:r>
      <w:r w:rsidRPr="00784ED0">
        <w:t>)</w:t>
      </w:r>
    </w:p>
    <w:p w:rsidR="00784ED0" w:rsidRPr="00784ED0" w:rsidRDefault="00784ED0" w:rsidP="00784ED0">
      <w:pPr>
        <w:jc w:val="both"/>
      </w:pPr>
      <w:r w:rsidRPr="00784ED0">
        <w:t>4) при двойном отрицании (</w:t>
      </w:r>
      <w:r w:rsidRPr="00784ED0">
        <w:rPr>
          <w:i/>
        </w:rPr>
        <w:t>Не могу не сказать несколько слов об отце)</w:t>
      </w:r>
    </w:p>
    <w:p w:rsidR="00784ED0" w:rsidRPr="00784ED0" w:rsidRDefault="00784ED0" w:rsidP="00784ED0">
      <w:pPr>
        <w:jc w:val="both"/>
      </w:pPr>
      <w:r w:rsidRPr="00784ED0">
        <w:t xml:space="preserve">5) при наличии в предложении слов с ограничительным значением – «едва», «чуть» </w:t>
      </w:r>
      <w:r w:rsidRPr="00784ED0">
        <w:rPr>
          <w:i/>
        </w:rPr>
        <w:t>(Он едва не уронил книгу</w:t>
      </w:r>
      <w:r w:rsidRPr="00784ED0">
        <w:t>)</w:t>
      </w:r>
    </w:p>
    <w:p w:rsidR="00784ED0" w:rsidRPr="00784ED0" w:rsidRDefault="00784ED0" w:rsidP="00784ED0">
      <w:pPr>
        <w:jc w:val="both"/>
      </w:pPr>
      <w:r w:rsidRPr="00784ED0">
        <w:tab/>
        <w:t>- Ошибкой является нагромождение в предложении одинаковых падежных форм:</w:t>
      </w:r>
    </w:p>
    <w:p w:rsidR="00784ED0" w:rsidRPr="00784ED0" w:rsidRDefault="00784ED0" w:rsidP="00784ED0">
      <w:pPr>
        <w:jc w:val="both"/>
        <w:rPr>
          <w:i/>
        </w:rPr>
      </w:pPr>
      <w:r w:rsidRPr="00784ED0">
        <w:tab/>
      </w:r>
      <w:r w:rsidRPr="00784ED0">
        <w:rPr>
          <w:i/>
        </w:rPr>
        <w:t xml:space="preserve">Я спросил про дом </w:t>
      </w:r>
      <w:proofErr w:type="gramStart"/>
      <w:r w:rsidRPr="00784ED0">
        <w:rPr>
          <w:i/>
        </w:rPr>
        <w:t>племянника жены кучера брата доктора</w:t>
      </w:r>
      <w:proofErr w:type="gramEnd"/>
      <w:r w:rsidRPr="00784ED0">
        <w:rPr>
          <w:i/>
        </w:rPr>
        <w:t>.</w:t>
      </w:r>
    </w:p>
    <w:p w:rsidR="00784ED0" w:rsidRPr="00784ED0" w:rsidRDefault="00784ED0" w:rsidP="00784ED0">
      <w:pPr>
        <w:jc w:val="both"/>
      </w:pPr>
      <w:r w:rsidRPr="00784ED0">
        <w:rPr>
          <w:i/>
        </w:rPr>
        <w:tab/>
        <w:t>Необходимо приступить к подготовке к соревнованиям.</w:t>
      </w:r>
    </w:p>
    <w:p w:rsidR="00784ED0" w:rsidRPr="00784ED0" w:rsidRDefault="00784ED0" w:rsidP="00784ED0">
      <w:pPr>
        <w:jc w:val="both"/>
      </w:pPr>
      <w:r w:rsidRPr="00784ED0">
        <w:tab/>
        <w:t>- Ошибкой является употребление общего дополнения при двух управляющих словах (обычно глаголах):</w:t>
      </w:r>
    </w:p>
    <w:p w:rsidR="00784ED0" w:rsidRPr="00784ED0" w:rsidRDefault="00784ED0" w:rsidP="00784ED0">
      <w:pPr>
        <w:jc w:val="both"/>
        <w:rPr>
          <w:i/>
        </w:rPr>
      </w:pPr>
      <w:r w:rsidRPr="00784ED0">
        <w:tab/>
      </w:r>
      <w:r w:rsidRPr="00784ED0">
        <w:rPr>
          <w:i/>
        </w:rPr>
        <w:t>Мне пришлось организовать и руководить работой.</w:t>
      </w:r>
    </w:p>
    <w:p w:rsidR="00784ED0" w:rsidRPr="00784ED0" w:rsidRDefault="00784ED0" w:rsidP="00784ED0">
      <w:pPr>
        <w:jc w:val="both"/>
      </w:pPr>
    </w:p>
    <w:p w:rsidR="00784ED0" w:rsidRPr="009C0D45" w:rsidRDefault="00784ED0" w:rsidP="00784ED0">
      <w:pPr>
        <w:jc w:val="both"/>
        <w:rPr>
          <w:b/>
          <w:i/>
        </w:rPr>
      </w:pPr>
      <w:r w:rsidRPr="009C0D45">
        <w:rPr>
          <w:b/>
          <w:i/>
        </w:rPr>
        <w:t>Задание 2. Найдите и исправьте речевые ошибки, связанные с нарушением правил управления</w:t>
      </w:r>
    </w:p>
    <w:p w:rsidR="00784ED0" w:rsidRPr="00784ED0" w:rsidRDefault="00784ED0" w:rsidP="00784ED0">
      <w:pPr>
        <w:jc w:val="both"/>
      </w:pPr>
      <w:r w:rsidRPr="00784ED0">
        <w:t>1) Три неприятельских лошади достались в добычу победителю.</w:t>
      </w:r>
    </w:p>
    <w:p w:rsidR="00784ED0" w:rsidRPr="00784ED0" w:rsidRDefault="00784ED0" w:rsidP="00784ED0">
      <w:pPr>
        <w:jc w:val="both"/>
      </w:pPr>
      <w:r w:rsidRPr="00784ED0">
        <w:t xml:space="preserve">2) На стене висели </w:t>
      </w:r>
      <w:proofErr w:type="gramStart"/>
      <w:r w:rsidRPr="00784ED0">
        <w:t>два большие масляные портрета</w:t>
      </w:r>
      <w:proofErr w:type="gramEnd"/>
      <w:r w:rsidRPr="00784ED0">
        <w:t>.</w:t>
      </w:r>
    </w:p>
    <w:p w:rsidR="00784ED0" w:rsidRPr="00784ED0" w:rsidRDefault="00784ED0" w:rsidP="00784ED0">
      <w:pPr>
        <w:jc w:val="both"/>
      </w:pPr>
      <w:r w:rsidRPr="00784ED0">
        <w:t xml:space="preserve">3) </w:t>
      </w:r>
      <w:proofErr w:type="gramStart"/>
      <w:r w:rsidRPr="00784ED0">
        <w:t>Первых</w:t>
      </w:r>
      <w:proofErr w:type="gramEnd"/>
      <w:r w:rsidRPr="00784ED0">
        <w:t xml:space="preserve"> два месяца экспедиция работала в трудных метеоусловиях.</w:t>
      </w:r>
    </w:p>
    <w:p w:rsidR="00784ED0" w:rsidRPr="00784ED0" w:rsidRDefault="00784ED0" w:rsidP="00784ED0">
      <w:pPr>
        <w:jc w:val="both"/>
      </w:pPr>
      <w:r w:rsidRPr="00784ED0">
        <w:t>4) Он сменил много профессий: был последовательно офицер, землемер, грузчик, продавец в Москве.</w:t>
      </w:r>
    </w:p>
    <w:p w:rsidR="00784ED0" w:rsidRPr="00784ED0" w:rsidRDefault="00784ED0" w:rsidP="00784ED0">
      <w:pPr>
        <w:jc w:val="both"/>
      </w:pPr>
      <w:r w:rsidRPr="00784ED0">
        <w:t>5) Несколько лодок валялись на берегу.</w:t>
      </w:r>
    </w:p>
    <w:p w:rsidR="00784ED0" w:rsidRPr="00784ED0" w:rsidRDefault="00784ED0" w:rsidP="00784ED0">
      <w:pPr>
        <w:jc w:val="both"/>
      </w:pPr>
      <w:r w:rsidRPr="00784ED0">
        <w:t>6) Множество собак встретили нас громким лаем.</w:t>
      </w:r>
    </w:p>
    <w:p w:rsidR="00784ED0" w:rsidRPr="00784ED0" w:rsidRDefault="00784ED0" w:rsidP="00784ED0">
      <w:pPr>
        <w:jc w:val="both"/>
      </w:pPr>
      <w:r w:rsidRPr="00784ED0">
        <w:t>7) Большинство людей хотели принять участие в этом проекте.</w:t>
      </w:r>
    </w:p>
    <w:p w:rsidR="00784ED0" w:rsidRPr="00784ED0" w:rsidRDefault="00784ED0" w:rsidP="00784ED0">
      <w:pPr>
        <w:jc w:val="both"/>
      </w:pPr>
      <w:r w:rsidRPr="00784ED0">
        <w:t>8) Николай был невысоким курчавым молодым человеком.</w:t>
      </w:r>
    </w:p>
    <w:p w:rsidR="00784ED0" w:rsidRPr="00784ED0" w:rsidRDefault="00784ED0" w:rsidP="00784ED0">
      <w:pPr>
        <w:jc w:val="both"/>
      </w:pPr>
      <w:r w:rsidRPr="00784ED0">
        <w:t>9) Я хорошо знаю и восхищаюсь романом Булгакова «Мастер и Маргарита».</w:t>
      </w:r>
    </w:p>
    <w:p w:rsidR="00784ED0" w:rsidRPr="00784ED0" w:rsidRDefault="00784ED0" w:rsidP="00784ED0">
      <w:pPr>
        <w:jc w:val="both"/>
        <w:rPr>
          <w:b/>
        </w:rPr>
      </w:pPr>
      <w:r w:rsidRPr="00784ED0">
        <w:rPr>
          <w:b/>
        </w:rPr>
        <w:t xml:space="preserve"> </w:t>
      </w:r>
    </w:p>
    <w:p w:rsidR="001825D5" w:rsidRPr="00784ED0" w:rsidRDefault="001825D5" w:rsidP="00784ED0">
      <w:pPr>
        <w:jc w:val="both"/>
      </w:pPr>
    </w:p>
    <w:sectPr w:rsidR="001825D5" w:rsidRPr="00784ED0" w:rsidSect="00784ED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B0148"/>
    <w:multiLevelType w:val="hybridMultilevel"/>
    <w:tmpl w:val="B82CE484"/>
    <w:lvl w:ilvl="0" w:tplc="F6FE3A6C">
      <w:start w:val="1"/>
      <w:numFmt w:val="decimal"/>
      <w:lvlText w:val="%1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4ED0"/>
    <w:rsid w:val="001825D5"/>
    <w:rsid w:val="00784ED0"/>
    <w:rsid w:val="009C0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AA626-3331-493D-9E27-CB905CE1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2</cp:revision>
  <dcterms:created xsi:type="dcterms:W3CDTF">2025-11-14T05:42:00Z</dcterms:created>
  <dcterms:modified xsi:type="dcterms:W3CDTF">2025-11-14T05:47:00Z</dcterms:modified>
</cp:coreProperties>
</file>