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A37" w:rsidRPr="002D0A37" w:rsidRDefault="002D0A37" w:rsidP="002D0A37">
      <w:pPr>
        <w:spacing w:after="0" w:line="240" w:lineRule="auto"/>
        <w:jc w:val="center"/>
        <w:rPr>
          <w:rFonts w:ascii="Times New Roman" w:eastAsia="Times New Roman" w:hAnsi="Times New Roman" w:cs="Times New Roman"/>
          <w:caps/>
          <w:sz w:val="28"/>
          <w:szCs w:val="28"/>
        </w:rPr>
      </w:pPr>
      <w:r w:rsidRPr="002D0A37">
        <w:rPr>
          <w:rFonts w:ascii="Times New Roman" w:eastAsia="Times New Roman" w:hAnsi="Times New Roman" w:cs="Times New Roman"/>
          <w:caps/>
          <w:sz w:val="28"/>
          <w:szCs w:val="28"/>
        </w:rPr>
        <w:t>Практическая работа № 67</w:t>
      </w:r>
    </w:p>
    <w:p w:rsidR="002D0A37" w:rsidRPr="002D0A37" w:rsidRDefault="002D0A37" w:rsidP="002D0A37">
      <w:pPr>
        <w:spacing w:after="0" w:line="240" w:lineRule="auto"/>
        <w:jc w:val="center"/>
        <w:rPr>
          <w:rFonts w:ascii="Times New Roman" w:eastAsia="Times New Roman" w:hAnsi="Times New Roman" w:cs="Times New Roman"/>
          <w:b/>
          <w:bCs/>
          <w:i/>
          <w:sz w:val="28"/>
          <w:szCs w:val="28"/>
        </w:rPr>
      </w:pPr>
      <w:r w:rsidRPr="002D0A37">
        <w:rPr>
          <w:rFonts w:ascii="Times New Roman" w:eastAsia="Times New Roman" w:hAnsi="Times New Roman" w:cs="Times New Roman"/>
          <w:b/>
          <w:bCs/>
          <w:sz w:val="28"/>
          <w:szCs w:val="28"/>
        </w:rPr>
        <w:t>Тема 3.4. «Цифры,  числа,   математические  действия,   основные  математические  понятия  и физические явления.</w:t>
      </w:r>
    </w:p>
    <w:p w:rsidR="002D0A37" w:rsidRPr="002D0A37" w:rsidRDefault="002D0A37" w:rsidP="002D0A37">
      <w:pPr>
        <w:spacing w:after="0" w:line="240" w:lineRule="auto"/>
        <w:jc w:val="center"/>
        <w:rPr>
          <w:rFonts w:ascii="Times New Roman" w:eastAsia="Times New Roman" w:hAnsi="Times New Roman" w:cs="Times New Roman"/>
          <w:b/>
          <w:bCs/>
          <w:sz w:val="28"/>
          <w:szCs w:val="28"/>
        </w:rPr>
      </w:pPr>
      <w:r w:rsidRPr="002D0A37">
        <w:rPr>
          <w:rFonts w:ascii="Times New Roman" w:eastAsia="Times New Roman" w:hAnsi="Times New Roman" w:cs="Times New Roman"/>
          <w:b/>
          <w:bCs/>
          <w:sz w:val="28"/>
          <w:szCs w:val="28"/>
        </w:rPr>
        <w:t>Железнодорожный рельсовый путь» (2ч.)</w:t>
      </w:r>
    </w:p>
    <w:p w:rsidR="002D0A37" w:rsidRPr="002D0A37" w:rsidRDefault="002D0A37" w:rsidP="002D0A37">
      <w:pPr>
        <w:spacing w:after="0" w:line="240" w:lineRule="auto"/>
        <w:jc w:val="center"/>
        <w:rPr>
          <w:rFonts w:ascii="Times New Roman" w:eastAsia="Times New Roman" w:hAnsi="Times New Roman" w:cs="Times New Roman"/>
          <w:b/>
          <w:sz w:val="28"/>
          <w:szCs w:val="28"/>
        </w:rPr>
      </w:pPr>
      <w:r w:rsidRPr="002D0A37">
        <w:rPr>
          <w:rFonts w:ascii="Times New Roman" w:eastAsia="Times New Roman" w:hAnsi="Times New Roman" w:cs="Times New Roman"/>
          <w:b/>
          <w:sz w:val="28"/>
          <w:szCs w:val="28"/>
        </w:rPr>
        <w:t>Содержание практической работы:</w:t>
      </w:r>
    </w:p>
    <w:p w:rsidR="002D0A37" w:rsidRPr="002D0A37" w:rsidRDefault="002D0A37" w:rsidP="002D0A37">
      <w:pPr>
        <w:spacing w:after="0" w:line="240" w:lineRule="auto"/>
        <w:jc w:val="both"/>
        <w:rPr>
          <w:rFonts w:ascii="Times New Roman" w:eastAsia="Times New Roman" w:hAnsi="Times New Roman" w:cs="Times New Roman"/>
          <w:sz w:val="28"/>
          <w:szCs w:val="28"/>
        </w:rPr>
      </w:pPr>
      <w:r w:rsidRPr="002D0A37">
        <w:rPr>
          <w:rFonts w:ascii="Times New Roman" w:eastAsia="Times New Roman" w:hAnsi="Times New Roman" w:cs="Times New Roman"/>
          <w:sz w:val="28"/>
          <w:szCs w:val="28"/>
        </w:rPr>
        <w:t>Развитие навыков устной речи по теме. Чтение и перевод технических текстов.</w:t>
      </w:r>
    </w:p>
    <w:p w:rsidR="002D0A37" w:rsidRPr="002D0A37" w:rsidRDefault="002D0A37" w:rsidP="002D0A37">
      <w:pPr>
        <w:spacing w:after="0" w:line="240" w:lineRule="auto"/>
        <w:jc w:val="both"/>
        <w:rPr>
          <w:rFonts w:ascii="Times New Roman" w:eastAsia="Times New Roman" w:hAnsi="Times New Roman" w:cs="Times New Roman"/>
          <w:sz w:val="28"/>
          <w:szCs w:val="28"/>
        </w:rPr>
      </w:pPr>
      <w:r w:rsidRPr="002D0A37">
        <w:rPr>
          <w:rFonts w:ascii="Times New Roman" w:eastAsia="Times New Roman" w:hAnsi="Times New Roman" w:cs="Times New Roman"/>
          <w:b/>
          <w:bCs/>
          <w:sz w:val="28"/>
          <w:szCs w:val="28"/>
          <w:u w:val="single"/>
        </w:rPr>
        <w:t>Цель:</w:t>
      </w:r>
    </w:p>
    <w:p w:rsidR="002D0A37" w:rsidRPr="002D0A37" w:rsidRDefault="002D0A37" w:rsidP="002D0A37">
      <w:pPr>
        <w:pStyle w:val="a3"/>
        <w:numPr>
          <w:ilvl w:val="0"/>
          <w:numId w:val="1"/>
        </w:numPr>
        <w:spacing w:after="0" w:line="240" w:lineRule="auto"/>
        <w:jc w:val="both"/>
        <w:rPr>
          <w:rFonts w:ascii="Times New Roman" w:hAnsi="Times New Roman" w:cs="Times New Roman"/>
          <w:b/>
          <w:i/>
          <w:sz w:val="28"/>
          <w:szCs w:val="28"/>
        </w:rPr>
      </w:pPr>
      <w:r w:rsidRPr="002D0A37">
        <w:rPr>
          <w:rFonts w:ascii="Times New Roman" w:hAnsi="Times New Roman" w:cs="Times New Roman"/>
          <w:i/>
          <w:sz w:val="28"/>
          <w:szCs w:val="28"/>
        </w:rPr>
        <w:t>Совершенствование  и развитие навыков устной и письменной речи, навыков чтения и перевода.</w:t>
      </w:r>
    </w:p>
    <w:p w:rsidR="002D0A37" w:rsidRPr="002D0A37" w:rsidRDefault="002D0A37" w:rsidP="002D0A37">
      <w:pPr>
        <w:pStyle w:val="a3"/>
        <w:numPr>
          <w:ilvl w:val="0"/>
          <w:numId w:val="1"/>
        </w:numPr>
        <w:spacing w:after="0" w:line="240" w:lineRule="auto"/>
        <w:jc w:val="both"/>
        <w:rPr>
          <w:rFonts w:ascii="Times New Roman" w:eastAsia="Times New Roman" w:hAnsi="Times New Roman" w:cs="Times New Roman"/>
          <w:i/>
          <w:iCs/>
          <w:sz w:val="28"/>
          <w:szCs w:val="28"/>
        </w:rPr>
      </w:pPr>
      <w:r w:rsidRPr="002D0A37">
        <w:rPr>
          <w:rFonts w:ascii="Times New Roman" w:eastAsia="Times New Roman" w:hAnsi="Times New Roman" w:cs="Times New Roman"/>
          <w:i/>
          <w:iCs/>
          <w:sz w:val="28"/>
          <w:szCs w:val="28"/>
        </w:rPr>
        <w:t>Развитие  навыков  использования в речи ранее изученного грамматического материала.</w:t>
      </w:r>
    </w:p>
    <w:p w:rsidR="002D0A37" w:rsidRPr="002D0A37" w:rsidRDefault="002D0A37" w:rsidP="002D0A37">
      <w:pPr>
        <w:spacing w:after="0" w:line="240" w:lineRule="auto"/>
        <w:jc w:val="both"/>
        <w:rPr>
          <w:rFonts w:ascii="Times New Roman" w:eastAsia="Times New Roman" w:hAnsi="Times New Roman" w:cs="Times New Roman"/>
          <w:sz w:val="28"/>
          <w:szCs w:val="28"/>
        </w:rPr>
      </w:pPr>
      <w:r w:rsidRPr="002D0A37">
        <w:rPr>
          <w:rFonts w:ascii="Times New Roman" w:eastAsia="Times New Roman" w:hAnsi="Times New Roman" w:cs="Times New Roman"/>
          <w:b/>
          <w:bCs/>
          <w:sz w:val="28"/>
          <w:szCs w:val="28"/>
          <w:u w:val="single"/>
        </w:rPr>
        <w:t>Комплексно-методическое обеспечение:</w:t>
      </w:r>
      <w:r w:rsidRPr="002D0A37">
        <w:rPr>
          <w:rFonts w:ascii="Times New Roman" w:eastAsia="Times New Roman" w:hAnsi="Times New Roman" w:cs="Times New Roman"/>
          <w:sz w:val="28"/>
          <w:szCs w:val="28"/>
        </w:rPr>
        <w:t xml:space="preserve"> </w:t>
      </w:r>
    </w:p>
    <w:p w:rsidR="002D0A37" w:rsidRPr="002D0A37" w:rsidRDefault="002D0A37" w:rsidP="002D0A37">
      <w:pPr>
        <w:spacing w:after="0" w:line="240" w:lineRule="auto"/>
        <w:jc w:val="both"/>
        <w:rPr>
          <w:rFonts w:ascii="Times New Roman" w:eastAsia="Times New Roman" w:hAnsi="Times New Roman" w:cs="Times New Roman"/>
          <w:sz w:val="28"/>
          <w:szCs w:val="28"/>
        </w:rPr>
      </w:pPr>
      <w:r w:rsidRPr="002D0A37">
        <w:rPr>
          <w:rFonts w:ascii="Times New Roman" w:eastAsia="Times New Roman" w:hAnsi="Times New Roman" w:cs="Times New Roman"/>
          <w:sz w:val="28"/>
          <w:szCs w:val="28"/>
        </w:rPr>
        <w:t xml:space="preserve">Методическое пособие по проведению практических занятий  для студентов третьего курса. </w:t>
      </w:r>
      <w:proofErr w:type="spellStart"/>
      <w:r w:rsidRPr="002D0A37">
        <w:rPr>
          <w:rFonts w:ascii="Times New Roman" w:eastAsia="Times New Roman" w:hAnsi="Times New Roman" w:cs="Times New Roman"/>
          <w:sz w:val="28"/>
          <w:szCs w:val="28"/>
        </w:rPr>
        <w:t>Прфессионально</w:t>
      </w:r>
      <w:proofErr w:type="spellEnd"/>
      <w:r w:rsidRPr="002D0A37">
        <w:rPr>
          <w:rFonts w:ascii="Times New Roman" w:eastAsia="Times New Roman" w:hAnsi="Times New Roman" w:cs="Times New Roman"/>
          <w:sz w:val="28"/>
          <w:szCs w:val="28"/>
        </w:rPr>
        <w:t xml:space="preserve"> направленный модуль.</w:t>
      </w:r>
    </w:p>
    <w:p w:rsidR="002D0A37" w:rsidRPr="002D0A37" w:rsidRDefault="002D0A37" w:rsidP="002D0A37">
      <w:pPr>
        <w:pStyle w:val="a3"/>
        <w:numPr>
          <w:ilvl w:val="0"/>
          <w:numId w:val="2"/>
        </w:numPr>
        <w:spacing w:after="0" w:line="240" w:lineRule="auto"/>
        <w:jc w:val="both"/>
        <w:rPr>
          <w:rFonts w:ascii="Times New Roman" w:eastAsia="Times New Roman" w:hAnsi="Times New Roman" w:cs="Times New Roman"/>
          <w:bCs/>
          <w:sz w:val="28"/>
          <w:szCs w:val="28"/>
        </w:rPr>
      </w:pPr>
      <w:r w:rsidRPr="002D0A37">
        <w:rPr>
          <w:rFonts w:ascii="Times New Roman" w:eastAsia="Times New Roman" w:hAnsi="Times New Roman" w:cs="Times New Roman"/>
          <w:bCs/>
          <w:sz w:val="28"/>
          <w:szCs w:val="28"/>
        </w:rPr>
        <w:t>Карпова Т.А. Английский язык для колледжей. Учебное пособие;</w:t>
      </w:r>
    </w:p>
    <w:p w:rsidR="002D0A37" w:rsidRPr="002D0A37" w:rsidRDefault="002D0A37" w:rsidP="002D0A37">
      <w:pPr>
        <w:pStyle w:val="a3"/>
        <w:numPr>
          <w:ilvl w:val="0"/>
          <w:numId w:val="2"/>
        </w:numPr>
        <w:spacing w:after="0" w:line="240" w:lineRule="auto"/>
        <w:jc w:val="both"/>
        <w:rPr>
          <w:rFonts w:ascii="Times New Roman" w:eastAsia="Times New Roman" w:hAnsi="Times New Roman" w:cs="Times New Roman"/>
          <w:bCs/>
          <w:sz w:val="28"/>
          <w:szCs w:val="28"/>
        </w:rPr>
      </w:pPr>
      <w:proofErr w:type="spellStart"/>
      <w:r w:rsidRPr="002D0A37">
        <w:rPr>
          <w:rFonts w:ascii="Times New Roman" w:eastAsia="Times New Roman" w:hAnsi="Times New Roman" w:cs="Times New Roman"/>
          <w:bCs/>
          <w:sz w:val="28"/>
          <w:szCs w:val="28"/>
        </w:rPr>
        <w:t>Восковская</w:t>
      </w:r>
      <w:proofErr w:type="spellEnd"/>
      <w:r w:rsidRPr="002D0A37">
        <w:rPr>
          <w:rFonts w:ascii="Times New Roman" w:eastAsia="Times New Roman" w:hAnsi="Times New Roman" w:cs="Times New Roman"/>
          <w:bCs/>
          <w:sz w:val="28"/>
          <w:szCs w:val="28"/>
        </w:rPr>
        <w:t xml:space="preserve"> А.С., Карпова Т.А. Английский язык. Учебник;</w:t>
      </w:r>
    </w:p>
    <w:p w:rsidR="002D0A37" w:rsidRPr="002D0A37" w:rsidRDefault="002D0A37" w:rsidP="002D0A37">
      <w:pPr>
        <w:pStyle w:val="a3"/>
        <w:numPr>
          <w:ilvl w:val="0"/>
          <w:numId w:val="2"/>
        </w:numPr>
        <w:spacing w:after="0" w:line="240" w:lineRule="auto"/>
        <w:jc w:val="both"/>
        <w:rPr>
          <w:rFonts w:ascii="Times New Roman" w:eastAsia="Times New Roman" w:hAnsi="Times New Roman" w:cs="Times New Roman"/>
          <w:bCs/>
          <w:sz w:val="28"/>
          <w:szCs w:val="28"/>
        </w:rPr>
      </w:pPr>
      <w:r w:rsidRPr="002D0A37">
        <w:rPr>
          <w:rFonts w:ascii="Times New Roman" w:eastAsia="Times New Roman" w:hAnsi="Times New Roman" w:cs="Times New Roman"/>
          <w:bCs/>
          <w:sz w:val="28"/>
          <w:szCs w:val="28"/>
        </w:rPr>
        <w:t>Раздаточный материал;</w:t>
      </w:r>
    </w:p>
    <w:p w:rsidR="002D0A37" w:rsidRPr="002D0A37" w:rsidRDefault="002D0A37" w:rsidP="002D0A37">
      <w:pPr>
        <w:pStyle w:val="a3"/>
        <w:numPr>
          <w:ilvl w:val="0"/>
          <w:numId w:val="2"/>
        </w:numPr>
        <w:spacing w:after="0" w:line="240" w:lineRule="auto"/>
        <w:jc w:val="both"/>
        <w:rPr>
          <w:rFonts w:ascii="Times New Roman" w:eastAsia="Times New Roman" w:hAnsi="Times New Roman" w:cs="Times New Roman"/>
          <w:bCs/>
          <w:sz w:val="28"/>
          <w:szCs w:val="28"/>
        </w:rPr>
      </w:pPr>
      <w:r w:rsidRPr="002D0A37">
        <w:rPr>
          <w:rFonts w:ascii="Times New Roman" w:eastAsia="Times New Roman" w:hAnsi="Times New Roman" w:cs="Times New Roman"/>
          <w:bCs/>
          <w:sz w:val="28"/>
          <w:szCs w:val="28"/>
        </w:rPr>
        <w:t>Электронный грамматический справочник. Режим доступа: http://studyspace.ru/uchebniki-po-angliyskomu-yazyiku/grammar-for-beginner.-grammatika-angliyskogo-yazyika-dlya-nachinayusc.html.</w:t>
      </w:r>
    </w:p>
    <w:p w:rsidR="002D0A37" w:rsidRPr="002D0A37" w:rsidRDefault="002D0A37" w:rsidP="002D0A37">
      <w:pPr>
        <w:pStyle w:val="a3"/>
        <w:numPr>
          <w:ilvl w:val="0"/>
          <w:numId w:val="2"/>
        </w:numPr>
        <w:spacing w:after="0" w:line="240" w:lineRule="auto"/>
        <w:jc w:val="both"/>
        <w:rPr>
          <w:rFonts w:ascii="Times New Roman" w:eastAsia="Times New Roman" w:hAnsi="Times New Roman" w:cs="Times New Roman"/>
          <w:sz w:val="28"/>
          <w:szCs w:val="28"/>
        </w:rPr>
      </w:pPr>
      <w:proofErr w:type="spellStart"/>
      <w:r w:rsidRPr="002D0A37">
        <w:rPr>
          <w:rFonts w:ascii="Times New Roman" w:eastAsia="Times New Roman" w:hAnsi="Times New Roman" w:cs="Times New Roman"/>
          <w:sz w:val="28"/>
          <w:szCs w:val="28"/>
        </w:rPr>
        <w:t>мультимедиапроектор</w:t>
      </w:r>
      <w:proofErr w:type="spellEnd"/>
      <w:r w:rsidRPr="002D0A37">
        <w:rPr>
          <w:rFonts w:ascii="Times New Roman" w:eastAsia="Times New Roman" w:hAnsi="Times New Roman" w:cs="Times New Roman"/>
          <w:sz w:val="28"/>
          <w:szCs w:val="28"/>
        </w:rPr>
        <w:t>.</w:t>
      </w:r>
    </w:p>
    <w:p w:rsidR="002D0A37" w:rsidRPr="002D0A37" w:rsidRDefault="002D0A37" w:rsidP="002D0A37">
      <w:pPr>
        <w:spacing w:after="0" w:line="240" w:lineRule="auto"/>
        <w:jc w:val="both"/>
        <w:rPr>
          <w:rFonts w:ascii="Times New Roman" w:eastAsia="Times New Roman" w:hAnsi="Times New Roman" w:cs="Times New Roman"/>
          <w:b/>
          <w:bCs/>
          <w:sz w:val="28"/>
          <w:szCs w:val="28"/>
          <w:u w:val="single"/>
        </w:rPr>
      </w:pPr>
      <w:r w:rsidRPr="002D0A37">
        <w:rPr>
          <w:rFonts w:ascii="Times New Roman" w:eastAsia="Times New Roman" w:hAnsi="Times New Roman" w:cs="Times New Roman"/>
          <w:b/>
          <w:bCs/>
          <w:sz w:val="28"/>
          <w:szCs w:val="28"/>
          <w:u w:val="single"/>
        </w:rPr>
        <w:t>Порядок выполнения:</w:t>
      </w:r>
    </w:p>
    <w:p w:rsidR="002D0A37" w:rsidRPr="002D0A37" w:rsidRDefault="002D0A37" w:rsidP="002D0A37">
      <w:pPr>
        <w:spacing w:after="0" w:line="240" w:lineRule="auto"/>
        <w:jc w:val="both"/>
        <w:rPr>
          <w:rFonts w:ascii="Times New Roman" w:eastAsia="Times New Roman" w:hAnsi="Times New Roman" w:cs="Times New Roman"/>
          <w:sz w:val="28"/>
          <w:szCs w:val="28"/>
        </w:rPr>
      </w:pPr>
      <w:r w:rsidRPr="002D0A37">
        <w:rPr>
          <w:rFonts w:ascii="Times New Roman" w:eastAsia="Times New Roman" w:hAnsi="Times New Roman" w:cs="Times New Roman"/>
          <w:sz w:val="28"/>
          <w:szCs w:val="28"/>
        </w:rPr>
        <w:t xml:space="preserve">- подготовиться к выполнению заданий; </w:t>
      </w:r>
    </w:p>
    <w:p w:rsidR="002D0A37" w:rsidRPr="002D0A37" w:rsidRDefault="002D0A37" w:rsidP="002D0A37">
      <w:pPr>
        <w:spacing w:after="0" w:line="240" w:lineRule="auto"/>
        <w:jc w:val="both"/>
        <w:rPr>
          <w:rFonts w:ascii="Times New Roman" w:eastAsia="Times New Roman" w:hAnsi="Times New Roman" w:cs="Times New Roman"/>
          <w:sz w:val="28"/>
          <w:szCs w:val="28"/>
        </w:rPr>
      </w:pPr>
      <w:r w:rsidRPr="002D0A37">
        <w:rPr>
          <w:rFonts w:ascii="Times New Roman" w:eastAsia="Times New Roman" w:hAnsi="Times New Roman" w:cs="Times New Roman"/>
          <w:sz w:val="28"/>
          <w:szCs w:val="28"/>
        </w:rPr>
        <w:t>- внимательно прочитать задание;</w:t>
      </w:r>
    </w:p>
    <w:p w:rsidR="002D0A37" w:rsidRPr="002D0A37" w:rsidRDefault="002D0A37" w:rsidP="002D0A37">
      <w:pPr>
        <w:spacing w:after="0" w:line="240" w:lineRule="auto"/>
        <w:jc w:val="both"/>
        <w:rPr>
          <w:rFonts w:ascii="Times New Roman" w:eastAsia="Times New Roman" w:hAnsi="Times New Roman" w:cs="Times New Roman"/>
          <w:sz w:val="28"/>
          <w:szCs w:val="28"/>
        </w:rPr>
      </w:pPr>
      <w:r w:rsidRPr="002D0A37">
        <w:rPr>
          <w:rFonts w:ascii="Times New Roman" w:eastAsia="Times New Roman" w:hAnsi="Times New Roman" w:cs="Times New Roman"/>
          <w:sz w:val="28"/>
          <w:szCs w:val="28"/>
        </w:rPr>
        <w:t>- для выполнения грамматического задания повторить теорию;</w:t>
      </w:r>
    </w:p>
    <w:p w:rsidR="002D0A37" w:rsidRPr="002D0A37" w:rsidRDefault="002D0A37" w:rsidP="002D0A37">
      <w:pPr>
        <w:spacing w:line="240" w:lineRule="auto"/>
        <w:jc w:val="both"/>
        <w:rPr>
          <w:rFonts w:ascii="Times New Roman" w:eastAsia="Times New Roman" w:hAnsi="Times New Roman" w:cs="Times New Roman"/>
          <w:sz w:val="28"/>
          <w:szCs w:val="28"/>
        </w:rPr>
      </w:pPr>
      <w:r w:rsidRPr="002D0A37">
        <w:rPr>
          <w:rFonts w:ascii="Times New Roman" w:eastAsia="Times New Roman" w:hAnsi="Times New Roman" w:cs="Times New Roman"/>
          <w:sz w:val="28"/>
          <w:szCs w:val="28"/>
        </w:rPr>
        <w:t xml:space="preserve">- </w:t>
      </w:r>
      <w:proofErr w:type="spellStart"/>
      <w:r w:rsidRPr="002D0A37">
        <w:rPr>
          <w:rFonts w:ascii="Times New Roman" w:eastAsia="Times New Roman" w:hAnsi="Times New Roman" w:cs="Times New Roman"/>
          <w:sz w:val="28"/>
          <w:szCs w:val="28"/>
        </w:rPr>
        <w:t>письменно\</w:t>
      </w:r>
      <w:proofErr w:type="spellEnd"/>
      <w:r w:rsidRPr="002D0A37">
        <w:rPr>
          <w:rFonts w:ascii="Times New Roman" w:eastAsia="Times New Roman" w:hAnsi="Times New Roman" w:cs="Times New Roman"/>
          <w:sz w:val="28"/>
          <w:szCs w:val="28"/>
        </w:rPr>
        <w:t xml:space="preserve"> устно  выполнить задание</w:t>
      </w:r>
    </w:p>
    <w:p w:rsidR="002D0A37" w:rsidRPr="002D0A37" w:rsidRDefault="002D0A37" w:rsidP="002D0A37">
      <w:pPr>
        <w:pStyle w:val="Style6"/>
        <w:spacing w:line="240" w:lineRule="exact"/>
        <w:jc w:val="both"/>
        <w:rPr>
          <w:sz w:val="28"/>
          <w:szCs w:val="28"/>
        </w:rPr>
      </w:pPr>
      <w:r w:rsidRPr="002D0A37">
        <w:rPr>
          <w:sz w:val="28"/>
          <w:szCs w:val="28"/>
        </w:rPr>
        <w:t xml:space="preserve">    </w:t>
      </w:r>
      <w:r w:rsidRPr="002D0A37">
        <w:rPr>
          <w:b/>
          <w:sz w:val="28"/>
          <w:szCs w:val="28"/>
        </w:rPr>
        <w:t>Задание 1</w:t>
      </w:r>
      <w:proofErr w:type="gramStart"/>
      <w:r w:rsidRPr="002D0A37">
        <w:rPr>
          <w:sz w:val="28"/>
          <w:szCs w:val="28"/>
        </w:rPr>
        <w:t xml:space="preserve">  П</w:t>
      </w:r>
      <w:proofErr w:type="gramEnd"/>
      <w:r w:rsidRPr="002D0A37">
        <w:rPr>
          <w:sz w:val="28"/>
          <w:szCs w:val="28"/>
        </w:rPr>
        <w:t>рочтите текст (</w:t>
      </w:r>
      <w:r>
        <w:rPr>
          <w:sz w:val="28"/>
          <w:szCs w:val="28"/>
        </w:rPr>
        <w:t xml:space="preserve">5 мин. на каждую часть) и дайте </w:t>
      </w:r>
      <w:r w:rsidRPr="002D0A37">
        <w:rPr>
          <w:sz w:val="28"/>
          <w:szCs w:val="28"/>
        </w:rPr>
        <w:t>заголовок к каждому абзацу.</w:t>
      </w:r>
    </w:p>
    <w:p w:rsidR="002D0A37" w:rsidRPr="002D0A37" w:rsidRDefault="002D0A37" w:rsidP="002D0A37">
      <w:pPr>
        <w:pStyle w:val="Style6"/>
        <w:spacing w:line="360" w:lineRule="auto"/>
        <w:ind w:firstLine="709"/>
        <w:jc w:val="both"/>
        <w:rPr>
          <w:sz w:val="28"/>
          <w:szCs w:val="28"/>
        </w:rPr>
      </w:pPr>
    </w:p>
    <w:p w:rsidR="002D0A37" w:rsidRPr="002D0A37" w:rsidRDefault="002D0A37" w:rsidP="002D0A37">
      <w:pPr>
        <w:pStyle w:val="Style6"/>
        <w:spacing w:line="360" w:lineRule="auto"/>
        <w:ind w:firstLine="709"/>
        <w:jc w:val="center"/>
        <w:rPr>
          <w:b/>
          <w:sz w:val="28"/>
          <w:szCs w:val="28"/>
          <w:lang w:val="en-US"/>
        </w:rPr>
      </w:pPr>
      <w:r w:rsidRPr="002D0A37">
        <w:rPr>
          <w:b/>
          <w:sz w:val="28"/>
          <w:szCs w:val="28"/>
          <w:lang w:val="en-US"/>
        </w:rPr>
        <w:t>THE RAILROAD TRACK</w:t>
      </w: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(1)</w:t>
      </w:r>
      <w:r w:rsidRPr="002D0A37">
        <w:rPr>
          <w:sz w:val="28"/>
          <w:szCs w:val="28"/>
          <w:lang w:val="en-US"/>
        </w:rPr>
        <w:tab/>
        <w:t>The track is one of the basic features of a railway. It is also called the permanent way. The fact is that in the early days of railroad building the workers first had to lay temporary tracks to transport the materials to the construction site. And only after that they laid down the permanent tracks or the permanent way, as it was called. The permanent way consists of rails, ties, and ballast.</w:t>
      </w: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(2)</w:t>
      </w:r>
      <w:r w:rsidRPr="002D0A37">
        <w:rPr>
          <w:sz w:val="28"/>
          <w:szCs w:val="28"/>
          <w:lang w:val="en-US"/>
        </w:rPr>
        <w:tab/>
        <w:t>The railroad track of-today is quite different from that used in the early days of railways. The first tracks had n</w:t>
      </w:r>
      <w:r w:rsidRPr="002D0A37">
        <w:rPr>
          <w:sz w:val="28"/>
          <w:szCs w:val="28"/>
        </w:rPr>
        <w:t>о</w:t>
      </w:r>
      <w:r w:rsidRPr="002D0A37">
        <w:rPr>
          <w:sz w:val="28"/>
          <w:szCs w:val="28"/>
          <w:lang w:val="en-US"/>
        </w:rPr>
        <w:t xml:space="preserve"> </w:t>
      </w:r>
      <w:proofErr w:type="gramStart"/>
      <w:r w:rsidRPr="002D0A37">
        <w:rPr>
          <w:sz w:val="28"/>
          <w:szCs w:val="28"/>
          <w:lang w:val="en-US"/>
        </w:rPr>
        <w:t>ballast,</w:t>
      </w:r>
      <w:proofErr w:type="gramEnd"/>
      <w:r w:rsidRPr="002D0A37">
        <w:rPr>
          <w:sz w:val="28"/>
          <w:szCs w:val="28"/>
          <w:lang w:val="en-US"/>
        </w:rPr>
        <w:t xml:space="preserve"> the rails were made of wood and rested on heavy blocks of granite. Then the wooden rails were replaced by iron </w:t>
      </w:r>
      <w:r w:rsidRPr="002D0A37">
        <w:rPr>
          <w:sz w:val="28"/>
          <w:szCs w:val="28"/>
          <w:lang w:val="en-US"/>
        </w:rPr>
        <w:lastRenderedPageBreak/>
        <w:t xml:space="preserve">ones, and the granite blocks were replaced by wooden ties or sleepers. This kind of </w:t>
      </w:r>
      <w:proofErr w:type="gramStart"/>
      <w:r w:rsidRPr="002D0A37">
        <w:rPr>
          <w:sz w:val="28"/>
          <w:szCs w:val="28"/>
          <w:lang w:val="en-US"/>
        </w:rPr>
        <w:t>track,</w:t>
      </w:r>
      <w:proofErr w:type="gramEnd"/>
      <w:r w:rsidRPr="002D0A37">
        <w:rPr>
          <w:sz w:val="28"/>
          <w:szCs w:val="28"/>
          <w:lang w:val="en-US"/>
        </w:rPr>
        <w:t xml:space="preserve"> however was not strong enough for heavy steam trains. The discovery how to make cheap steely was of great importance to the railways for, when placed in the same track, steel rails had a life 15 times as long as iron rails.   </w:t>
      </w: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(3)</w:t>
      </w:r>
      <w:r w:rsidRPr="002D0A37">
        <w:rPr>
          <w:sz w:val="28"/>
          <w:szCs w:val="28"/>
          <w:lang w:val="en-US"/>
        </w:rPr>
        <w:tab/>
        <w:t xml:space="preserve">The distance between the rails is called the gauge. The standard gauge in most countries is </w:t>
      </w:r>
      <w:smartTag w:uri="urn:schemas-microsoft-com:office:smarttags" w:element="metricconverter">
        <w:smartTagPr>
          <w:attr w:name="ProductID" w:val="1,435 mm"/>
        </w:smartTagPr>
        <w:r w:rsidRPr="002D0A37">
          <w:rPr>
            <w:sz w:val="28"/>
            <w:szCs w:val="28"/>
            <w:lang w:val="en-US"/>
          </w:rPr>
          <w:t>1,435 mm</w:t>
        </w:r>
      </w:smartTag>
      <w:r w:rsidRPr="002D0A37">
        <w:rPr>
          <w:sz w:val="28"/>
          <w:szCs w:val="28"/>
          <w:lang w:val="en-US"/>
        </w:rPr>
        <w:t xml:space="preserve"> while in Russia the railroads have a gauge of </w:t>
      </w:r>
      <w:smartTag w:uri="urn:schemas-microsoft-com:office:smarttags" w:element="metricconverter">
        <w:smartTagPr>
          <w:attr w:name="ProductID" w:val="1,524 mm"/>
        </w:smartTagPr>
        <w:r w:rsidRPr="002D0A37">
          <w:rPr>
            <w:sz w:val="28"/>
            <w:szCs w:val="28"/>
            <w:lang w:val="en-US"/>
          </w:rPr>
          <w:t>1,524 mm</w:t>
        </w:r>
      </w:smartTag>
      <w:r w:rsidRPr="002D0A37">
        <w:rPr>
          <w:sz w:val="28"/>
          <w:szCs w:val="28"/>
          <w:lang w:val="en-US"/>
        </w:rPr>
        <w:t>. That gauge was finally adopted when the first main-line Moscow—St. Petersburg railway was under construction (1842-1851). Thus Russia was the world's first country where the uniform gauge was adopted for all railways. In America, the gauge was unified only in 1886.</w:t>
      </w: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 xml:space="preserve">(4) The place where the ends of the rails meet in the track is known </w:t>
      </w:r>
      <w:proofErr w:type="gramStart"/>
      <w:r w:rsidRPr="002D0A37">
        <w:rPr>
          <w:sz w:val="28"/>
          <w:szCs w:val="28"/>
          <w:lang w:val="en-US"/>
        </w:rPr>
        <w:t>as  the</w:t>
      </w:r>
      <w:proofErr w:type="gramEnd"/>
      <w:r w:rsidRPr="002D0A37">
        <w:rPr>
          <w:sz w:val="28"/>
          <w:szCs w:val="28"/>
          <w:lang w:val="en-US"/>
        </w:rPr>
        <w:t xml:space="preserve"> rail joint. The rail joint has always been the weakest </w:t>
      </w:r>
      <w:proofErr w:type="gramStart"/>
      <w:r w:rsidRPr="002D0A37">
        <w:rPr>
          <w:sz w:val="28"/>
          <w:szCs w:val="28"/>
          <w:lang w:val="en-US"/>
        </w:rPr>
        <w:t>part of the track for nearly all the rails wear</w:t>
      </w:r>
      <w:proofErr w:type="gramEnd"/>
      <w:r w:rsidRPr="002D0A37">
        <w:rPr>
          <w:sz w:val="28"/>
          <w:szCs w:val="28"/>
          <w:lang w:val="en-US"/>
        </w:rPr>
        <w:t xml:space="preserve"> out first at the ends.</w:t>
      </w:r>
      <w:r w:rsidRPr="002D0A37">
        <w:rPr>
          <w:sz w:val="28"/>
          <w:szCs w:val="28"/>
          <w:lang w:val="en-US"/>
        </w:rPr>
        <w:tab/>
        <w:t xml:space="preserve"> </w:t>
      </w: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(5) Some railroads have two or more tracks In order to make the trains pass from one track to another the railroads have a witch which is a very important element of the track.</w:t>
      </w:r>
    </w:p>
    <w:p w:rsidR="002D0A37" w:rsidRPr="002D0A37" w:rsidRDefault="002D0A37" w:rsidP="002D0A37">
      <w:pPr>
        <w:pStyle w:val="Style6"/>
        <w:spacing w:line="360" w:lineRule="auto"/>
        <w:ind w:firstLine="709"/>
        <w:jc w:val="both"/>
        <w:rPr>
          <w:sz w:val="28"/>
          <w:szCs w:val="28"/>
          <w:lang w:val="en-US"/>
        </w:rPr>
      </w:pPr>
    </w:p>
    <w:p w:rsidR="002D0A37" w:rsidRPr="002D0A37" w:rsidRDefault="002D0A37" w:rsidP="002D0A37">
      <w:pPr>
        <w:pStyle w:val="Style6"/>
        <w:spacing w:line="360" w:lineRule="auto"/>
        <w:ind w:firstLine="709"/>
        <w:jc w:val="both"/>
        <w:rPr>
          <w:sz w:val="28"/>
          <w:szCs w:val="28"/>
          <w:lang w:val="en-US"/>
        </w:rPr>
      </w:pP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II</w:t>
      </w:r>
    </w:p>
    <w:p w:rsidR="002D0A37" w:rsidRPr="002D0A37" w:rsidRDefault="002D0A37" w:rsidP="002D0A37">
      <w:pPr>
        <w:pStyle w:val="Style6"/>
        <w:spacing w:line="360" w:lineRule="auto"/>
        <w:ind w:firstLine="709"/>
        <w:jc w:val="both"/>
        <w:rPr>
          <w:sz w:val="28"/>
          <w:szCs w:val="28"/>
          <w:lang w:val="en-US"/>
        </w:rPr>
      </w:pP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(6) The rails differ greatly in weight according to the kind of traffic which they have to carry when placed in the track. The largest and heaviest rails are laid in the main-line tracks for it is these tracks which carry the largest volume of traffic.</w:t>
      </w: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 xml:space="preserve">(7) The ties, on most tracks were almost all </w:t>
      </w:r>
      <w:proofErr w:type="gramStart"/>
      <w:r w:rsidRPr="002D0A37">
        <w:rPr>
          <w:sz w:val="28"/>
          <w:szCs w:val="28"/>
          <w:lang w:val="en-US"/>
        </w:rPr>
        <w:t>of  wood</w:t>
      </w:r>
      <w:proofErr w:type="gramEnd"/>
      <w:r w:rsidRPr="002D0A37">
        <w:rPr>
          <w:sz w:val="28"/>
          <w:szCs w:val="28"/>
          <w:lang w:val="en-US"/>
        </w:rPr>
        <w:t xml:space="preserve"> and in order to make them last longer they were treated with creosote.</w:t>
      </w: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(8)</w:t>
      </w:r>
      <w:r w:rsidRPr="002D0A37">
        <w:rPr>
          <w:sz w:val="28"/>
          <w:szCs w:val="28"/>
          <w:lang w:val="en-US"/>
        </w:rPr>
        <w:tab/>
        <w:t xml:space="preserve">The ties are not laid upon the earth for the earth cannot support the track structure. They rest upon a bed of crushed rock or gravel, which is called ballast. Ballast is a very important element of the track for it is the ballast which supports the track structure, holds the track in position and provides needed </w:t>
      </w:r>
      <w:r w:rsidRPr="002D0A37">
        <w:rPr>
          <w:sz w:val="28"/>
          <w:szCs w:val="28"/>
          <w:lang w:val="en-US"/>
        </w:rPr>
        <w:lastRenderedPageBreak/>
        <w:t>drainage.</w:t>
      </w: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(9) The history of railways is more than one century and a half. During this period the track structure has been substantially improved. One of the greatest improvements was the elimination of rail joints. In order to reduce the number of joints the rails are welded into continuous lengths. These continuous or long-welded rails have greater strength and provide a smoother running of trains at far greater speeds.</w:t>
      </w: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(10)</w:t>
      </w:r>
      <w:r w:rsidRPr="002D0A37">
        <w:rPr>
          <w:sz w:val="28"/>
          <w:szCs w:val="28"/>
          <w:lang w:val="en-US"/>
        </w:rPr>
        <w:tab/>
        <w:t>Another improvement which has made it possible to increase speeds on railways is the use of concrete sleepers. Thus in some countries, concrete sleepers have replaced wooden ones on heavily used main lines because of their advantages. Concrete sleepers have a longer life and a far greater weight than those made of wood. The greater weight of concrete sleepers provides the greater stability of track. It is this factor which has greatly contributed to increased speeds.</w:t>
      </w: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 xml:space="preserve"> </w:t>
      </w: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 xml:space="preserve"> </w:t>
      </w:r>
    </w:p>
    <w:p w:rsidR="002D0A37" w:rsidRPr="002D0A37" w:rsidRDefault="002D0A37" w:rsidP="002D0A37">
      <w:pPr>
        <w:pStyle w:val="Style6"/>
        <w:spacing w:line="360" w:lineRule="auto"/>
        <w:ind w:firstLine="709"/>
        <w:jc w:val="both"/>
        <w:rPr>
          <w:sz w:val="28"/>
          <w:szCs w:val="28"/>
        </w:rPr>
      </w:pPr>
      <w:r w:rsidRPr="002D0A37">
        <w:rPr>
          <w:sz w:val="28"/>
          <w:szCs w:val="28"/>
        </w:rPr>
        <w:t>ПРИМЕЧАНИЯ</w:t>
      </w:r>
    </w:p>
    <w:p w:rsidR="002D0A37" w:rsidRPr="002D0A37" w:rsidRDefault="002D0A37" w:rsidP="002D0A37">
      <w:pPr>
        <w:pStyle w:val="Style6"/>
        <w:spacing w:line="360" w:lineRule="auto"/>
        <w:ind w:firstLine="709"/>
        <w:jc w:val="both"/>
        <w:rPr>
          <w:sz w:val="28"/>
          <w:szCs w:val="28"/>
        </w:rPr>
      </w:pPr>
      <w:r w:rsidRPr="002D0A37">
        <w:rPr>
          <w:sz w:val="28"/>
          <w:szCs w:val="28"/>
        </w:rPr>
        <w:t xml:space="preserve"> </w:t>
      </w:r>
    </w:p>
    <w:p w:rsidR="002D0A37" w:rsidRPr="002D0A37" w:rsidRDefault="002D0A37" w:rsidP="002D0A37">
      <w:pPr>
        <w:pStyle w:val="Style6"/>
        <w:spacing w:line="360" w:lineRule="auto"/>
        <w:ind w:firstLine="709"/>
        <w:jc w:val="both"/>
        <w:rPr>
          <w:sz w:val="28"/>
          <w:szCs w:val="28"/>
        </w:rPr>
      </w:pPr>
      <w:r w:rsidRPr="002D0A37">
        <w:rPr>
          <w:sz w:val="28"/>
          <w:szCs w:val="28"/>
        </w:rPr>
        <w:t>1.</w:t>
      </w:r>
      <w:r w:rsidRPr="002D0A37">
        <w:rPr>
          <w:sz w:val="28"/>
          <w:szCs w:val="28"/>
        </w:rPr>
        <w:tab/>
      </w:r>
      <w:r w:rsidRPr="002D0A37">
        <w:rPr>
          <w:sz w:val="28"/>
          <w:szCs w:val="28"/>
          <w:lang w:val="en-US"/>
        </w:rPr>
        <w:t>the</w:t>
      </w:r>
      <w:r w:rsidRPr="002D0A37">
        <w:rPr>
          <w:sz w:val="28"/>
          <w:szCs w:val="28"/>
        </w:rPr>
        <w:t xml:space="preserve"> </w:t>
      </w:r>
      <w:r w:rsidRPr="002D0A37">
        <w:rPr>
          <w:sz w:val="28"/>
          <w:szCs w:val="28"/>
          <w:lang w:val="en-US"/>
        </w:rPr>
        <w:t>fact</w:t>
      </w:r>
      <w:r w:rsidRPr="002D0A37">
        <w:rPr>
          <w:sz w:val="28"/>
          <w:szCs w:val="28"/>
        </w:rPr>
        <w:t xml:space="preserve"> </w:t>
      </w:r>
      <w:r w:rsidRPr="002D0A37">
        <w:rPr>
          <w:sz w:val="28"/>
          <w:szCs w:val="28"/>
          <w:lang w:val="en-US"/>
        </w:rPr>
        <w:t>is</w:t>
      </w:r>
      <w:r w:rsidRPr="002D0A37">
        <w:rPr>
          <w:sz w:val="28"/>
          <w:szCs w:val="28"/>
        </w:rPr>
        <w:t xml:space="preserve"> </w:t>
      </w:r>
      <w:r w:rsidRPr="002D0A37">
        <w:rPr>
          <w:sz w:val="28"/>
          <w:szCs w:val="28"/>
          <w:lang w:val="en-US"/>
        </w:rPr>
        <w:t>that</w:t>
      </w:r>
      <w:r w:rsidRPr="002D0A37">
        <w:rPr>
          <w:sz w:val="28"/>
          <w:szCs w:val="28"/>
        </w:rPr>
        <w:t xml:space="preserve"> —дело в том, что</w:t>
      </w:r>
    </w:p>
    <w:p w:rsidR="002D0A37" w:rsidRPr="002D0A37" w:rsidRDefault="002D0A37" w:rsidP="002D0A37">
      <w:pPr>
        <w:pStyle w:val="Style6"/>
        <w:spacing w:line="360" w:lineRule="auto"/>
        <w:ind w:firstLine="709"/>
        <w:jc w:val="both"/>
        <w:rPr>
          <w:sz w:val="28"/>
          <w:szCs w:val="28"/>
        </w:rPr>
      </w:pPr>
      <w:r w:rsidRPr="002D0A37">
        <w:rPr>
          <w:sz w:val="28"/>
          <w:szCs w:val="28"/>
        </w:rPr>
        <w:t>2.</w:t>
      </w:r>
      <w:r w:rsidRPr="002D0A37">
        <w:rPr>
          <w:sz w:val="28"/>
          <w:szCs w:val="28"/>
        </w:rPr>
        <w:tab/>
      </w:r>
      <w:r w:rsidRPr="002D0A37">
        <w:rPr>
          <w:sz w:val="28"/>
          <w:szCs w:val="28"/>
          <w:lang w:val="en-US"/>
        </w:rPr>
        <w:t>lengths</w:t>
      </w:r>
      <w:r w:rsidRPr="002D0A37">
        <w:rPr>
          <w:sz w:val="28"/>
          <w:szCs w:val="28"/>
        </w:rPr>
        <w:t xml:space="preserve"> —рельсовые плети</w:t>
      </w:r>
      <w:r w:rsidRPr="002D0A37">
        <w:rPr>
          <w:sz w:val="28"/>
          <w:szCs w:val="28"/>
        </w:rPr>
        <w:tab/>
      </w:r>
    </w:p>
    <w:p w:rsidR="002D0A37" w:rsidRPr="002D0A37" w:rsidRDefault="002D0A37" w:rsidP="002D0A37">
      <w:pPr>
        <w:pStyle w:val="Style6"/>
        <w:spacing w:line="360" w:lineRule="auto"/>
        <w:ind w:firstLine="709"/>
        <w:jc w:val="both"/>
        <w:rPr>
          <w:sz w:val="28"/>
          <w:szCs w:val="28"/>
        </w:rPr>
      </w:pPr>
      <w:r w:rsidRPr="002D0A37">
        <w:rPr>
          <w:sz w:val="28"/>
          <w:szCs w:val="28"/>
        </w:rPr>
        <w:t>3.</w:t>
      </w:r>
      <w:r w:rsidRPr="002D0A37">
        <w:rPr>
          <w:sz w:val="28"/>
          <w:szCs w:val="28"/>
        </w:rPr>
        <w:tab/>
      </w:r>
      <w:r w:rsidRPr="002D0A37">
        <w:rPr>
          <w:sz w:val="28"/>
          <w:szCs w:val="28"/>
          <w:lang w:val="en-US"/>
        </w:rPr>
        <w:t>long</w:t>
      </w:r>
      <w:r w:rsidRPr="002D0A37">
        <w:rPr>
          <w:sz w:val="28"/>
          <w:szCs w:val="28"/>
        </w:rPr>
        <w:t>-</w:t>
      </w:r>
      <w:r w:rsidRPr="002D0A37">
        <w:rPr>
          <w:sz w:val="28"/>
          <w:szCs w:val="28"/>
          <w:lang w:val="en-US"/>
        </w:rPr>
        <w:t>welded</w:t>
      </w:r>
      <w:r w:rsidRPr="002D0A37">
        <w:rPr>
          <w:sz w:val="28"/>
          <w:szCs w:val="28"/>
        </w:rPr>
        <w:t xml:space="preserve"> </w:t>
      </w:r>
      <w:r w:rsidRPr="002D0A37">
        <w:rPr>
          <w:sz w:val="28"/>
          <w:szCs w:val="28"/>
          <w:lang w:val="en-US"/>
        </w:rPr>
        <w:t>rails</w:t>
      </w:r>
      <w:r w:rsidRPr="002D0A37">
        <w:rPr>
          <w:sz w:val="28"/>
          <w:szCs w:val="28"/>
        </w:rPr>
        <w:t xml:space="preserve"> —</w:t>
      </w:r>
      <w:proofErr w:type="spellStart"/>
      <w:r w:rsidRPr="002D0A37">
        <w:rPr>
          <w:sz w:val="28"/>
          <w:szCs w:val="28"/>
        </w:rPr>
        <w:t>бесстыковые</w:t>
      </w:r>
      <w:proofErr w:type="spellEnd"/>
      <w:r w:rsidRPr="002D0A37">
        <w:rPr>
          <w:sz w:val="28"/>
          <w:szCs w:val="28"/>
        </w:rPr>
        <w:t xml:space="preserve"> (сварные)  рельсы</w:t>
      </w:r>
    </w:p>
    <w:p w:rsidR="002D0A37" w:rsidRPr="002D0A37" w:rsidRDefault="002D0A37" w:rsidP="002D0A37">
      <w:pPr>
        <w:pStyle w:val="Style6"/>
        <w:spacing w:line="360" w:lineRule="auto"/>
        <w:ind w:firstLine="709"/>
        <w:jc w:val="both"/>
        <w:rPr>
          <w:sz w:val="28"/>
          <w:szCs w:val="28"/>
        </w:rPr>
      </w:pPr>
    </w:p>
    <w:p w:rsidR="002D0A37" w:rsidRPr="002D0A37" w:rsidRDefault="002D0A37" w:rsidP="002D0A37">
      <w:pPr>
        <w:pStyle w:val="Style6"/>
        <w:spacing w:line="360" w:lineRule="auto"/>
        <w:ind w:firstLine="709"/>
        <w:jc w:val="both"/>
        <w:rPr>
          <w:sz w:val="28"/>
          <w:szCs w:val="28"/>
        </w:rPr>
      </w:pPr>
    </w:p>
    <w:p w:rsidR="002D0A37" w:rsidRPr="002D0A37" w:rsidRDefault="002D0A37" w:rsidP="002D0A37">
      <w:pPr>
        <w:pStyle w:val="Style6"/>
        <w:spacing w:line="360" w:lineRule="auto"/>
        <w:ind w:firstLine="709"/>
        <w:jc w:val="both"/>
        <w:rPr>
          <w:sz w:val="28"/>
          <w:szCs w:val="28"/>
        </w:rPr>
      </w:pPr>
      <w:r w:rsidRPr="002D0A37">
        <w:rPr>
          <w:b/>
          <w:sz w:val="28"/>
          <w:szCs w:val="28"/>
        </w:rPr>
        <w:t>Задание 2</w:t>
      </w:r>
      <w:r w:rsidRPr="002D0A37">
        <w:rPr>
          <w:sz w:val="28"/>
          <w:szCs w:val="28"/>
        </w:rPr>
        <w:tab/>
      </w:r>
      <w:r>
        <w:rPr>
          <w:sz w:val="28"/>
          <w:szCs w:val="28"/>
        </w:rPr>
        <w:t>Письменно ответьте на вопросы</w:t>
      </w:r>
      <w:r w:rsidRPr="002D0A37">
        <w:rPr>
          <w:sz w:val="28"/>
          <w:szCs w:val="28"/>
        </w:rPr>
        <w:t xml:space="preserve"> согласно тексту.</w:t>
      </w:r>
    </w:p>
    <w:p w:rsidR="002D0A37" w:rsidRPr="002D0A37" w:rsidRDefault="002D0A37" w:rsidP="002D0A37">
      <w:pPr>
        <w:pStyle w:val="Style6"/>
        <w:spacing w:line="360" w:lineRule="auto"/>
        <w:ind w:firstLine="709"/>
        <w:jc w:val="both"/>
        <w:rPr>
          <w:sz w:val="28"/>
          <w:szCs w:val="28"/>
          <w:lang w:val="en-US"/>
        </w:rPr>
      </w:pPr>
      <w:r w:rsidRPr="002D0A37">
        <w:rPr>
          <w:sz w:val="28"/>
          <w:szCs w:val="28"/>
          <w:lang w:val="en-US"/>
        </w:rPr>
        <w:t xml:space="preserve">1. What elements does the permanent way consist of? 2. What is the difference between the modern railroad track and the track of the early days of railways? 3. What </w:t>
      </w:r>
      <w:proofErr w:type="gramStart"/>
      <w:r w:rsidRPr="002D0A37">
        <w:rPr>
          <w:sz w:val="28"/>
          <w:szCs w:val="28"/>
          <w:lang w:val="en-US"/>
        </w:rPr>
        <w:t>is</w:t>
      </w:r>
      <w:proofErr w:type="gramEnd"/>
      <w:r w:rsidRPr="002D0A37">
        <w:rPr>
          <w:sz w:val="28"/>
          <w:szCs w:val="28"/>
          <w:lang w:val="en-US"/>
        </w:rPr>
        <w:t xml:space="preserve"> the gauge and what gauge is used on the Russian railways? 4. Why is the joint the weakest part of the track? 5. What is the function of the switch? 6. What does the weight of the rails laid in the track depend on? 7. Why are the heaviest rails laid in the main-line tracks? 8. How can we make wooden ties last longer? 9. Are the ties laid upon the earth? Why aren't they? 10. </w:t>
      </w:r>
      <w:proofErr w:type="gramStart"/>
      <w:r w:rsidRPr="002D0A37">
        <w:rPr>
          <w:sz w:val="28"/>
          <w:szCs w:val="28"/>
          <w:lang w:val="en-US"/>
        </w:rPr>
        <w:t>Is</w:t>
      </w:r>
      <w:proofErr w:type="gramEnd"/>
      <w:r w:rsidRPr="002D0A37">
        <w:rPr>
          <w:sz w:val="28"/>
          <w:szCs w:val="28"/>
          <w:lang w:val="en-US"/>
        </w:rPr>
        <w:t xml:space="preserve"> the ballast </w:t>
      </w:r>
      <w:r w:rsidRPr="002D0A37">
        <w:rPr>
          <w:sz w:val="28"/>
          <w:szCs w:val="28"/>
          <w:lang w:val="en-US"/>
        </w:rPr>
        <w:lastRenderedPageBreak/>
        <w:t>an important element of the permanent way? Why is it important? 11. What rails make it possible to eliminate rail joints? 12. What advantages have the long-welded rails? 13. How is the greater stability of track provided on modern railways? 14. Why do concrete sleepers improve track stability?</w:t>
      </w:r>
    </w:p>
    <w:p w:rsidR="002D0A37" w:rsidRPr="002D0A37" w:rsidRDefault="002D0A37" w:rsidP="002D0A37">
      <w:pPr>
        <w:spacing w:after="0" w:line="360" w:lineRule="auto"/>
        <w:ind w:firstLine="709"/>
        <w:jc w:val="center"/>
        <w:rPr>
          <w:rFonts w:ascii="Times New Roman" w:eastAsia="Times New Roman" w:hAnsi="Times New Roman" w:cs="Times New Roman"/>
          <w:caps/>
          <w:sz w:val="28"/>
          <w:szCs w:val="28"/>
          <w:lang w:val="en-US"/>
        </w:rPr>
      </w:pPr>
    </w:p>
    <w:p w:rsidR="002D0A37" w:rsidRPr="005F5ED5" w:rsidRDefault="002D0A37" w:rsidP="002D0A37">
      <w:pPr>
        <w:spacing w:after="0" w:line="360" w:lineRule="auto"/>
        <w:ind w:firstLine="709"/>
        <w:jc w:val="center"/>
        <w:rPr>
          <w:rFonts w:ascii="Times New Roman" w:eastAsia="Times New Roman" w:hAnsi="Times New Roman" w:cs="Times New Roman"/>
          <w:caps/>
          <w:sz w:val="28"/>
          <w:szCs w:val="28"/>
          <w:lang w:val="en-US"/>
        </w:rPr>
      </w:pPr>
    </w:p>
    <w:p w:rsidR="002D0A37" w:rsidRPr="005F5ED5" w:rsidRDefault="002D0A37" w:rsidP="002D0A37">
      <w:pPr>
        <w:spacing w:after="0" w:line="360" w:lineRule="auto"/>
        <w:ind w:firstLine="709"/>
        <w:jc w:val="center"/>
        <w:rPr>
          <w:rFonts w:ascii="Times New Roman" w:eastAsia="Times New Roman" w:hAnsi="Times New Roman" w:cs="Times New Roman"/>
          <w:caps/>
          <w:sz w:val="28"/>
          <w:szCs w:val="28"/>
          <w:lang w:val="en-US"/>
        </w:rPr>
      </w:pPr>
    </w:p>
    <w:p w:rsidR="002D0A37" w:rsidRPr="005F5ED5" w:rsidRDefault="002D0A37" w:rsidP="002D0A37">
      <w:pPr>
        <w:spacing w:after="0" w:line="360" w:lineRule="auto"/>
        <w:ind w:firstLine="709"/>
        <w:jc w:val="center"/>
        <w:rPr>
          <w:rFonts w:ascii="Times New Roman" w:eastAsia="Times New Roman" w:hAnsi="Times New Roman" w:cs="Times New Roman"/>
          <w:caps/>
          <w:sz w:val="28"/>
          <w:szCs w:val="28"/>
          <w:lang w:val="en-US"/>
        </w:rPr>
      </w:pPr>
    </w:p>
    <w:p w:rsidR="002D0A37" w:rsidRPr="005F5ED5" w:rsidRDefault="002D0A37" w:rsidP="002D0A37">
      <w:pPr>
        <w:spacing w:after="0" w:line="360" w:lineRule="auto"/>
        <w:ind w:firstLine="709"/>
        <w:jc w:val="center"/>
        <w:rPr>
          <w:rFonts w:ascii="Times New Roman" w:eastAsia="Times New Roman" w:hAnsi="Times New Roman" w:cs="Times New Roman"/>
          <w:caps/>
          <w:sz w:val="28"/>
          <w:szCs w:val="28"/>
          <w:lang w:val="en-US"/>
        </w:rPr>
      </w:pPr>
    </w:p>
    <w:p w:rsidR="002D0A37" w:rsidRPr="005F5ED5" w:rsidRDefault="002D0A37" w:rsidP="002D0A37">
      <w:pPr>
        <w:spacing w:after="0" w:line="360" w:lineRule="auto"/>
        <w:ind w:firstLine="709"/>
        <w:jc w:val="center"/>
        <w:rPr>
          <w:rFonts w:ascii="Times New Roman" w:eastAsia="Times New Roman" w:hAnsi="Times New Roman" w:cs="Times New Roman"/>
          <w:caps/>
          <w:sz w:val="28"/>
          <w:szCs w:val="28"/>
          <w:lang w:val="en-US"/>
        </w:rPr>
      </w:pPr>
    </w:p>
    <w:p w:rsidR="002D0A37" w:rsidRPr="005F5ED5" w:rsidRDefault="002D0A37" w:rsidP="002D0A37">
      <w:pPr>
        <w:spacing w:after="0" w:line="240" w:lineRule="auto"/>
        <w:jc w:val="center"/>
        <w:rPr>
          <w:rFonts w:ascii="Times New Roman" w:eastAsia="Times New Roman" w:hAnsi="Times New Roman" w:cs="Times New Roman"/>
          <w:caps/>
          <w:sz w:val="28"/>
          <w:szCs w:val="28"/>
          <w:lang w:val="en-US"/>
        </w:rPr>
      </w:pPr>
    </w:p>
    <w:p w:rsidR="002D0A37" w:rsidRPr="005F5ED5" w:rsidRDefault="002D0A37" w:rsidP="002D0A37">
      <w:pPr>
        <w:spacing w:after="0" w:line="240" w:lineRule="auto"/>
        <w:jc w:val="center"/>
        <w:rPr>
          <w:rFonts w:ascii="Times New Roman" w:eastAsia="Times New Roman" w:hAnsi="Times New Roman" w:cs="Times New Roman"/>
          <w:caps/>
          <w:sz w:val="28"/>
          <w:szCs w:val="28"/>
          <w:lang w:val="en-US"/>
        </w:rPr>
      </w:pPr>
    </w:p>
    <w:p w:rsidR="002D0A37" w:rsidRPr="005F5ED5" w:rsidRDefault="002D0A37" w:rsidP="002D0A37">
      <w:pPr>
        <w:spacing w:after="0" w:line="240" w:lineRule="auto"/>
        <w:jc w:val="center"/>
        <w:rPr>
          <w:rFonts w:ascii="Times New Roman" w:eastAsia="Times New Roman" w:hAnsi="Times New Roman" w:cs="Times New Roman"/>
          <w:caps/>
          <w:sz w:val="28"/>
          <w:szCs w:val="28"/>
          <w:lang w:val="en-US"/>
        </w:rPr>
      </w:pPr>
    </w:p>
    <w:p w:rsidR="002D0A37" w:rsidRPr="005F5ED5" w:rsidRDefault="002D0A37" w:rsidP="002D0A37">
      <w:pPr>
        <w:spacing w:after="0" w:line="240" w:lineRule="auto"/>
        <w:jc w:val="center"/>
        <w:rPr>
          <w:rFonts w:ascii="Times New Roman" w:eastAsia="Times New Roman" w:hAnsi="Times New Roman" w:cs="Times New Roman"/>
          <w:caps/>
          <w:sz w:val="28"/>
          <w:szCs w:val="28"/>
          <w:lang w:val="en-US"/>
        </w:rPr>
      </w:pPr>
    </w:p>
    <w:p w:rsidR="002D0A37" w:rsidRPr="005F5ED5" w:rsidRDefault="002D0A37" w:rsidP="002D0A37">
      <w:pPr>
        <w:spacing w:after="0" w:line="240" w:lineRule="auto"/>
        <w:jc w:val="center"/>
        <w:rPr>
          <w:rFonts w:ascii="Times New Roman" w:eastAsia="Times New Roman" w:hAnsi="Times New Roman" w:cs="Times New Roman"/>
          <w:caps/>
          <w:sz w:val="28"/>
          <w:szCs w:val="28"/>
          <w:lang w:val="en-US"/>
        </w:rPr>
      </w:pPr>
    </w:p>
    <w:p w:rsidR="002D0A37" w:rsidRPr="005F5ED5" w:rsidRDefault="002D0A37" w:rsidP="002D0A37">
      <w:pPr>
        <w:spacing w:after="0" w:line="240" w:lineRule="auto"/>
        <w:jc w:val="center"/>
        <w:rPr>
          <w:rFonts w:ascii="Times New Roman" w:eastAsia="Times New Roman" w:hAnsi="Times New Roman" w:cs="Times New Roman"/>
          <w:caps/>
          <w:sz w:val="28"/>
          <w:szCs w:val="28"/>
          <w:lang w:val="en-US"/>
        </w:rPr>
      </w:pPr>
    </w:p>
    <w:p w:rsidR="002D0A37" w:rsidRPr="005F5ED5" w:rsidRDefault="002D0A37" w:rsidP="002D0A37">
      <w:pPr>
        <w:spacing w:after="0" w:line="240" w:lineRule="auto"/>
        <w:jc w:val="center"/>
        <w:rPr>
          <w:rFonts w:ascii="Times New Roman" w:eastAsia="Times New Roman" w:hAnsi="Times New Roman" w:cs="Times New Roman"/>
          <w:caps/>
          <w:sz w:val="28"/>
          <w:szCs w:val="28"/>
          <w:lang w:val="en-US"/>
        </w:rPr>
      </w:pPr>
    </w:p>
    <w:p w:rsidR="002D0A37" w:rsidRPr="005F5ED5" w:rsidRDefault="002D0A37" w:rsidP="002D0A37">
      <w:pPr>
        <w:spacing w:after="0" w:line="240" w:lineRule="auto"/>
        <w:jc w:val="center"/>
        <w:rPr>
          <w:rFonts w:ascii="Times New Roman" w:eastAsia="Times New Roman" w:hAnsi="Times New Roman" w:cs="Times New Roman"/>
          <w:caps/>
          <w:sz w:val="28"/>
          <w:szCs w:val="28"/>
          <w:lang w:val="en-US"/>
        </w:rPr>
      </w:pPr>
    </w:p>
    <w:p w:rsidR="002D0A37" w:rsidRPr="005F5ED5" w:rsidRDefault="002D0A37" w:rsidP="002D0A37">
      <w:pPr>
        <w:spacing w:after="0" w:line="240" w:lineRule="auto"/>
        <w:jc w:val="center"/>
        <w:rPr>
          <w:rFonts w:ascii="Times New Roman" w:eastAsia="Times New Roman" w:hAnsi="Times New Roman" w:cs="Times New Roman"/>
          <w:caps/>
          <w:sz w:val="28"/>
          <w:szCs w:val="28"/>
          <w:lang w:val="en-US"/>
        </w:rPr>
      </w:pPr>
    </w:p>
    <w:p w:rsidR="007225BD" w:rsidRDefault="007225BD"/>
    <w:sectPr w:rsidR="007225BD" w:rsidSect="007225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443D1"/>
    <w:multiLevelType w:val="hybridMultilevel"/>
    <w:tmpl w:val="F708A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D5C78F0"/>
    <w:multiLevelType w:val="hybridMultilevel"/>
    <w:tmpl w:val="DC240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0A37"/>
    <w:rsid w:val="002D0A37"/>
    <w:rsid w:val="007225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A3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0A37"/>
    <w:pPr>
      <w:ind w:left="720"/>
      <w:contextualSpacing/>
    </w:pPr>
  </w:style>
  <w:style w:type="paragraph" w:customStyle="1" w:styleId="Style6">
    <w:name w:val="Style6"/>
    <w:basedOn w:val="a"/>
    <w:rsid w:val="002D0A37"/>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852</Words>
  <Characters>4857</Characters>
  <Application>Microsoft Office Word</Application>
  <DocSecurity>0</DocSecurity>
  <Lines>40</Lines>
  <Paragraphs>11</Paragraphs>
  <ScaleCrop>false</ScaleCrop>
  <Company/>
  <LinksUpToDate>false</LinksUpToDate>
  <CharactersWithSpaces>5698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2025-05-06T07:46:00Z</dcterms:created>
  <dcterms:modified xsi:type="dcterms:W3CDTF">2025-05-06T07:49:00Z</dcterms:modified>
</cp:coreProperties>
</file>