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75" w:rsidRDefault="00113A75" w:rsidP="0011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7C4F">
        <w:rPr>
          <w:rFonts w:ascii="Times New Roman" w:hAnsi="Times New Roman" w:cs="Times New Roman"/>
          <w:b/>
          <w:bCs/>
          <w:sz w:val="32"/>
          <w:szCs w:val="32"/>
        </w:rPr>
        <w:t>Практическая работа 13</w:t>
      </w:r>
    </w:p>
    <w:p w:rsidR="00905397" w:rsidRPr="00587C4F" w:rsidRDefault="00905397" w:rsidP="0011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13A75" w:rsidRPr="00283D2F" w:rsidRDefault="00113A75" w:rsidP="00283D2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90539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Оформление перевозочных документов при меж</w:t>
      </w:r>
      <w:r w:rsidR="00283D2F">
        <w:rPr>
          <w:rFonts w:ascii="Times New Roman" w:hAnsi="Times New Roman" w:cs="Times New Roman"/>
          <w:b/>
          <w:bCs/>
          <w:i/>
          <w:sz w:val="28"/>
          <w:szCs w:val="28"/>
        </w:rPr>
        <w:t>д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ународной</w:t>
      </w:r>
      <w:r w:rsidR="00283D2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05397">
        <w:rPr>
          <w:rFonts w:ascii="Times New Roman" w:hAnsi="Times New Roman" w:cs="Times New Roman"/>
          <w:b/>
          <w:bCs/>
          <w:sz w:val="28"/>
          <w:szCs w:val="28"/>
        </w:rPr>
        <w:t>перевозке.</w:t>
      </w:r>
    </w:p>
    <w:p w:rsidR="00113A75" w:rsidRPr="00905397" w:rsidRDefault="00113A75" w:rsidP="00B15B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053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иметь общее представление о порядке оформления накладной</w:t>
      </w:r>
      <w:r w:rsidR="00B15BB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на опасные грузы при международных перевозках.</w:t>
      </w:r>
    </w:p>
    <w:p w:rsidR="00113A75" w:rsidRPr="00905397" w:rsidRDefault="00113A75" w:rsidP="009053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113A75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1. Сделать выписку из приложения 2 ППОГ для опасного груза, согласно исходных данных.</w:t>
      </w:r>
    </w:p>
    <w:p w:rsidR="00113A75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2. Заполнить накладную СМГС для опасного груза, согласно исходных данных.</w:t>
      </w:r>
    </w:p>
    <w:p w:rsidR="00113A75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3. Описать треб</w:t>
      </w:r>
      <w:r w:rsidR="00B15BB9">
        <w:rPr>
          <w:rFonts w:ascii="Times New Roman" w:hAnsi="Times New Roman" w:cs="Times New Roman"/>
          <w:bCs/>
          <w:i/>
          <w:sz w:val="28"/>
          <w:szCs w:val="28"/>
        </w:rPr>
        <w:t>ования к оформлению документов</w:t>
      </w:r>
      <w:r w:rsidRPr="00905397">
        <w:rPr>
          <w:rFonts w:ascii="Times New Roman" w:hAnsi="Times New Roman" w:cs="Times New Roman"/>
          <w:bCs/>
          <w:i/>
          <w:sz w:val="28"/>
          <w:szCs w:val="28"/>
        </w:rPr>
        <w:t xml:space="preserve"> СМГС.</w:t>
      </w:r>
    </w:p>
    <w:p w:rsidR="00EA7016" w:rsidRPr="00905397" w:rsidRDefault="00EA7016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13A75" w:rsidRPr="00EA7016" w:rsidRDefault="00113A75" w:rsidP="00EA70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7016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="00587C4F" w:rsidRPr="00EA70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Оформить накладную на повагонную отправку по следующим данным: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1.Станция отправления – </w:t>
      </w:r>
      <w:r w:rsidR="00B15B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Татьянка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Прив.  ж.д.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2.Грузоотправитель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ОАО «Транссервис» , г.Волгоград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3.Станция назначения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ЭРЛЯНЬ Китайских ж.д.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4.Грузополучатель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ЭРЛЯНСКОЕ ООО «АНТАЙ-Нефть» КНР ВНУТРЕННЯЯ МОНГОЛИЯ, 011100, г. ЭРЛЯНЬ ул. СИНЬХУА, 8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5.Пограничные станции перехода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НАУШКИ В - Сиб. ж. д. СУХЭ-БАТОР–ДЗАМЫНЬ-УДЭ-ЭРЛЯНЬ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6.Наименование груза – </w:t>
      </w:r>
      <w:r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Бензин моторный (автомобильный) неэтилированный м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арки Нормаль-80 н/зт. Плотность- </w:t>
      </w:r>
      <w:r w:rsidR="00283D2F"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0,010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  <w:r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уд.вес - 0,7168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  <w:r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Температура- </w:t>
      </w:r>
      <w:r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7.Число мест –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8.Род упаковки – н/у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9.Вес (кг) определён отправителем – 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51300 кг.</w:t>
      </w:r>
    </w:p>
    <w:p w:rsidR="00587C4F" w:rsidRPr="008E661B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10.Документы, приложенные отправителем: 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Паспорт на </w:t>
      </w:r>
      <w:r w:rsidRPr="008E66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Бензин моторный (автомобильный) неэтилированный марки Нормаль-80 н/зт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 ГТД 10607052/080212/0000272, копия ГТД 4 штуки, счёт-фактура 006 от 07.02.2017, инвойс №98 от 24.09.2016 г.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11.Особые заявления отправителя – 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опл</w:t>
      </w:r>
      <w:r w:rsidR="002151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ата по РЖД ОАО «Транссервис» </w:t>
      </w:r>
      <w:r w:rsidR="002151ED" w:rsidRPr="002151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12 </w:t>
      </w:r>
      <w:r w:rsidRPr="002151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Провозная плата от до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Татьянка -  Наушки</w:t>
      </w:r>
    </w:p>
    <w:p w:rsidR="00587C4F" w:rsidRPr="008E661B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13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Вагон –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ЦС 76145323  </w:t>
      </w:r>
      <w:r w:rsidR="00283D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СОБ, грузоподъемность-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69 т, 4-хосн, тара 23.2 т.</w:t>
      </w:r>
    </w:p>
    <w:p w:rsidR="00587C4F" w:rsidRPr="00905397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14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Класс – -</w:t>
      </w:r>
    </w:p>
    <w:p w:rsidR="00587C4F" w:rsidRPr="00905397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15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Расчётный вес (кг) – -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16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Схема – -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17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Сообщение –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РЖД - КНР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18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Сумма в рублях – -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19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Всего взыскать с отправителя (прописью) –</w:t>
      </w:r>
    </w:p>
    <w:p w:rsidR="00113A75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20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Отметки о расчётах платежей –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Место расчёта ЦФТО, Форма расчёта – безналичный централизованный</w:t>
      </w:r>
      <w:r w:rsidR="002151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2151ED" w:rsidRPr="008E661B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76B3C" w:rsidRPr="00EA7016" w:rsidRDefault="00676B3C" w:rsidP="00EA7016">
      <w:pPr>
        <w:pStyle w:val="2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EA7016">
        <w:rPr>
          <w:sz w:val="28"/>
          <w:szCs w:val="28"/>
        </w:rPr>
        <w:t>Порядок выполнения практической работы:</w:t>
      </w:r>
    </w:p>
    <w:p w:rsidR="000500D9" w:rsidRPr="00523C2A" w:rsidRDefault="00113A75" w:rsidP="00523C2A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4"/>
          <w:rFonts w:eastAsiaTheme="minorHAnsi"/>
          <w:i/>
          <w:color w:val="000000" w:themeColor="text1"/>
          <w:sz w:val="28"/>
          <w:szCs w:val="28"/>
        </w:rPr>
      </w:pPr>
      <w:r w:rsidRPr="00523C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Выполняется выписка </w:t>
      </w:r>
      <w:r w:rsidR="000500D9" w:rsidRPr="00523C2A">
        <w:rPr>
          <w:rStyle w:val="4"/>
          <w:rFonts w:eastAsiaTheme="minorHAnsi"/>
          <w:i/>
          <w:color w:val="000000" w:themeColor="text1"/>
          <w:sz w:val="28"/>
          <w:szCs w:val="28"/>
        </w:rPr>
        <w:t>из Приложения № 2 ППОГ</w:t>
      </w:r>
      <w:r w:rsidR="00523C2A" w:rsidRPr="00523C2A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 для опасного груза согласно ис</w:t>
      </w:r>
      <w:r w:rsidR="000500D9" w:rsidRPr="00523C2A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ходным данным: </w:t>
      </w:r>
    </w:p>
    <w:p w:rsidR="00523C2A" w:rsidRPr="00523C2A" w:rsidRDefault="00523C2A" w:rsidP="00523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1.1 Надлежащее наименование груза -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2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Наименование груза –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3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Номер ООН-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4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Номер АК-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5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Классификационный шифр –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6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Род вагона-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7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Вид отправки –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8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Номер знака опасности – </w:t>
      </w:r>
    </w:p>
    <w:p w:rsidR="00113A75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9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</w:t>
      </w:r>
      <w:r w:rsidR="00283D2F">
        <w:rPr>
          <w:i/>
          <w:color w:val="000000" w:themeColor="text1"/>
          <w:sz w:val="28"/>
          <w:szCs w:val="28"/>
        </w:rPr>
        <w:t>Спе</w:t>
      </w:r>
      <w:r w:rsidRPr="00905397">
        <w:rPr>
          <w:i/>
          <w:color w:val="000000" w:themeColor="text1"/>
          <w:sz w:val="28"/>
          <w:szCs w:val="28"/>
        </w:rPr>
        <w:t>циальные трафареты-</w:t>
      </w:r>
    </w:p>
    <w:p w:rsidR="006B5F52" w:rsidRPr="00905397" w:rsidRDefault="006B5F52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1.10 Штемпели опасности- </w:t>
      </w:r>
    </w:p>
    <w:p w:rsidR="00113A75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2. Заполняется накладная СМГС для опасного груза бензин моторный,</w:t>
      </w:r>
    </w:p>
    <w:p w:rsidR="00113A75" w:rsidRPr="00905397" w:rsidRDefault="006B5F52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согласно исходным</w:t>
      </w:r>
      <w:r w:rsidR="00D62078" w:rsidRPr="00905397">
        <w:rPr>
          <w:rFonts w:ascii="Times New Roman" w:hAnsi="Times New Roman" w:cs="Times New Roman"/>
          <w:bCs/>
          <w:i/>
          <w:sz w:val="28"/>
          <w:szCs w:val="28"/>
        </w:rPr>
        <w:t xml:space="preserve"> данным</w:t>
      </w:r>
      <w:r w:rsidR="00113A75" w:rsidRPr="00905397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0500D9" w:rsidRPr="00905397" w:rsidRDefault="000500D9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500D9" w:rsidRDefault="00250783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17967" cy="9029700"/>
            <wp:effectExtent l="19050" t="0" r="0" b="0"/>
            <wp:docPr id="4" name="Рисунок 1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00" cy="903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B6" w:rsidRDefault="00863EB6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7673F" w:rsidRPr="000500D9" w:rsidRDefault="00250783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574606"/>
            <wp:effectExtent l="19050" t="0" r="3175" b="0"/>
            <wp:docPr id="5" name="Рисунок 2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75" w:rsidRPr="00D46185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71873" w:rsidRDefault="00171873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3A75" w:rsidRPr="009E76F0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76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контроля знаний</w:t>
      </w:r>
    </w:p>
    <w:p w:rsidR="000500D9" w:rsidRPr="009E76F0" w:rsidRDefault="000500D9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76F0">
        <w:rPr>
          <w:rFonts w:ascii="Times New Roman" w:hAnsi="Times New Roman" w:cs="Times New Roman"/>
          <w:bCs/>
          <w:sz w:val="28"/>
          <w:szCs w:val="28"/>
        </w:rPr>
        <w:t>1.</w:t>
      </w: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Общие правила заполнения </w:t>
      </w:r>
      <w:r w:rsidR="009950F3">
        <w:rPr>
          <w:rFonts w:ascii="Times New Roman" w:hAnsi="Times New Roman" w:cs="Times New Roman"/>
          <w:b/>
          <w:bCs/>
          <w:i/>
          <w:sz w:val="28"/>
          <w:szCs w:val="28"/>
        </w:rPr>
        <w:t>железнодорожной</w:t>
      </w: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накладной в СМГС:</w:t>
      </w:r>
    </w:p>
    <w:p w:rsidR="000500D9" w:rsidRPr="009E76F0" w:rsidRDefault="000500D9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E76F0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7CE7" w:rsidRPr="009E76F0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873" w:rsidRPr="009E76F0">
        <w:rPr>
          <w:rFonts w:ascii="Times New Roman" w:hAnsi="Times New Roman" w:cs="Times New Roman"/>
          <w:bCs/>
          <w:sz w:val="28"/>
          <w:szCs w:val="28"/>
        </w:rPr>
        <w:t>__________________________</w:t>
      </w:r>
    </w:p>
    <w:p w:rsidR="000500D9" w:rsidRPr="009E76F0" w:rsidRDefault="000500D9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13A75" w:rsidRPr="009E76F0" w:rsidRDefault="000500D9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="00113A75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. Порядок заполнения графы наименование груза при перевозке</w:t>
      </w:r>
    </w:p>
    <w:p w:rsidR="00113A75" w:rsidRPr="009E76F0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>опасных грузов в международных перевозках.</w:t>
      </w:r>
      <w:r w:rsidR="00A67CE7" w:rsidRPr="009E76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873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___________________</w:t>
      </w:r>
    </w:p>
    <w:p w:rsidR="00A67CE7" w:rsidRPr="009E76F0" w:rsidRDefault="00A67CE7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677BC" w:rsidRDefault="000500D9" w:rsidP="00171873">
      <w:pPr>
        <w:autoSpaceDE w:val="0"/>
        <w:autoSpaceDN w:val="0"/>
        <w:adjustRightInd w:val="0"/>
        <w:spacing w:after="0" w:line="240" w:lineRule="auto"/>
      </w:pP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="00113A75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. Ос</w:t>
      </w:r>
      <w:r w:rsidR="00A67CE7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обые отметки в накладной на СМГС</w:t>
      </w:r>
      <w:r w:rsidR="00A67CE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7CE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0F3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677BC" w:rsidSect="00A677B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5CA" w:rsidRDefault="006C75CA" w:rsidP="00A67CE7">
      <w:pPr>
        <w:spacing w:after="0" w:line="240" w:lineRule="auto"/>
      </w:pPr>
      <w:r>
        <w:separator/>
      </w:r>
    </w:p>
  </w:endnote>
  <w:endnote w:type="continuationSeparator" w:id="1">
    <w:p w:rsidR="006C75CA" w:rsidRDefault="006C75CA" w:rsidP="00A6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26985"/>
      <w:docPartObj>
        <w:docPartGallery w:val="Page Numbers (Bottom of Page)"/>
        <w:docPartUnique/>
      </w:docPartObj>
    </w:sdtPr>
    <w:sdtContent>
      <w:p w:rsidR="00A67CE7" w:rsidRDefault="001B1764">
        <w:pPr>
          <w:pStyle w:val="a6"/>
          <w:jc w:val="center"/>
        </w:pPr>
        <w:fldSimple w:instr=" PAGE   \* MERGEFORMAT ">
          <w:r w:rsidR="00B15BB9">
            <w:rPr>
              <w:noProof/>
            </w:rPr>
            <w:t>6</w:t>
          </w:r>
        </w:fldSimple>
      </w:p>
    </w:sdtContent>
  </w:sdt>
  <w:p w:rsidR="00A67CE7" w:rsidRDefault="00A67C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5CA" w:rsidRDefault="006C75CA" w:rsidP="00A67CE7">
      <w:pPr>
        <w:spacing w:after="0" w:line="240" w:lineRule="auto"/>
      </w:pPr>
      <w:r>
        <w:separator/>
      </w:r>
    </w:p>
  </w:footnote>
  <w:footnote w:type="continuationSeparator" w:id="1">
    <w:p w:rsidR="006C75CA" w:rsidRDefault="006C75CA" w:rsidP="00A67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005"/>
    <w:multiLevelType w:val="hybridMultilevel"/>
    <w:tmpl w:val="E8408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A75"/>
    <w:rsid w:val="00005A74"/>
    <w:rsid w:val="000500D9"/>
    <w:rsid w:val="000E4AB7"/>
    <w:rsid w:val="00113A75"/>
    <w:rsid w:val="00171873"/>
    <w:rsid w:val="001B1764"/>
    <w:rsid w:val="002151ED"/>
    <w:rsid w:val="00250783"/>
    <w:rsid w:val="00283D2F"/>
    <w:rsid w:val="003E3161"/>
    <w:rsid w:val="00402306"/>
    <w:rsid w:val="00425912"/>
    <w:rsid w:val="00523C2A"/>
    <w:rsid w:val="00546D3A"/>
    <w:rsid w:val="0057673F"/>
    <w:rsid w:val="00587C4F"/>
    <w:rsid w:val="005C3BDF"/>
    <w:rsid w:val="005E0219"/>
    <w:rsid w:val="006449A0"/>
    <w:rsid w:val="00676B3C"/>
    <w:rsid w:val="006B4A77"/>
    <w:rsid w:val="006B5F52"/>
    <w:rsid w:val="006C75CA"/>
    <w:rsid w:val="00782E91"/>
    <w:rsid w:val="00814948"/>
    <w:rsid w:val="00816BB2"/>
    <w:rsid w:val="00863EB6"/>
    <w:rsid w:val="008E661B"/>
    <w:rsid w:val="00905397"/>
    <w:rsid w:val="00912C8E"/>
    <w:rsid w:val="0096285A"/>
    <w:rsid w:val="009950F3"/>
    <w:rsid w:val="009E76F0"/>
    <w:rsid w:val="00A677BC"/>
    <w:rsid w:val="00A67CE7"/>
    <w:rsid w:val="00A72384"/>
    <w:rsid w:val="00AD03C3"/>
    <w:rsid w:val="00AE2FCF"/>
    <w:rsid w:val="00AE4CFA"/>
    <w:rsid w:val="00B15BB9"/>
    <w:rsid w:val="00D62078"/>
    <w:rsid w:val="00EA7016"/>
    <w:rsid w:val="00F3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76B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B3C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_"/>
    <w:basedOn w:val="a0"/>
    <w:link w:val="6"/>
    <w:rsid w:val="000500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3"/>
    <w:rsid w:val="000500D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6">
    <w:name w:val="Основной текст6"/>
    <w:basedOn w:val="a"/>
    <w:link w:val="a3"/>
    <w:rsid w:val="000500D9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A67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7CE7"/>
  </w:style>
  <w:style w:type="paragraph" w:styleId="a6">
    <w:name w:val="footer"/>
    <w:basedOn w:val="a"/>
    <w:link w:val="a7"/>
    <w:uiPriority w:val="99"/>
    <w:unhideWhenUsed/>
    <w:rsid w:val="00A67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CE7"/>
  </w:style>
  <w:style w:type="paragraph" w:styleId="a8">
    <w:name w:val="Balloon Text"/>
    <w:basedOn w:val="a"/>
    <w:link w:val="a9"/>
    <w:uiPriority w:val="99"/>
    <w:semiHidden/>
    <w:unhideWhenUsed/>
    <w:rsid w:val="0086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3EB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2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2025-04-02T08:37:00Z</cp:lastPrinted>
  <dcterms:created xsi:type="dcterms:W3CDTF">2025-04-09T08:37:00Z</dcterms:created>
  <dcterms:modified xsi:type="dcterms:W3CDTF">2025-04-11T08:38:00Z</dcterms:modified>
</cp:coreProperties>
</file>