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E4" w:rsidRDefault="00B530E4" w:rsidP="0059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r w:rsidRPr="006416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Практическое занятие 1</w:t>
      </w:r>
      <w:r w:rsidR="0059161A" w:rsidRPr="006416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2</w:t>
      </w:r>
    </w:p>
    <w:p w:rsidR="00641676" w:rsidRPr="00641676" w:rsidRDefault="00641676" w:rsidP="005916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530E4" w:rsidRPr="003B7F33" w:rsidRDefault="00B530E4" w:rsidP="003B7F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Тема:</w:t>
      </w: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B7F3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Оформление кодов для натурного листа поезда при перевозке опасных</w:t>
      </w:r>
      <w:r w:rsidR="00D34658" w:rsidRPr="003B7F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B7F3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грузов.</w:t>
      </w:r>
    </w:p>
    <w:p w:rsidR="00641676" w:rsidRPr="003B7F33" w:rsidRDefault="00641676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530E4" w:rsidRPr="003B7F33" w:rsidRDefault="00B530E4" w:rsidP="003B7F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B7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Приобрести навыки определения кодов прикрытия для составления натурного листа поезда при перевозке опасных грузов, составлять натурный лист.</w:t>
      </w:r>
    </w:p>
    <w:p w:rsidR="00641676" w:rsidRPr="003B7F33" w:rsidRDefault="00641676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30E4" w:rsidRPr="003B7F33" w:rsidRDefault="00B530E4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Задание:</w:t>
      </w:r>
    </w:p>
    <w:p w:rsidR="00B530E4" w:rsidRPr="003B7F33" w:rsidRDefault="00641676" w:rsidP="003B7F33">
      <w:pPr>
        <w:tabs>
          <w:tab w:val="left" w:pos="-709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Выписать опасный груз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указав для </w:t>
      </w:r>
      <w:r w:rsidR="00EF5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</w:t>
      </w:r>
      <w:r w:rsidR="00CA3197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груза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код станции назначения, подвижной состав, штемпели на перевозочных документах (прикрытие).</w:t>
      </w:r>
    </w:p>
    <w:p w:rsidR="00B530E4" w:rsidRPr="003B7F33" w:rsidRDefault="00641676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Пользуясь «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Правилами перевозок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опасных грузов по железным дорогам» определить код</w:t>
      </w:r>
      <w:r w:rsidR="0059161A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прикрытия (вид опасности) для заданных опасных грузов.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Составить натурный лист поезда на основании заданных опасных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 и натурного листа поезда выданного вместе с заданием на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практическое занятие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Установить приоритетность кодов прикрытия для заданных опасных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 и грузов выданного натурного листа на основании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сопоставления полученных данных, пользуя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 Тарифным Руководством №11 А «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Соглашение о международном железнодор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ожном грузовом сообщении (СМГС)».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составленный натурный лист поезда проставить коды прикрытия.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Сделать вывод.</w:t>
      </w:r>
    </w:p>
    <w:p w:rsidR="00D31E1A" w:rsidRDefault="00D31E1A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Pr="003B7F33" w:rsidRDefault="00B530E4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Исходные данные:</w:t>
      </w:r>
    </w:p>
    <w:p w:rsidR="00E06749" w:rsidRPr="003B7F33" w:rsidRDefault="00E06749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Таблица №1</w:t>
      </w:r>
    </w:p>
    <w:tbl>
      <w:tblPr>
        <w:tblStyle w:val="a4"/>
        <w:tblW w:w="0" w:type="auto"/>
        <w:tblLayout w:type="fixed"/>
        <w:tblLook w:val="04A0"/>
      </w:tblPr>
      <w:tblGrid>
        <w:gridCol w:w="740"/>
        <w:gridCol w:w="1495"/>
        <w:gridCol w:w="1369"/>
        <w:gridCol w:w="1705"/>
        <w:gridCol w:w="1705"/>
        <w:gridCol w:w="1458"/>
        <w:gridCol w:w="1099"/>
      </w:tblGrid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вари-анта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отправле-ния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назначе-ния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Наименова-ние г/о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Наименова-ние г/п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Наимено-вание груза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груза, т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Татьянка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Придача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Ю-Вост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 «Транссервис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«Восток»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Еловка Крас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Ново-троицк 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Ю-Ур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«Нефте-добыча»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«Химпром»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Жидкость этиловая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Нефтяная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Орел Моск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«Нефтехим»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«АЗС-10»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Бензин этилированный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Новокуй-бышевская Кбш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Ногинск Моск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«НПЗ-2»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 «ЮКОС»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Диметил-сульфат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Кокурино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 Кбш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«Нитрон»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«Когалым-нефть»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Кислота муравьиная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Татьянка</w:t>
            </w:r>
          </w:p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Южная 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 xml:space="preserve">Акбаш Кбш 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«ЛУКойл»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ОАО «ГАЛОГЕН»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Метанол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Кокурино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Поздино Горьк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«Нитрон»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АО «Ресурс»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Меланж кислотный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Белорецк Кбш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Воскре-сенск Мск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«Каучук»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ОАО«ОРГА-НИКА»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 xml:space="preserve">Натрий 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Калино Свердл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Котлы Окт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АО «Сода»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«ОРГ-СИНТЕЗ»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Натрия фосфид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Горная Сев.-Кавк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Кропачево Ю-Ур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ПО «Аммофос»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«Каустик»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Нитро-бензол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3837A5" w:rsidRDefault="003837A5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A0427" w:rsidRDefault="00FA0427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37A5" w:rsidRPr="000E120A" w:rsidRDefault="003837A5" w:rsidP="000E120A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1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Таблица №2</w:t>
      </w:r>
    </w:p>
    <w:p w:rsidR="003837A5" w:rsidRDefault="003837A5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a4"/>
        <w:tblW w:w="10127" w:type="dxa"/>
        <w:tblInd w:w="-521" w:type="dxa"/>
        <w:tblLook w:val="04A0"/>
      </w:tblPr>
      <w:tblGrid>
        <w:gridCol w:w="1652"/>
        <w:gridCol w:w="2223"/>
        <w:gridCol w:w="2201"/>
        <w:gridCol w:w="4051"/>
      </w:tblGrid>
      <w:tr w:rsidR="00D31E1A" w:rsidRPr="000E120A" w:rsidTr="00350108">
        <w:tc>
          <w:tcPr>
            <w:tcW w:w="174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31E1A" w:rsidRPr="00CA5253" w:rsidRDefault="003C7E3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вари</w:t>
            </w:r>
            <w:r w:rsidR="00D31E1A" w:rsidRPr="00CA5253">
              <w:rPr>
                <w:rFonts w:ascii="Times New Roman" w:hAnsi="Times New Roman" w:cs="Times New Roman"/>
                <w:sz w:val="26"/>
                <w:szCs w:val="26"/>
              </w:rPr>
              <w:t>анта</w:t>
            </w:r>
          </w:p>
        </w:tc>
        <w:tc>
          <w:tcPr>
            <w:tcW w:w="2204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вагонов</w:t>
            </w:r>
          </w:p>
        </w:tc>
        <w:tc>
          <w:tcPr>
            <w:tcW w:w="2187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Род вагона</w:t>
            </w:r>
          </w:p>
        </w:tc>
        <w:tc>
          <w:tcPr>
            <w:tcW w:w="3990" w:type="dxa"/>
            <w:vAlign w:val="center"/>
          </w:tcPr>
          <w:p w:rsidR="00D31E1A" w:rsidRPr="00CA5253" w:rsidRDefault="00D31E1A" w:rsidP="00CA5253">
            <w:pPr>
              <w:ind w:left="486"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Род груза</w:t>
            </w:r>
          </w:p>
        </w:tc>
      </w:tr>
      <w:tr w:rsidR="00D31E1A" w:rsidRPr="000E120A" w:rsidTr="00CA5253">
        <w:tc>
          <w:tcPr>
            <w:tcW w:w="913" w:type="dxa"/>
            <w:vMerge w:val="restart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собств.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Бензол</w:t>
            </w:r>
          </w:p>
        </w:tc>
      </w:tr>
      <w:tr w:rsidR="00D31E1A" w:rsidRPr="000E120A" w:rsidTr="00FA0427">
        <w:trPr>
          <w:trHeight w:val="407"/>
        </w:trPr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Цемент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476340" w:rsidRPr="000E120A" w:rsidTr="00CA5253">
        <w:tc>
          <w:tcPr>
            <w:tcW w:w="913" w:type="dxa"/>
            <w:vMerge w:val="restart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Жидкость этиловая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ярусн.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Станки </w:t>
            </w:r>
            <w:r w:rsidR="00A6209E" w:rsidRPr="00CA5253">
              <w:rPr>
                <w:rFonts w:ascii="Times New Roman" w:hAnsi="Times New Roman" w:cs="Times New Roman"/>
                <w:sz w:val="26"/>
                <w:szCs w:val="26"/>
              </w:rPr>
              <w:t>Н-Б4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Щебень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ЦСС</w:t>
            </w:r>
          </w:p>
        </w:tc>
        <w:tc>
          <w:tcPr>
            <w:tcW w:w="4536" w:type="dxa"/>
            <w:vAlign w:val="center"/>
          </w:tcPr>
          <w:p w:rsidR="00476340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 w:val="restart"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Бензин этилированный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Минераловоз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Апатит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Трубы стальные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 кварцевый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 собств.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Диметил-сульфат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Цемент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Кислота муравьиная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Метанол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ЦСС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86839" w:rsidRPr="000E120A" w:rsidTr="00CA5253">
        <w:tc>
          <w:tcPr>
            <w:tcW w:w="913" w:type="dxa"/>
            <w:vMerge w:val="restart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Меланж кислотный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Минераловоз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Апатит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Овес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Пшеница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7756A6" w:rsidRPr="000E120A" w:rsidTr="00CA5253">
        <w:tc>
          <w:tcPr>
            <w:tcW w:w="913" w:type="dxa"/>
            <w:vMerge w:val="restart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Натрий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Щебень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ПВ 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7756A6" w:rsidRPr="000E120A" w:rsidTr="00350108">
        <w:tc>
          <w:tcPr>
            <w:tcW w:w="913" w:type="dxa"/>
            <w:vMerge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7756A6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0108" w:rsidRPr="000E120A" w:rsidTr="00350108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0108" w:rsidRDefault="00350108" w:rsidP="00350108">
            <w:pPr>
              <w:ind w:hanging="24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0108" w:rsidRPr="00CA5253" w:rsidRDefault="00350108" w:rsidP="00350108">
            <w:pPr>
              <w:ind w:hanging="24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Продолжение таблицы 2</w:t>
            </w:r>
          </w:p>
        </w:tc>
      </w:tr>
      <w:tr w:rsidR="00D86839" w:rsidRPr="000E120A" w:rsidTr="00350108">
        <w:tc>
          <w:tcPr>
            <w:tcW w:w="1746" w:type="dxa"/>
            <w:vMerge w:val="restart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204" w:type="dxa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3990" w:type="dxa"/>
            <w:tcBorders>
              <w:top w:val="nil"/>
            </w:tcBorders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Натрия фосфид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3990" w:type="dxa"/>
            <w:vAlign w:val="center"/>
          </w:tcPr>
          <w:p w:rsidR="00D86839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Станки Н-Б3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209E" w:rsidRPr="000E120A" w:rsidTr="00350108">
        <w:tc>
          <w:tcPr>
            <w:tcW w:w="1746" w:type="dxa"/>
            <w:vMerge w:val="restart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Нитробензол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Пиломатериалы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</w:tbl>
    <w:p w:rsidR="00500C22" w:rsidRPr="000E120A" w:rsidRDefault="00500C22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350108" w:rsidRDefault="00B530E4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выполнения практического занятия:</w:t>
      </w:r>
    </w:p>
    <w:p w:rsidR="005C5150" w:rsidRPr="00350108" w:rsidRDefault="005C515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6220E0" w:rsidRDefault="00B530E4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1.Выписываем грузы, указав для каждого из них</w:t>
      </w:r>
      <w:r w:rsidRPr="006220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220E0" w:rsidRPr="006220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6220E0" w:rsidRPr="006220E0" w:rsidRDefault="006220E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0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72"/>
        <w:gridCol w:w="1252"/>
        <w:gridCol w:w="1497"/>
        <w:gridCol w:w="1550"/>
        <w:gridCol w:w="1418"/>
        <w:gridCol w:w="2239"/>
      </w:tblGrid>
      <w:tr w:rsidR="006220E0" w:rsidRPr="00500C22" w:rsidTr="006220E0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груза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6220E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станции</w:t>
            </w:r>
          </w:p>
          <w:p w:rsidR="006220E0" w:rsidRPr="005C5150" w:rsidRDefault="00BD0181" w:rsidP="006220E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станции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Подвижной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Штемпели на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еревозочных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окументах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(прикрытие)</w:t>
            </w:r>
          </w:p>
        </w:tc>
      </w:tr>
      <w:tr w:rsidR="006220E0" w:rsidRPr="00500C22" w:rsidTr="00E871B0">
        <w:trPr>
          <w:trHeight w:val="639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369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5150" w:rsidRPr="00500C22" w:rsidRDefault="005C515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350108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2.Определяем код прикрытия (вид опасности):</w:t>
      </w:r>
    </w:p>
    <w:p w:rsidR="00924EDD" w:rsidRPr="00350108" w:rsidRDefault="00924EDD" w:rsidP="00924E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B530E4" w:rsidRPr="00350108" w:rsidRDefault="00F04E5D" w:rsidP="00F04E5D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3.На основании со</w:t>
      </w:r>
      <w:r w:rsidR="00B530E4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поставления полученных данных, данных из натурного листа пользуясь, Тарифным Руководством №4 Книга</w:t>
      </w:r>
      <w:r w:rsidR="00924EDD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1,2,3 МИКЦ «Академкнига», 2002 </w:t>
      </w:r>
      <w:r w:rsidR="00B530E4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устанавливаем приоритетность кодов прикрытия для опасных грузов:</w:t>
      </w:r>
    </w:p>
    <w:p w:rsidR="00B530E4" w:rsidRPr="00350108" w:rsidRDefault="006220E0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B530E4" w:rsidRPr="00350108" w:rsidRDefault="00B530E4" w:rsidP="00F04E5D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4.На основании выданного </w:t>
      </w:r>
      <w:r w:rsidR="006220E0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образца </w:t>
      </w: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натурного листа составляем свой натурный лист, в него вписываем: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А) Заданные опасные грузы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Б) грузы из выданного натурного листа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В) проставляем коды прикрытия</w:t>
      </w:r>
    </w:p>
    <w:p w:rsidR="00E871B0" w:rsidRPr="00FE0AD6" w:rsidRDefault="00E871B0" w:rsidP="006220E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220E0" w:rsidRPr="00FE0AD6" w:rsidRDefault="006220E0" w:rsidP="006220E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Составляем натурный лист поезда на основании заданных опасных грузов и натурного листа.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57FE" w:rsidRPr="00FE0AD6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6418805" cy="8888818"/>
            <wp:effectExtent l="19050" t="0" r="1045" b="0"/>
            <wp:docPr id="4" name="Рисунок 2" descr="C:\Users\1\Desktop\Скан_2018022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225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9" cy="888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7A4FE2" w:rsidRP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5940425" cy="8587604"/>
            <wp:effectExtent l="19050" t="0" r="3175" b="0"/>
            <wp:docPr id="5" name="Рисунок 3" descr="C:\Users\1\Desktop\Скан_2018022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_20180225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 w:type="textWrapping" w:clear="all"/>
      </w: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A4F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P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A4FE2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контроля знаний:</w:t>
      </w:r>
    </w:p>
    <w:p w:rsidR="00D34658" w:rsidRDefault="00D34658" w:rsidP="007A4F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A4FE2" w:rsidRDefault="00FE0AD6" w:rsidP="007A4F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Расшифровать все цифры, входящие в прикрытие, в соответствии с</w:t>
      </w:r>
      <w:r w:rsidR="007A4FE2" w:rsidRPr="007A4FE2">
        <w:rPr>
          <w:rFonts w:ascii="Times New Roman" w:hAnsi="Times New Roman" w:cs="Times New Roman"/>
          <w:bCs/>
          <w:i/>
          <w:sz w:val="28"/>
          <w:szCs w:val="28"/>
        </w:rPr>
        <w:t xml:space="preserve"> методическими рекомендациями и примечанием приложения 2 ППОГ:</w:t>
      </w:r>
      <w:r w:rsidR="007A4FE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A4FE2" w:rsidRPr="00D46185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658" w:rsidRPr="00D34658" w:rsidRDefault="00FE0AD6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2 </w:t>
      </w:r>
      <w:r w:rsidR="00D34658" w:rsidRPr="00D34658">
        <w:rPr>
          <w:rFonts w:ascii="Times New Roman" w:hAnsi="Times New Roman" w:cs="Times New Roman"/>
          <w:bCs/>
          <w:i/>
          <w:sz w:val="28"/>
          <w:szCs w:val="28"/>
        </w:rPr>
        <w:t>Перечислите , что обозначают цифры, вносимые в графу натурного листа поезда « Код прикрытия»:</w:t>
      </w:r>
      <w:r w:rsidR="00D34658">
        <w:rPr>
          <w:rFonts w:ascii="Times New Roman" w:hAnsi="Times New Roman" w:cs="Times New Roman"/>
          <w:bCs/>
          <w:i/>
          <w:sz w:val="28"/>
          <w:szCs w:val="28"/>
        </w:rPr>
        <w:t xml:space="preserve">   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4658" w:rsidRP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A4FE2" w:rsidRPr="00D46185" w:rsidRDefault="0029612F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3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Установить приоритетность ко</w:t>
      </w:r>
      <w:r w:rsidR="00D34658" w:rsidRPr="00D34658">
        <w:rPr>
          <w:rFonts w:ascii="Times New Roman" w:hAnsi="Times New Roman" w:cs="Times New Roman"/>
          <w:bCs/>
          <w:i/>
          <w:sz w:val="28"/>
          <w:szCs w:val="28"/>
        </w:rPr>
        <w:t>дов прикрытия по виду опасности:</w:t>
      </w:r>
      <w:r w:rsidR="00D34658">
        <w:rPr>
          <w:rFonts w:ascii="Times New Roman" w:hAnsi="Times New Roman" w:cs="Times New Roman"/>
          <w:bCs/>
          <w:sz w:val="28"/>
          <w:szCs w:val="28"/>
        </w:rPr>
        <w:t xml:space="preserve">   ______________________________________________________________________________________________________________________________________________________________________________________________________</w:t>
      </w:r>
    </w:p>
    <w:p w:rsid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P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34658"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="0029612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Что означает код «6», проставленный в графе «Код прикрытия»</w:t>
      </w:r>
    </w:p>
    <w:p w:rsidR="007A4FE2" w:rsidRPr="00D46185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4658">
        <w:rPr>
          <w:rFonts w:ascii="Times New Roman" w:hAnsi="Times New Roman" w:cs="Times New Roman"/>
          <w:bCs/>
          <w:i/>
          <w:sz w:val="28"/>
          <w:szCs w:val="28"/>
        </w:rPr>
        <w:t>раздела сведений о поезде:</w:t>
      </w:r>
      <w:r>
        <w:rPr>
          <w:rFonts w:ascii="Times New Roman" w:hAnsi="Times New Roman" w:cs="Times New Roman"/>
          <w:bCs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</w:t>
      </w:r>
    </w:p>
    <w:p w:rsidR="00D34658" w:rsidRDefault="00D34658" w:rsidP="007A4FE2">
      <w:pPr>
        <w:rPr>
          <w:rFonts w:ascii="Times New Roman" w:hAnsi="Times New Roman" w:cs="Times New Roman"/>
          <w:bCs/>
          <w:sz w:val="28"/>
          <w:szCs w:val="28"/>
        </w:rPr>
      </w:pPr>
    </w:p>
    <w:p w:rsidR="007A4FE2" w:rsidRPr="0029612F" w:rsidRDefault="00D34658" w:rsidP="0029612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29612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 xml:space="preserve">Порядок заполнения графы прикрытие в натурном листе при </w:t>
      </w:r>
      <w:r w:rsidRPr="00D34658">
        <w:rPr>
          <w:rFonts w:ascii="Times New Roman" w:hAnsi="Times New Roman" w:cs="Times New Roman"/>
          <w:bCs/>
          <w:i/>
          <w:sz w:val="28"/>
          <w:szCs w:val="28"/>
        </w:rPr>
        <w:t>перевозке опасных грузов: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A4FE2" w:rsidRPr="0029612F" w:rsidSect="004F75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0D4" w:rsidRDefault="000B50D4" w:rsidP="00D86839">
      <w:pPr>
        <w:spacing w:after="0" w:line="240" w:lineRule="auto"/>
      </w:pPr>
      <w:r>
        <w:separator/>
      </w:r>
    </w:p>
  </w:endnote>
  <w:endnote w:type="continuationSeparator" w:id="1">
    <w:p w:rsidR="000B50D4" w:rsidRDefault="000B50D4" w:rsidP="00D8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3023688"/>
      <w:docPartObj>
        <w:docPartGallery w:val="Page Numbers (Bottom of Page)"/>
        <w:docPartUnique/>
      </w:docPartObj>
    </w:sdtPr>
    <w:sdtContent>
      <w:p w:rsidR="005C5150" w:rsidRDefault="009D19A9">
        <w:pPr>
          <w:pStyle w:val="a7"/>
          <w:jc w:val="center"/>
        </w:pPr>
        <w:fldSimple w:instr=" PAGE   \* MERGEFORMAT ">
          <w:r w:rsidR="000053FC">
            <w:rPr>
              <w:noProof/>
            </w:rPr>
            <w:t>8</w:t>
          </w:r>
        </w:fldSimple>
      </w:p>
    </w:sdtContent>
  </w:sdt>
  <w:p w:rsidR="005C5150" w:rsidRDefault="005C5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0D4" w:rsidRDefault="000B50D4" w:rsidP="00D86839">
      <w:pPr>
        <w:spacing w:after="0" w:line="240" w:lineRule="auto"/>
      </w:pPr>
      <w:r>
        <w:separator/>
      </w:r>
    </w:p>
  </w:footnote>
  <w:footnote w:type="continuationSeparator" w:id="1">
    <w:p w:rsidR="000B50D4" w:rsidRDefault="000B50D4" w:rsidP="00D8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86003"/>
    <w:multiLevelType w:val="multilevel"/>
    <w:tmpl w:val="8064F7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74106DD4"/>
    <w:multiLevelType w:val="multilevel"/>
    <w:tmpl w:val="4496906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166F1"/>
    <w:multiLevelType w:val="multilevel"/>
    <w:tmpl w:val="D752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0E4"/>
    <w:rsid w:val="000053FC"/>
    <w:rsid w:val="00037E88"/>
    <w:rsid w:val="00071172"/>
    <w:rsid w:val="00074CC1"/>
    <w:rsid w:val="000B0A05"/>
    <w:rsid w:val="000B50D4"/>
    <w:rsid w:val="000E120A"/>
    <w:rsid w:val="001C6636"/>
    <w:rsid w:val="001E4AB2"/>
    <w:rsid w:val="0029612F"/>
    <w:rsid w:val="003433A1"/>
    <w:rsid w:val="00350108"/>
    <w:rsid w:val="003837A5"/>
    <w:rsid w:val="003B6295"/>
    <w:rsid w:val="003B7F33"/>
    <w:rsid w:val="003C7E34"/>
    <w:rsid w:val="003D0B94"/>
    <w:rsid w:val="00410985"/>
    <w:rsid w:val="004565EF"/>
    <w:rsid w:val="00476340"/>
    <w:rsid w:val="004F757A"/>
    <w:rsid w:val="00500C22"/>
    <w:rsid w:val="005457FE"/>
    <w:rsid w:val="00551B0C"/>
    <w:rsid w:val="0059161A"/>
    <w:rsid w:val="0059443E"/>
    <w:rsid w:val="005C5150"/>
    <w:rsid w:val="006220E0"/>
    <w:rsid w:val="00641676"/>
    <w:rsid w:val="00667055"/>
    <w:rsid w:val="006A0ADF"/>
    <w:rsid w:val="00721709"/>
    <w:rsid w:val="0076636E"/>
    <w:rsid w:val="007756A6"/>
    <w:rsid w:val="00790C86"/>
    <w:rsid w:val="007A4FE2"/>
    <w:rsid w:val="008504DA"/>
    <w:rsid w:val="0085563C"/>
    <w:rsid w:val="0088556F"/>
    <w:rsid w:val="008B2471"/>
    <w:rsid w:val="00924EDD"/>
    <w:rsid w:val="0095446A"/>
    <w:rsid w:val="009D19A9"/>
    <w:rsid w:val="00A32A5F"/>
    <w:rsid w:val="00A542C4"/>
    <w:rsid w:val="00A6209E"/>
    <w:rsid w:val="00A6421A"/>
    <w:rsid w:val="00A64544"/>
    <w:rsid w:val="00A730DE"/>
    <w:rsid w:val="00AF2B17"/>
    <w:rsid w:val="00B24BF4"/>
    <w:rsid w:val="00B32AAA"/>
    <w:rsid w:val="00B530E4"/>
    <w:rsid w:val="00BD0181"/>
    <w:rsid w:val="00C342DD"/>
    <w:rsid w:val="00CA3197"/>
    <w:rsid w:val="00CA5253"/>
    <w:rsid w:val="00CF333D"/>
    <w:rsid w:val="00CF40E9"/>
    <w:rsid w:val="00D31E1A"/>
    <w:rsid w:val="00D34658"/>
    <w:rsid w:val="00D51E2D"/>
    <w:rsid w:val="00D8558C"/>
    <w:rsid w:val="00D86839"/>
    <w:rsid w:val="00D91B10"/>
    <w:rsid w:val="00DE52BA"/>
    <w:rsid w:val="00E06749"/>
    <w:rsid w:val="00E4289B"/>
    <w:rsid w:val="00E871B0"/>
    <w:rsid w:val="00ED034C"/>
    <w:rsid w:val="00EF2B2C"/>
    <w:rsid w:val="00EF53E9"/>
    <w:rsid w:val="00F04E5D"/>
    <w:rsid w:val="00F13F99"/>
    <w:rsid w:val="00F670D7"/>
    <w:rsid w:val="00FA0427"/>
    <w:rsid w:val="00FE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0E4"/>
  </w:style>
  <w:style w:type="table" w:styleId="a4">
    <w:name w:val="Table Grid"/>
    <w:basedOn w:val="a1"/>
    <w:uiPriority w:val="59"/>
    <w:rsid w:val="00CF4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8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6839"/>
  </w:style>
  <w:style w:type="paragraph" w:styleId="a7">
    <w:name w:val="footer"/>
    <w:basedOn w:val="a"/>
    <w:link w:val="a8"/>
    <w:uiPriority w:val="99"/>
    <w:unhideWhenUsed/>
    <w:rsid w:val="00D8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6839"/>
  </w:style>
  <w:style w:type="paragraph" w:styleId="a9">
    <w:name w:val="Balloon Text"/>
    <w:basedOn w:val="a"/>
    <w:link w:val="aa"/>
    <w:uiPriority w:val="99"/>
    <w:semiHidden/>
    <w:unhideWhenUsed/>
    <w:rsid w:val="006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0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2024-08-27T07:15:00Z</dcterms:created>
  <dcterms:modified xsi:type="dcterms:W3CDTF">2025-04-09T07:29:00Z</dcterms:modified>
</cp:coreProperties>
</file>