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EF6" w:rsidRPr="00444EF6" w:rsidRDefault="00444EF6" w:rsidP="00444EF6">
      <w:pPr>
        <w:pStyle w:val="6"/>
        <w:shd w:val="clear" w:color="auto" w:fill="auto"/>
        <w:spacing w:after="319" w:line="260" w:lineRule="exact"/>
        <w:ind w:left="20" w:firstLine="0"/>
        <w:rPr>
          <w:b/>
          <w:i/>
          <w:sz w:val="32"/>
          <w:szCs w:val="32"/>
        </w:rPr>
      </w:pPr>
      <w:r w:rsidRPr="00444EF6">
        <w:rPr>
          <w:b/>
          <w:i/>
          <w:sz w:val="32"/>
          <w:szCs w:val="32"/>
        </w:rPr>
        <w:t>Практическая работа №10</w:t>
      </w:r>
    </w:p>
    <w:p w:rsidR="00444EF6" w:rsidRPr="00444EF6" w:rsidRDefault="00444EF6" w:rsidP="00444EF6">
      <w:pPr>
        <w:pStyle w:val="6"/>
        <w:shd w:val="clear" w:color="auto" w:fill="auto"/>
        <w:spacing w:line="370" w:lineRule="exact"/>
        <w:ind w:right="20" w:firstLine="0"/>
        <w:jc w:val="both"/>
        <w:rPr>
          <w:b/>
          <w:sz w:val="28"/>
          <w:szCs w:val="28"/>
        </w:rPr>
      </w:pPr>
      <w:r w:rsidRPr="00444EF6">
        <w:rPr>
          <w:rStyle w:val="a4"/>
          <w:sz w:val="28"/>
          <w:szCs w:val="28"/>
        </w:rPr>
        <w:t>Тема:</w:t>
      </w:r>
      <w:r w:rsidRPr="00444EF6">
        <w:rPr>
          <w:rStyle w:val="a4"/>
          <w:b w:val="0"/>
          <w:sz w:val="28"/>
          <w:szCs w:val="28"/>
        </w:rPr>
        <w:t xml:space="preserve"> </w:t>
      </w:r>
      <w:r w:rsidRPr="00444EF6">
        <w:rPr>
          <w:b/>
          <w:sz w:val="28"/>
          <w:szCs w:val="28"/>
        </w:rPr>
        <w:t>Нанесение знаков опасности и дополнительных надписей на ваго</w:t>
      </w:r>
      <w:r w:rsidRPr="00444EF6">
        <w:rPr>
          <w:b/>
          <w:sz w:val="28"/>
          <w:szCs w:val="28"/>
        </w:rPr>
        <w:softHyphen/>
        <w:t>ны, находящиеся в собственности грузовладельцев</w:t>
      </w:r>
    </w:p>
    <w:p w:rsidR="00444EF6" w:rsidRDefault="00444EF6" w:rsidP="00444EF6">
      <w:pPr>
        <w:pStyle w:val="6"/>
        <w:shd w:val="clear" w:color="auto" w:fill="auto"/>
        <w:spacing w:line="370" w:lineRule="exact"/>
        <w:ind w:right="20" w:firstLine="0"/>
        <w:jc w:val="left"/>
        <w:rPr>
          <w:rStyle w:val="a4"/>
        </w:rPr>
      </w:pPr>
    </w:p>
    <w:p w:rsidR="00444EF6" w:rsidRPr="00444EF6" w:rsidRDefault="00444EF6" w:rsidP="00444EF6">
      <w:pPr>
        <w:pStyle w:val="6"/>
        <w:shd w:val="clear" w:color="auto" w:fill="auto"/>
        <w:spacing w:line="370" w:lineRule="exact"/>
        <w:ind w:right="20" w:firstLine="0"/>
        <w:jc w:val="left"/>
        <w:rPr>
          <w:i/>
        </w:rPr>
      </w:pPr>
      <w:r w:rsidRPr="00444EF6">
        <w:rPr>
          <w:rStyle w:val="a4"/>
          <w:i/>
        </w:rPr>
        <w:t xml:space="preserve">Цель: </w:t>
      </w:r>
      <w:r w:rsidRPr="00444EF6">
        <w:rPr>
          <w:i/>
        </w:rPr>
        <w:t xml:space="preserve">Получить навыки определения </w:t>
      </w:r>
      <w:r w:rsidRPr="00444EF6">
        <w:rPr>
          <w:rStyle w:val="4"/>
          <w:i/>
        </w:rPr>
        <w:t>порядок нанесения знаков опасности на собственные вагоны.</w:t>
      </w:r>
    </w:p>
    <w:p w:rsidR="00444EF6" w:rsidRDefault="00444EF6" w:rsidP="00444EF6">
      <w:pPr>
        <w:pStyle w:val="20"/>
        <w:shd w:val="clear" w:color="auto" w:fill="auto"/>
        <w:spacing w:before="0" w:after="0" w:line="370" w:lineRule="exact"/>
        <w:jc w:val="both"/>
      </w:pPr>
      <w:r>
        <w:t>Задание:</w:t>
      </w:r>
    </w:p>
    <w:p w:rsidR="00444EF6" w:rsidRDefault="00444EF6" w:rsidP="00444EF6">
      <w:pPr>
        <w:pStyle w:val="6"/>
        <w:numPr>
          <w:ilvl w:val="0"/>
          <w:numId w:val="1"/>
        </w:numPr>
        <w:shd w:val="clear" w:color="auto" w:fill="auto"/>
        <w:spacing w:line="370" w:lineRule="exact"/>
        <w:ind w:right="20" w:firstLine="0"/>
        <w:jc w:val="both"/>
      </w:pPr>
      <w:r>
        <w:t xml:space="preserve"> Сделать выписку из Приложения № 2 ППОГ для опасного груза соглас</w:t>
      </w:r>
      <w:r>
        <w:softHyphen/>
        <w:t>но исходным данным ( См. табл.).</w:t>
      </w:r>
    </w:p>
    <w:p w:rsidR="00444EF6" w:rsidRDefault="00444EF6" w:rsidP="00444EF6">
      <w:pPr>
        <w:pStyle w:val="6"/>
        <w:numPr>
          <w:ilvl w:val="0"/>
          <w:numId w:val="1"/>
        </w:numPr>
        <w:shd w:val="clear" w:color="auto" w:fill="auto"/>
        <w:spacing w:line="370" w:lineRule="exact"/>
        <w:ind w:right="20" w:firstLine="0"/>
        <w:jc w:val="both"/>
      </w:pPr>
      <w:r>
        <w:t>Изобразить знаки опасности, наносимые на собственном железнодо</w:t>
      </w:r>
      <w:r>
        <w:softHyphen/>
        <w:t>рожном подвижном составе для опасного груза.</w:t>
      </w:r>
    </w:p>
    <w:p w:rsidR="00444EF6" w:rsidRDefault="00444EF6" w:rsidP="00444EF6">
      <w:pPr>
        <w:pStyle w:val="6"/>
        <w:numPr>
          <w:ilvl w:val="0"/>
          <w:numId w:val="1"/>
        </w:numPr>
        <w:shd w:val="clear" w:color="auto" w:fill="auto"/>
        <w:spacing w:line="370" w:lineRule="exact"/>
        <w:ind w:right="20" w:firstLine="0"/>
        <w:jc w:val="both"/>
      </w:pPr>
      <w:r>
        <w:t xml:space="preserve"> Описать требования к нанесению и размещению знаков опасности на собственный железнодорожный подвижной состав.</w:t>
      </w:r>
    </w:p>
    <w:p w:rsidR="00444EF6" w:rsidRDefault="00444EF6" w:rsidP="00444EF6">
      <w:pPr>
        <w:pStyle w:val="6"/>
        <w:shd w:val="clear" w:color="auto" w:fill="auto"/>
        <w:spacing w:line="370" w:lineRule="exact"/>
        <w:ind w:firstLine="0"/>
        <w:jc w:val="both"/>
      </w:pPr>
      <w:r>
        <w:rPr>
          <w:rStyle w:val="a4"/>
        </w:rPr>
        <w:t xml:space="preserve">Исходные данные: </w:t>
      </w:r>
    </w:p>
    <w:p w:rsidR="00444EF6" w:rsidRDefault="00444EF6" w:rsidP="00444EF6">
      <w:pPr>
        <w:pStyle w:val="6"/>
        <w:shd w:val="clear" w:color="auto" w:fill="auto"/>
        <w:spacing w:line="370" w:lineRule="exact"/>
        <w:ind w:firstLine="0"/>
        <w:jc w:val="right"/>
      </w:pPr>
      <w:r>
        <w:t>Таблица</w:t>
      </w:r>
    </w:p>
    <w:tbl>
      <w:tblPr>
        <w:tblStyle w:val="a5"/>
        <w:tblW w:w="0" w:type="auto"/>
        <w:tblLook w:val="04A0"/>
      </w:tblPr>
      <w:tblGrid>
        <w:gridCol w:w="1242"/>
        <w:gridCol w:w="3543"/>
        <w:gridCol w:w="1419"/>
        <w:gridCol w:w="3367"/>
      </w:tblGrid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444EF6">
              <w:rPr>
                <w:color w:val="000000" w:themeColor="text1"/>
                <w:sz w:val="24"/>
                <w:szCs w:val="24"/>
              </w:rPr>
              <w:t>№</w:t>
            </w:r>
          </w:p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444EF6">
              <w:rPr>
                <w:color w:val="000000" w:themeColor="text1"/>
                <w:sz w:val="24"/>
                <w:szCs w:val="24"/>
              </w:rPr>
              <w:t>варианта</w:t>
            </w:r>
          </w:p>
        </w:tc>
        <w:tc>
          <w:tcPr>
            <w:tcW w:w="3543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груза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444EF6">
              <w:rPr>
                <w:color w:val="000000" w:themeColor="text1"/>
                <w:sz w:val="24"/>
                <w:szCs w:val="24"/>
              </w:rPr>
              <w:t>№</w:t>
            </w:r>
          </w:p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 w:rsidRPr="00444EF6">
              <w:rPr>
                <w:color w:val="000000" w:themeColor="text1"/>
                <w:sz w:val="24"/>
                <w:szCs w:val="24"/>
              </w:rPr>
              <w:t>варианта</w:t>
            </w:r>
          </w:p>
        </w:tc>
        <w:tc>
          <w:tcPr>
            <w:tcW w:w="3367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Наименование груза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3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Бензол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367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Тосолы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Бензин газовый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Олеум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Газоконденсат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Нитротолуолы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Изобутилен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367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Бутан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Керосин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Масло ацетоновое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543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Спирт амиловый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Пропан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Меланж кислотный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Кислота азотная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Кислота муравьиная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Метанол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Пропилен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Кислота серная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Нитробензол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Лигроин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543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Скипидар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3367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Бутилен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543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Кислота соляная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3367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Спирт этиловый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543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Сода кальцинированная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3367" w:type="dxa"/>
            <w:vAlign w:val="center"/>
          </w:tcPr>
          <w:p w:rsidR="00444EF6" w:rsidRPr="00444EF6" w:rsidRDefault="00AE4E10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Кислота фосфористая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543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Спирт бутиловый</w:t>
            </w:r>
          </w:p>
        </w:tc>
        <w:tc>
          <w:tcPr>
            <w:tcW w:w="1419" w:type="dxa"/>
            <w:vAlign w:val="center"/>
          </w:tcPr>
          <w:p w:rsidR="00444EF6" w:rsidRP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3367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Толуол</w:t>
            </w:r>
          </w:p>
        </w:tc>
      </w:tr>
      <w:tr w:rsidR="00444EF6" w:rsidTr="00444EF6">
        <w:tc>
          <w:tcPr>
            <w:tcW w:w="1242" w:type="dxa"/>
            <w:vAlign w:val="center"/>
          </w:tcPr>
          <w:p w:rsid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543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Фосфор желтый</w:t>
            </w:r>
          </w:p>
        </w:tc>
        <w:tc>
          <w:tcPr>
            <w:tcW w:w="1419" w:type="dxa"/>
            <w:vAlign w:val="center"/>
          </w:tcPr>
          <w:p w:rsidR="00444EF6" w:rsidRDefault="00444EF6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3367" w:type="dxa"/>
            <w:vAlign w:val="center"/>
          </w:tcPr>
          <w:p w:rsidR="00444EF6" w:rsidRPr="00444EF6" w:rsidRDefault="00BF6E7C" w:rsidP="00444EF6">
            <w:pPr>
              <w:pStyle w:val="6"/>
              <w:shd w:val="clear" w:color="auto" w:fill="auto"/>
              <w:spacing w:line="370" w:lineRule="exact"/>
              <w:ind w:firstLine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Уайт-спирит</w:t>
            </w:r>
          </w:p>
        </w:tc>
      </w:tr>
    </w:tbl>
    <w:p w:rsidR="00444EF6" w:rsidRDefault="00444EF6" w:rsidP="00444EF6">
      <w:pPr>
        <w:pStyle w:val="6"/>
        <w:shd w:val="clear" w:color="auto" w:fill="auto"/>
        <w:spacing w:line="370" w:lineRule="exact"/>
        <w:ind w:firstLine="0"/>
        <w:jc w:val="left"/>
      </w:pPr>
    </w:p>
    <w:p w:rsidR="00444EF6" w:rsidRDefault="00444EF6" w:rsidP="00444EF6">
      <w:pPr>
        <w:pStyle w:val="20"/>
        <w:shd w:val="clear" w:color="auto" w:fill="auto"/>
        <w:spacing w:before="0" w:after="0" w:line="370" w:lineRule="exact"/>
        <w:ind w:left="20"/>
        <w:jc w:val="both"/>
      </w:pPr>
      <w:r>
        <w:t xml:space="preserve">Порядок </w:t>
      </w:r>
      <w:r w:rsidR="00BF6E7C">
        <w:t>выполнения практической работы</w:t>
      </w:r>
      <w:r>
        <w:t>:</w:t>
      </w:r>
    </w:p>
    <w:p w:rsidR="00444EF6" w:rsidRDefault="00444EF6" w:rsidP="00444EF6">
      <w:pPr>
        <w:pStyle w:val="6"/>
        <w:numPr>
          <w:ilvl w:val="0"/>
          <w:numId w:val="2"/>
        </w:numPr>
        <w:shd w:val="clear" w:color="auto" w:fill="auto"/>
        <w:spacing w:line="370" w:lineRule="exact"/>
        <w:ind w:left="20" w:right="20" w:firstLine="0"/>
        <w:jc w:val="both"/>
      </w:pPr>
      <w:r>
        <w:t>Выполняется выписка из Приложения № 2 ППОГ с указанием специ</w:t>
      </w:r>
      <w:r>
        <w:softHyphen/>
        <w:t>альных трафаретов на цистерне для опасного груза согласно исходным данным.</w:t>
      </w:r>
    </w:p>
    <w:p w:rsidR="00BF6E7C" w:rsidRDefault="00444EF6" w:rsidP="00444EF6">
      <w:pPr>
        <w:pStyle w:val="6"/>
        <w:numPr>
          <w:ilvl w:val="0"/>
          <w:numId w:val="2"/>
        </w:numPr>
        <w:shd w:val="clear" w:color="auto" w:fill="auto"/>
        <w:spacing w:line="370" w:lineRule="exact"/>
        <w:ind w:left="20" w:right="20" w:firstLine="0"/>
        <w:jc w:val="both"/>
      </w:pPr>
      <w:r>
        <w:t xml:space="preserve"> Изображаются знаки опасности, наносимые на собственный железнодо</w:t>
      </w:r>
      <w:r>
        <w:softHyphen/>
        <w:t>рожный подвижной состав, для опасного груза согласно исходным данным</w:t>
      </w:r>
      <w:r w:rsidR="00BF6E7C">
        <w:t>.</w:t>
      </w:r>
    </w:p>
    <w:p w:rsidR="00BF6E7C" w:rsidRDefault="00444EF6" w:rsidP="00444EF6">
      <w:pPr>
        <w:pStyle w:val="6"/>
        <w:numPr>
          <w:ilvl w:val="0"/>
          <w:numId w:val="2"/>
        </w:numPr>
        <w:shd w:val="clear" w:color="auto" w:fill="auto"/>
        <w:spacing w:line="370" w:lineRule="exact"/>
        <w:ind w:left="20" w:right="20" w:firstLine="0"/>
        <w:jc w:val="both"/>
      </w:pPr>
      <w:r>
        <w:lastRenderedPageBreak/>
        <w:t xml:space="preserve"> Описываются требования к нанесению и размещению знаков опасности на собственный железнодорожный подвижной состав в соответствии с ППОГ и методическими рекомендациями к </w:t>
      </w:r>
      <w:r w:rsidR="00BF6E7C">
        <w:t xml:space="preserve">ранее выполненным практическим </w:t>
      </w:r>
      <w:r>
        <w:t xml:space="preserve"> работ</w:t>
      </w:r>
      <w:r w:rsidR="00BF6E7C">
        <w:t>ам.</w:t>
      </w:r>
      <w:r>
        <w:t xml:space="preserve"> </w:t>
      </w:r>
    </w:p>
    <w:p w:rsidR="00BF6E7C" w:rsidRDefault="00BF6E7C" w:rsidP="00BF6E7C">
      <w:pPr>
        <w:pStyle w:val="6"/>
        <w:shd w:val="clear" w:color="auto" w:fill="auto"/>
        <w:spacing w:line="370" w:lineRule="exact"/>
        <w:ind w:left="20" w:right="20" w:firstLine="0"/>
        <w:jc w:val="both"/>
        <w:rPr>
          <w:b/>
        </w:rPr>
      </w:pPr>
    </w:p>
    <w:p w:rsidR="00444EF6" w:rsidRPr="00BF6E7C" w:rsidRDefault="00444EF6" w:rsidP="00012997">
      <w:pPr>
        <w:pStyle w:val="6"/>
        <w:shd w:val="clear" w:color="auto" w:fill="auto"/>
        <w:spacing w:line="370" w:lineRule="exact"/>
        <w:ind w:left="20" w:right="20" w:firstLine="0"/>
        <w:jc w:val="both"/>
        <w:rPr>
          <w:b/>
        </w:rPr>
      </w:pPr>
      <w:r w:rsidRPr="00BF6E7C">
        <w:rPr>
          <w:b/>
        </w:rPr>
        <w:t>Содержание отчета:</w:t>
      </w:r>
    </w:p>
    <w:p w:rsidR="00BF6E7C" w:rsidRDefault="00012997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</w:rPr>
      </w:pPr>
      <w:r w:rsidRPr="00012997">
        <w:rPr>
          <w:rStyle w:val="4"/>
          <w:i/>
        </w:rPr>
        <w:t xml:space="preserve">1. </w:t>
      </w:r>
      <w:r w:rsidR="00444EF6" w:rsidRPr="00012997">
        <w:rPr>
          <w:rStyle w:val="4"/>
          <w:i/>
        </w:rPr>
        <w:t>Выписку из Приложения № 2 ППОГ для опасного груза согласно ис</w:t>
      </w:r>
      <w:r w:rsidR="00444EF6" w:rsidRPr="00012997">
        <w:rPr>
          <w:rStyle w:val="4"/>
          <w:i/>
        </w:rPr>
        <w:softHyphen/>
        <w:t>ходным данным</w:t>
      </w:r>
      <w:r w:rsidR="00BF6E7C">
        <w:rPr>
          <w:rStyle w:val="4"/>
        </w:rPr>
        <w:t xml:space="preserve">: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 w:rsidRPr="00967159">
        <w:rPr>
          <w:rStyle w:val="4"/>
          <w:i/>
        </w:rPr>
        <w:t xml:space="preserve">1.1 Наименование груза </w:t>
      </w:r>
      <w:r>
        <w:rPr>
          <w:rStyle w:val="4"/>
          <w:i/>
        </w:rPr>
        <w:t>–</w:t>
      </w:r>
      <w:r w:rsidRPr="00967159">
        <w:rPr>
          <w:rStyle w:val="4"/>
          <w:i/>
        </w:rPr>
        <w:t xml:space="preserve">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 xml:space="preserve">1.2 Номер ООН-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>1.3 Номер АК-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 xml:space="preserve">1.4 Классификационный шифр –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 xml:space="preserve">1.5 Род вагона-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 xml:space="preserve">1.6 Вид отправки –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  <w:r>
        <w:rPr>
          <w:rStyle w:val="4"/>
          <w:i/>
        </w:rPr>
        <w:t xml:space="preserve">1.7 Номер знака опасности –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i/>
        </w:rPr>
      </w:pPr>
      <w:r>
        <w:rPr>
          <w:rStyle w:val="4"/>
          <w:i/>
        </w:rPr>
        <w:t>1.</w:t>
      </w:r>
      <w:r w:rsidRPr="00967159">
        <w:rPr>
          <w:rStyle w:val="4"/>
          <w:i/>
        </w:rPr>
        <w:t xml:space="preserve">8 </w:t>
      </w:r>
      <w:r>
        <w:rPr>
          <w:i/>
        </w:rPr>
        <w:t>С</w:t>
      </w:r>
      <w:r w:rsidRPr="00967159">
        <w:rPr>
          <w:i/>
        </w:rPr>
        <w:t>пе</w:t>
      </w:r>
      <w:r w:rsidRPr="00967159">
        <w:rPr>
          <w:i/>
        </w:rPr>
        <w:softHyphen/>
        <w:t>циальные трафареты</w:t>
      </w:r>
      <w:r>
        <w:rPr>
          <w:i/>
        </w:rPr>
        <w:t xml:space="preserve">- </w:t>
      </w:r>
    </w:p>
    <w:p w:rsid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i/>
        </w:rPr>
      </w:pPr>
    </w:p>
    <w:p w:rsidR="00967159" w:rsidRPr="00967159" w:rsidRDefault="00967159" w:rsidP="00967159">
      <w:pPr>
        <w:pStyle w:val="6"/>
        <w:shd w:val="clear" w:color="auto" w:fill="auto"/>
        <w:spacing w:line="336" w:lineRule="exact"/>
        <w:ind w:right="20" w:firstLine="0"/>
        <w:jc w:val="left"/>
        <w:rPr>
          <w:rStyle w:val="4"/>
          <w:i/>
        </w:rPr>
      </w:pPr>
    </w:p>
    <w:p w:rsidR="00012997" w:rsidRPr="00967159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  <w:i/>
        </w:rPr>
      </w:pPr>
    </w:p>
    <w:p w:rsidR="00012997" w:rsidRP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i/>
          <w:sz w:val="28"/>
          <w:szCs w:val="28"/>
        </w:rPr>
      </w:pPr>
      <w:r w:rsidRPr="00012997">
        <w:rPr>
          <w:bCs/>
          <w:i/>
          <w:sz w:val="28"/>
          <w:szCs w:val="28"/>
        </w:rPr>
        <w:t>2. В соответствии с приложением 6 ППОГ и данными из приложения 2</w:t>
      </w:r>
      <w:r>
        <w:rPr>
          <w:bCs/>
          <w:i/>
          <w:sz w:val="28"/>
          <w:szCs w:val="28"/>
        </w:rPr>
        <w:t xml:space="preserve"> </w:t>
      </w:r>
      <w:r w:rsidRPr="00012997">
        <w:rPr>
          <w:bCs/>
          <w:i/>
          <w:sz w:val="28"/>
          <w:szCs w:val="28"/>
        </w:rPr>
        <w:t>ППОГ  изобразить знаки опасности, наносимые на  транспортное средство:</w:t>
      </w:r>
    </w:p>
    <w:p w:rsidR="00012997" w:rsidRP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i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bCs/>
          <w:sz w:val="28"/>
          <w:szCs w:val="28"/>
        </w:rPr>
      </w:pPr>
    </w:p>
    <w:p w:rsidR="00012997" w:rsidRP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  <w:i/>
        </w:rPr>
      </w:pPr>
      <w:r w:rsidRPr="00012997">
        <w:rPr>
          <w:rStyle w:val="4"/>
          <w:i/>
        </w:rPr>
        <w:lastRenderedPageBreak/>
        <w:t>3. Нанесение знаков опасности на собственный подвижной состав для опасного груза:</w:t>
      </w:r>
    </w:p>
    <w:p w:rsidR="00012997" w:rsidRP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  <w:i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</w:rPr>
      </w:pPr>
    </w:p>
    <w:p w:rsidR="00012997" w:rsidRPr="00BF6E7C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  <w:rPr>
          <w:rStyle w:val="4"/>
          <w:color w:val="auto"/>
          <w:shd w:val="clear" w:color="auto" w:fill="auto"/>
          <w:lang w:eastAsia="en-US" w:bidi="ar-SA"/>
        </w:rPr>
      </w:pPr>
    </w:p>
    <w:p w:rsidR="00012997" w:rsidRDefault="00012997" w:rsidP="00012997">
      <w:pPr>
        <w:pStyle w:val="6"/>
        <w:shd w:val="clear" w:color="auto" w:fill="auto"/>
        <w:spacing w:line="336" w:lineRule="exact"/>
        <w:ind w:left="20" w:right="20" w:firstLine="0"/>
        <w:jc w:val="left"/>
      </w:pPr>
    </w:p>
    <w:p w:rsidR="00444EF6" w:rsidRDefault="00444EF6" w:rsidP="00012997">
      <w:pPr>
        <w:pStyle w:val="20"/>
        <w:shd w:val="clear" w:color="auto" w:fill="auto"/>
        <w:spacing w:before="0" w:after="0" w:line="370" w:lineRule="exact"/>
        <w:ind w:left="20" w:right="20"/>
        <w:jc w:val="both"/>
      </w:pPr>
      <w:r>
        <w:t>Контрольные вопросы:</w:t>
      </w:r>
    </w:p>
    <w:p w:rsidR="00012997" w:rsidRPr="00012997" w:rsidRDefault="00012997" w:rsidP="00012997">
      <w:pPr>
        <w:pStyle w:val="6"/>
        <w:shd w:val="clear" w:color="auto" w:fill="auto"/>
        <w:tabs>
          <w:tab w:val="left" w:pos="801"/>
        </w:tabs>
        <w:spacing w:line="336" w:lineRule="exact"/>
        <w:ind w:left="20" w:right="20" w:firstLine="0"/>
        <w:jc w:val="left"/>
        <w:rPr>
          <w:i/>
        </w:rPr>
      </w:pPr>
      <w:r w:rsidRPr="00012997">
        <w:rPr>
          <w:rStyle w:val="4"/>
          <w:i/>
        </w:rPr>
        <w:t>1.Требования к нанесению знаков опасности на собственный подвижной со</w:t>
      </w:r>
      <w:r w:rsidRPr="00012997">
        <w:rPr>
          <w:rStyle w:val="4"/>
          <w:i/>
        </w:rPr>
        <w:softHyphen/>
        <w:t>став:</w:t>
      </w:r>
      <w:r>
        <w:rPr>
          <w:rStyle w:val="4"/>
          <w:i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2997" w:rsidRDefault="00012997" w:rsidP="00012997">
      <w:pPr>
        <w:pStyle w:val="20"/>
        <w:shd w:val="clear" w:color="auto" w:fill="auto"/>
        <w:spacing w:before="0" w:after="0" w:line="370" w:lineRule="exact"/>
        <w:ind w:left="20" w:right="20"/>
        <w:jc w:val="both"/>
      </w:pPr>
    </w:p>
    <w:p w:rsidR="00444EF6" w:rsidRPr="00012997" w:rsidRDefault="00012997" w:rsidP="00012997">
      <w:pPr>
        <w:pStyle w:val="6"/>
        <w:shd w:val="clear" w:color="auto" w:fill="auto"/>
        <w:spacing w:line="370" w:lineRule="exact"/>
        <w:ind w:right="20" w:firstLine="0"/>
        <w:jc w:val="both"/>
        <w:rPr>
          <w:i/>
        </w:rPr>
      </w:pPr>
      <w:r w:rsidRPr="00012997">
        <w:rPr>
          <w:i/>
        </w:rPr>
        <w:t>2.</w:t>
      </w:r>
      <w:r w:rsidR="00444EF6" w:rsidRPr="00012997">
        <w:rPr>
          <w:i/>
        </w:rPr>
        <w:t>Укажите порядок нанесения знаков опасности на собственный железно</w:t>
      </w:r>
      <w:r w:rsidR="00444EF6" w:rsidRPr="00012997">
        <w:rPr>
          <w:i/>
        </w:rPr>
        <w:softHyphen/>
        <w:t>дорожный подвижной сост</w:t>
      </w:r>
      <w:r w:rsidRPr="00012997">
        <w:rPr>
          <w:i/>
        </w:rPr>
        <w:t xml:space="preserve">ав при перевозке опасных грузов: </w:t>
      </w:r>
      <w:r>
        <w:rPr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7159" w:rsidRDefault="00967159" w:rsidP="00012997">
      <w:pPr>
        <w:pStyle w:val="6"/>
        <w:shd w:val="clear" w:color="auto" w:fill="auto"/>
        <w:spacing w:line="370" w:lineRule="exact"/>
        <w:ind w:left="20" w:right="20" w:firstLine="0"/>
        <w:jc w:val="both"/>
        <w:rPr>
          <w:i/>
        </w:rPr>
      </w:pPr>
    </w:p>
    <w:p w:rsidR="00444EF6" w:rsidRPr="00012997" w:rsidRDefault="00012997" w:rsidP="00012997">
      <w:pPr>
        <w:pStyle w:val="6"/>
        <w:shd w:val="clear" w:color="auto" w:fill="auto"/>
        <w:spacing w:line="370" w:lineRule="exact"/>
        <w:ind w:left="20" w:right="20" w:firstLine="0"/>
        <w:jc w:val="both"/>
        <w:rPr>
          <w:i/>
        </w:rPr>
      </w:pPr>
      <w:r w:rsidRPr="00012997">
        <w:rPr>
          <w:i/>
        </w:rPr>
        <w:lastRenderedPageBreak/>
        <w:t>3.</w:t>
      </w:r>
      <w:r w:rsidR="00444EF6" w:rsidRPr="00012997">
        <w:rPr>
          <w:i/>
        </w:rPr>
        <w:t>Укажите порядок нанесения знаков опасности основного и дополни</w:t>
      </w:r>
      <w:r w:rsidR="00444EF6" w:rsidRPr="00012997">
        <w:rPr>
          <w:i/>
        </w:rPr>
        <w:softHyphen/>
        <w:t>тельного на собственный железнодорожный подвижной сост</w:t>
      </w:r>
      <w:r w:rsidRPr="00012997">
        <w:rPr>
          <w:i/>
        </w:rPr>
        <w:t>ав при перевозке опасных грузов:</w:t>
      </w:r>
      <w:r w:rsidR="00967159">
        <w:rPr>
          <w:i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44EF6" w:rsidRPr="00012997" w:rsidRDefault="00012997" w:rsidP="00012997">
      <w:pPr>
        <w:pStyle w:val="6"/>
        <w:shd w:val="clear" w:color="auto" w:fill="auto"/>
        <w:spacing w:after="688" w:line="370" w:lineRule="exact"/>
        <w:ind w:left="20" w:right="20" w:firstLine="0"/>
        <w:jc w:val="both"/>
        <w:rPr>
          <w:i/>
        </w:rPr>
      </w:pPr>
      <w:r w:rsidRPr="00012997">
        <w:rPr>
          <w:i/>
        </w:rPr>
        <w:t xml:space="preserve">4. </w:t>
      </w:r>
      <w:r w:rsidR="00444EF6" w:rsidRPr="00012997">
        <w:rPr>
          <w:i/>
        </w:rPr>
        <w:t>Назовите требования, предъявляе</w:t>
      </w:r>
      <w:r w:rsidRPr="00012997">
        <w:rPr>
          <w:i/>
        </w:rPr>
        <w:t>мые к размерам знаков опасности:</w:t>
      </w:r>
      <w:r w:rsidR="00967159">
        <w:rPr>
          <w:i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302F8" w:rsidRDefault="006302F8" w:rsidP="00012997">
      <w:pPr>
        <w:ind w:right="20"/>
      </w:pPr>
    </w:p>
    <w:sectPr w:rsidR="006302F8" w:rsidSect="006302F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0C21" w:rsidRPr="00967159" w:rsidRDefault="00E00C21" w:rsidP="00967159">
      <w:pPr>
        <w:pStyle w:val="6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E00C21" w:rsidRPr="00967159" w:rsidRDefault="00E00C21" w:rsidP="00967159">
      <w:pPr>
        <w:pStyle w:val="6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73891"/>
      <w:docPartObj>
        <w:docPartGallery w:val="Page Numbers (Bottom of Page)"/>
        <w:docPartUnique/>
      </w:docPartObj>
    </w:sdtPr>
    <w:sdtContent>
      <w:p w:rsidR="00967159" w:rsidRDefault="00703C07">
        <w:pPr>
          <w:pStyle w:val="a8"/>
          <w:jc w:val="center"/>
        </w:pPr>
        <w:fldSimple w:instr=" PAGE   \* MERGEFORMAT ">
          <w:r w:rsidR="00925991">
            <w:rPr>
              <w:noProof/>
            </w:rPr>
            <w:t>1</w:t>
          </w:r>
        </w:fldSimple>
      </w:p>
    </w:sdtContent>
  </w:sdt>
  <w:p w:rsidR="00967159" w:rsidRDefault="0096715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0C21" w:rsidRPr="00967159" w:rsidRDefault="00E00C21" w:rsidP="00967159">
      <w:pPr>
        <w:pStyle w:val="6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E00C21" w:rsidRPr="00967159" w:rsidRDefault="00E00C21" w:rsidP="00967159">
      <w:pPr>
        <w:pStyle w:val="6"/>
        <w:spacing w:line="240" w:lineRule="auto"/>
        <w:rPr>
          <w:rFonts w:asciiTheme="minorHAnsi" w:eastAsiaTheme="minorHAnsi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125A0"/>
    <w:multiLevelType w:val="multilevel"/>
    <w:tmpl w:val="3918BF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6767E6"/>
    <w:multiLevelType w:val="multilevel"/>
    <w:tmpl w:val="601A24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F4D0D3F"/>
    <w:multiLevelType w:val="multilevel"/>
    <w:tmpl w:val="BC8CF2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9FB7736"/>
    <w:multiLevelType w:val="multilevel"/>
    <w:tmpl w:val="566CE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EF6"/>
    <w:rsid w:val="00012997"/>
    <w:rsid w:val="00377025"/>
    <w:rsid w:val="00444EF6"/>
    <w:rsid w:val="006302F8"/>
    <w:rsid w:val="00703C07"/>
    <w:rsid w:val="00925991"/>
    <w:rsid w:val="009524CA"/>
    <w:rsid w:val="00967159"/>
    <w:rsid w:val="00A6494A"/>
    <w:rsid w:val="00AE4E10"/>
    <w:rsid w:val="00BF6E7C"/>
    <w:rsid w:val="00E00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444EF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4">
    <w:name w:val="Основной текст + Полужирный"/>
    <w:basedOn w:val="a3"/>
    <w:rsid w:val="00444EF6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44E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444EF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4"/>
    <w:basedOn w:val="a3"/>
    <w:rsid w:val="00444EF6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6">
    <w:name w:val="Основной текст6"/>
    <w:basedOn w:val="a"/>
    <w:link w:val="a3"/>
    <w:rsid w:val="00444EF6"/>
    <w:pPr>
      <w:widowControl w:val="0"/>
      <w:shd w:val="clear" w:color="auto" w:fill="FFFFFF"/>
      <w:spacing w:after="0" w:line="331" w:lineRule="exact"/>
      <w:ind w:hanging="434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444EF6"/>
    <w:pPr>
      <w:widowControl w:val="0"/>
      <w:shd w:val="clear" w:color="auto" w:fill="FFFFFF"/>
      <w:spacing w:before="720" w:after="12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444E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96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67159"/>
  </w:style>
  <w:style w:type="paragraph" w:styleId="a8">
    <w:name w:val="footer"/>
    <w:basedOn w:val="a"/>
    <w:link w:val="a9"/>
    <w:uiPriority w:val="99"/>
    <w:unhideWhenUsed/>
    <w:rsid w:val="009671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671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2024-07-07T08:18:00Z</dcterms:created>
  <dcterms:modified xsi:type="dcterms:W3CDTF">2024-07-07T08:18:00Z</dcterms:modified>
</cp:coreProperties>
</file>