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3BD1">
        <w:rPr>
          <w:rFonts w:ascii="Times New Roman" w:eastAsia="Times New Roman" w:hAnsi="Times New Roman" w:cs="Times New Roman"/>
          <w:b/>
          <w:lang w:eastAsia="ru-RU"/>
        </w:rPr>
        <w:t>Лекция №14 (Тема 1.12.2)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3BD1">
        <w:rPr>
          <w:rFonts w:ascii="Times New Roman" w:eastAsia="Times New Roman" w:hAnsi="Times New Roman" w:cs="Times New Roman"/>
          <w:b/>
          <w:lang w:eastAsia="ru-RU"/>
        </w:rPr>
        <w:t>Сущность, принципы оплаты труда. Формы и системы оплаты труда: сдельная, повременная. Их разновидности, преимущества и недостатки, область применения.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>Всякий труд должен быть оплачен. Заработная плата должна непосредственно зависеть от количества и качества труда.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ab/>
      </w: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Принципы оплаты труда: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 xml:space="preserve"> Определяющим фактором оплаты труда является квалификация работника, т.е. его способность выполнять работу определенной сложности. Уровень квалификации работника определяется тремя факторами: общим образованием, специальной (профессиональной) подготовкой и производственным опытом (стажем практической работы). </w:t>
      </w: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Труд квалифицированный должен оплачиваться выше, чем неквалифицированный.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 xml:space="preserve">Условия труда на рабочих местах оказывают влияние на здоровье и работоспособность. На железнодорожном транспорте есть профессии с неблагоприятными условиями труда, характеризующиеся высокой степенью опасности, ответственности, напряженности, тяжести. </w:t>
      </w: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Труд с тяжелыми и вредными условиями, т также с высокой степенью опасности, ответственности и напряженности должен оплачиваться выше по сравнению с трудом в нормальных условиях.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Оплата труда должна быть выше в отдаленных и малообжитых, но перспективных по развитию районах, а также районах с тяжелыми природно-климатическими условиями.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 xml:space="preserve">Количество труда определяется продолжительностью рабочего дня, устанавливаемой в законодательном порядке. </w:t>
      </w: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Более продолжительная работа оплачивается выше.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 xml:space="preserve">Принципы оплаты труда бесспорны, но в рыночной экономике нельзя забывать о роли спроса и предложения при разных ситуациях на рынках конкретных видов труда. </w:t>
      </w: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Уровень заработной платы зависит от структуры конкретного рынка труда.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3BD1">
        <w:rPr>
          <w:rFonts w:ascii="Times New Roman" w:eastAsia="Times New Roman" w:hAnsi="Times New Roman" w:cs="Times New Roman"/>
          <w:b/>
          <w:lang w:eastAsia="ru-RU"/>
        </w:rPr>
        <w:t>Формы и системы оплаты труда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>Формы оплаты труда представляют собой совокупность правил, которые определяют соотношение между размерами вознаграждения и мерой труда работников. Различают две основные формы оплаты труда: сдельную и повременную. Каждая из них имеет разновидности, которые называются системами оплаты труда.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ab/>
      </w:r>
      <w:r w:rsidRPr="006A3BD1">
        <w:rPr>
          <w:rFonts w:ascii="Times New Roman" w:eastAsia="Times New Roman" w:hAnsi="Times New Roman" w:cs="Times New Roman"/>
          <w:b/>
          <w:lang w:eastAsia="ru-RU"/>
        </w:rPr>
        <w:t xml:space="preserve">Сдельная форма оплаты труда </w:t>
      </w:r>
      <w:r w:rsidRPr="006A3BD1">
        <w:rPr>
          <w:rFonts w:ascii="Times New Roman" w:eastAsia="Times New Roman" w:hAnsi="Times New Roman" w:cs="Times New Roman"/>
          <w:lang w:eastAsia="ru-RU"/>
        </w:rPr>
        <w:t>применяется при следующих условиях: наличие количественных показателей выработки; предоставление рабочим реальных возможностей увеличить выпуск продукции по сравнению с установленными нормами, наличие точного учета изготовленной продукции или выполненного объема работ.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Системы сдельной формы оплаты труда: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ab/>
        <w:t xml:space="preserve">-прямая сдельная, при которой оплата производится за каждую единицу продукции определенного </w:t>
      </w:r>
      <w:proofErr w:type="gramStart"/>
      <w:r w:rsidRPr="006A3BD1">
        <w:rPr>
          <w:rFonts w:ascii="Times New Roman" w:eastAsia="Times New Roman" w:hAnsi="Times New Roman" w:cs="Times New Roman"/>
          <w:lang w:eastAsia="ru-RU"/>
        </w:rPr>
        <w:t>качества  с</w:t>
      </w:r>
      <w:proofErr w:type="gramEnd"/>
      <w:r w:rsidRPr="006A3BD1">
        <w:rPr>
          <w:rFonts w:ascii="Times New Roman" w:eastAsia="Times New Roman" w:hAnsi="Times New Roman" w:cs="Times New Roman"/>
          <w:lang w:eastAsia="ru-RU"/>
        </w:rPr>
        <w:t xml:space="preserve">  учетом сложности и условий труда по заранее установленным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расценкам. Расценки рассчитывают исходя из тарифной ставки, соответствующего разряда данного вида работ и установленной нормы выработки (времени).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-сдельно-премиальная система, при которой рабочий сверх заработка по прямым сдельным расценкам дополнительно получает премию за определенные количественные и качественные показатели, предусмотренные действующими на предприятии условиями премирования.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3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Повременная форма оплаты труда 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форма, при которой сумма заработка работника определяется его квалификацией и фактически отработанным временем.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Простая повременная система на железнодорожном транспорте практически не применяется, так как она материально не заинтересовывает работников в увеличении выпуска продукции, повышении ее качества, в росте производительности труда. 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6A3B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повременно – премиальной системе оплаты труда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сверх заработка по тарифной ставке за фактически отработанное время дополнительно получает </w:t>
      </w:r>
      <w:proofErr w:type="gramStart"/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премию  за</w:t>
      </w:r>
      <w:proofErr w:type="gramEnd"/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определенных количественных и качественных показателей.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Аккордная система – 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разновидностей сдельной формы заработной платы, при которой размер оплаты труда устанавливается исходя из действующих норм выработки и сдельных расценок на весь комплекс работ.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3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Аккордно премиальная 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аккордная система оплаты труда, дополненная выплатой премий, установленных за сокращение срока выполнения задания при качественном 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выполнении работ. Премия устанавливается в размере определенного процента от общей суммы аккордной оплаты. Эта система оплаты труда широко применяется на строительных и ремонтно-строительных работах.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</w:t>
      </w:r>
      <w:r w:rsidRPr="006A3B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прогрессивной системе 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труда производится по сдельным расценкам в пределах установленных норм выработки. Работы, выполняемые сверх нормы, оплачиваются по повышенным расценкам. При этой системе должно строго учитываться фактически отработанное время. 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3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Подряд – </w:t>
      </w:r>
      <w:r w:rsidRPr="006A3B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договор, в соответствии с которым одна сторона (подрядчик) обязуется выполнить определенную работу по заданию другой стороны (заказчика), обязующегося в свою очередь принять и оплатить выполненную работу. Оплата труда может производиться либо поэтапно, либо по конечному результату. Стороны, участвующие в договоре, определяют общую стоимость работ, в том числе и фонд оплаты труда. Общий заработок внутри коллектива распределяется в зависимости от трудового вклада каждого работника.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D1" w:rsidRPr="006A3BD1" w:rsidRDefault="006A3BD1" w:rsidP="006A3BD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6A3BD1">
        <w:rPr>
          <w:rFonts w:ascii="Times New Roman" w:eastAsia="Times New Roman" w:hAnsi="Times New Roman" w:cs="Times New Roman"/>
          <w:b/>
          <w:bCs/>
          <w:i/>
          <w:lang w:eastAsia="ru-RU"/>
        </w:rPr>
        <w:t>Вопросы для самопроверки</w:t>
      </w:r>
    </w:p>
    <w:p w:rsidR="006A3BD1" w:rsidRPr="006A3BD1" w:rsidRDefault="006A3BD1" w:rsidP="006A3BD1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bCs/>
          <w:lang w:eastAsia="ru-RU"/>
        </w:rPr>
        <w:tab/>
        <w:t>1.</w:t>
      </w:r>
      <w:r w:rsidRPr="006A3BD1">
        <w:rPr>
          <w:rFonts w:ascii="Times New Roman" w:eastAsia="Times New Roman" w:hAnsi="Times New Roman" w:cs="Times New Roman"/>
          <w:lang w:eastAsia="ru-RU"/>
        </w:rPr>
        <w:t>На каких принципах основывается организация оплаты труда на предприятии?</w:t>
      </w:r>
    </w:p>
    <w:p w:rsidR="006A3BD1" w:rsidRPr="006A3BD1" w:rsidRDefault="006A3BD1" w:rsidP="006A3B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>2.Перечислите и поясните формы и системы оплаты труда.</w:t>
      </w:r>
    </w:p>
    <w:p w:rsidR="006A3BD1" w:rsidRPr="006A3BD1" w:rsidRDefault="006A3BD1" w:rsidP="006A3BD1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>3.Что является мерой труда при повременной оплате?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>4.При каких условиях целесообразно применять почасовую форму оплаты труда?</w:t>
      </w:r>
    </w:p>
    <w:p w:rsidR="006A3BD1" w:rsidRPr="006A3BD1" w:rsidRDefault="006A3BD1" w:rsidP="006A3BD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>5.Что является мерой труда при сдельной оплате?</w:t>
      </w:r>
    </w:p>
    <w:p w:rsidR="006A3BD1" w:rsidRPr="006A3BD1" w:rsidRDefault="006A3BD1" w:rsidP="006A3BD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>6.При каких условиях целесообразно применять сдельную форму оплаты труда?</w:t>
      </w:r>
    </w:p>
    <w:p w:rsidR="006A3BD1" w:rsidRPr="006A3BD1" w:rsidRDefault="006A3BD1" w:rsidP="006A3BD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proofErr w:type="gramStart"/>
      <w:r w:rsidRPr="006A3BD1">
        <w:rPr>
          <w:rFonts w:ascii="Times New Roman" w:eastAsia="Times New Roman" w:hAnsi="Times New Roman" w:cs="Times New Roman"/>
          <w:b/>
          <w:i/>
          <w:lang w:eastAsia="ru-RU"/>
        </w:rPr>
        <w:t>примерная</w:t>
      </w:r>
      <w:proofErr w:type="gramEnd"/>
      <w:r w:rsidRPr="006A3BD1">
        <w:rPr>
          <w:rFonts w:ascii="Times New Roman" w:eastAsia="Times New Roman" w:hAnsi="Times New Roman" w:cs="Times New Roman"/>
          <w:b/>
          <w:i/>
          <w:lang w:eastAsia="ru-RU"/>
        </w:rPr>
        <w:t xml:space="preserve"> тематика сообщений для самостоятельной работы</w:t>
      </w:r>
    </w:p>
    <w:p w:rsidR="006A3BD1" w:rsidRPr="006A3BD1" w:rsidRDefault="006A3BD1" w:rsidP="006A3BD1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3BD1">
        <w:rPr>
          <w:rFonts w:ascii="Times New Roman" w:eastAsia="Times New Roman" w:hAnsi="Times New Roman" w:cs="Times New Roman"/>
          <w:lang w:eastAsia="ru-RU"/>
        </w:rPr>
        <w:tab/>
        <w:t>1.Подготовить презентацию «Формы и системы оплаты труда».</w:t>
      </w:r>
    </w:p>
    <w:p w:rsidR="002E59B4" w:rsidRDefault="002E59B4">
      <w:bookmarkStart w:id="0" w:name="_GoBack"/>
      <w:bookmarkEnd w:id="0"/>
    </w:p>
    <w:sectPr w:rsidR="002E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7F"/>
    <w:rsid w:val="002E59B4"/>
    <w:rsid w:val="004D5F7F"/>
    <w:rsid w:val="006A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6B352-3DC3-45BD-A5B3-DF956D9C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3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Воронина</dc:creator>
  <cp:keywords/>
  <dc:description/>
  <cp:lastModifiedBy>Людмила Воронина</cp:lastModifiedBy>
  <cp:revision>2</cp:revision>
  <cp:lastPrinted>2024-02-09T03:41:00Z</cp:lastPrinted>
  <dcterms:created xsi:type="dcterms:W3CDTF">2024-02-09T03:41:00Z</dcterms:created>
  <dcterms:modified xsi:type="dcterms:W3CDTF">2024-02-09T03:42:00Z</dcterms:modified>
</cp:coreProperties>
</file>