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34" w:rsidRPr="000A1F34" w:rsidRDefault="000A1F34" w:rsidP="000A1F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</w:t>
      </w:r>
      <w:r w:rsidR="00A57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C6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CC661B" w:rsidRPr="00CC661B" w:rsidRDefault="00CC661B" w:rsidP="00CC661B">
      <w:pPr>
        <w:spacing w:after="0" w:line="360" w:lineRule="auto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661B">
        <w:rPr>
          <w:rFonts w:ascii="Times New Roman" w:hAnsi="Times New Roman" w:cs="Times New Roman"/>
          <w:b/>
          <w:bCs/>
          <w:sz w:val="28"/>
          <w:szCs w:val="28"/>
        </w:rPr>
        <w:t>Начисление штрафов за невыполнение договоров и условий перевозки</w:t>
      </w:r>
    </w:p>
    <w:p w:rsidR="00CC661B" w:rsidRDefault="009F210D" w:rsidP="00CC661B">
      <w:pPr>
        <w:spacing w:after="0" w:line="360" w:lineRule="auto"/>
        <w:ind w:righ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10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9F21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C661B" w:rsidRPr="00CC661B">
        <w:rPr>
          <w:rFonts w:ascii="Times New Roman" w:hAnsi="Times New Roman" w:cs="Times New Roman"/>
          <w:bCs/>
          <w:sz w:val="28"/>
          <w:szCs w:val="28"/>
        </w:rPr>
        <w:t>научиться начислять штрафы за невыполнение договоров и условий перевозки.</w:t>
      </w:r>
    </w:p>
    <w:p w:rsidR="000A1F34" w:rsidRPr="009F210D" w:rsidRDefault="000A1F34" w:rsidP="000A1F34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</w:p>
    <w:p w:rsidR="009F210D" w:rsidRPr="009F210D" w:rsidRDefault="00CC661B" w:rsidP="00CC661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Изучить и описать порядок расчета штрафов, сборов и пени по несохранным перевозкам и различным нарушениям договора перевозки, пользуясь Правилами оформления и взыскания штрафов при перевозках грузов железнодорожным транспортом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C661B" w:rsidRPr="00CC661B" w:rsidRDefault="00CC661B" w:rsidP="00CC661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На основании исходных данных произвести расчет штрафов, сборов и пени по несохранным перевозкам и различным нарушениям договора перевозки:</w:t>
      </w:r>
    </w:p>
    <w:p w:rsidR="00CC661B" w:rsidRPr="00CC661B" w:rsidRDefault="00CC661B" w:rsidP="00CC661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– за невыполнение заявки на перевозку грузов;</w:t>
      </w:r>
    </w:p>
    <w:p w:rsidR="00CC661B" w:rsidRPr="00CC661B" w:rsidRDefault="00CC661B" w:rsidP="00CC661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– за недостачу и порчу груза;</w:t>
      </w:r>
    </w:p>
    <w:p w:rsidR="00CC661B" w:rsidRPr="00CC661B" w:rsidRDefault="00CC661B" w:rsidP="00CC661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– за просрочку доставки грузов;</w:t>
      </w:r>
    </w:p>
    <w:p w:rsidR="009F210D" w:rsidRPr="00CC661B" w:rsidRDefault="00CC661B" w:rsidP="00CC661B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61B">
        <w:rPr>
          <w:rFonts w:ascii="Times New Roman" w:hAnsi="Times New Roman" w:cs="Times New Roman"/>
          <w:bCs/>
          <w:sz w:val="28"/>
          <w:szCs w:val="28"/>
        </w:rPr>
        <w:t>– за превышение грузоподъемности (перегруз) вагона.</w:t>
      </w:r>
    </w:p>
    <w:p w:rsidR="00065887" w:rsidRPr="00065887" w:rsidRDefault="00861041" w:rsidP="00771E2F">
      <w:pPr>
        <w:spacing w:after="0" w:line="360" w:lineRule="auto"/>
        <w:ind w:right="-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выполнения:</w:t>
      </w:r>
    </w:p>
    <w:p w:rsidR="00DB6984" w:rsidRPr="007E5DDF" w:rsidRDefault="001E1399" w:rsidP="007E5DDF">
      <w:pPr>
        <w:tabs>
          <w:tab w:val="left" w:pos="2715"/>
        </w:tabs>
        <w:spacing w:after="0"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1E1399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DB6984">
        <w:rPr>
          <w:rFonts w:ascii="Times New Roman" w:hAnsi="Times New Roman" w:cs="Times New Roman"/>
          <w:b/>
          <w:bCs/>
          <w:sz w:val="28"/>
          <w:szCs w:val="28"/>
        </w:rPr>
        <w:t>статьи</w:t>
      </w:r>
      <w:r w:rsidRPr="00DB6984">
        <w:rPr>
          <w:rFonts w:ascii="Times New Roman" w:hAnsi="Times New Roman" w:cs="Times New Roman"/>
          <w:b/>
          <w:bCs/>
          <w:sz w:val="28"/>
          <w:szCs w:val="28"/>
        </w:rPr>
        <w:t xml:space="preserve"> 94</w:t>
      </w:r>
      <w:r w:rsidRPr="001E1399">
        <w:rPr>
          <w:rFonts w:ascii="Times New Roman" w:hAnsi="Times New Roman" w:cs="Times New Roman"/>
          <w:bCs/>
          <w:sz w:val="28"/>
          <w:szCs w:val="28"/>
        </w:rPr>
        <w:t xml:space="preserve"> Устава</w:t>
      </w:r>
      <w:r w:rsidR="00CC661B" w:rsidRPr="00CC661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E1399">
        <w:rPr>
          <w:rFonts w:ascii="Times New Roman" w:hAnsi="Times New Roman" w:cs="Times New Roman"/>
          <w:bCs/>
          <w:sz w:val="28"/>
          <w:szCs w:val="28"/>
        </w:rPr>
        <w:t>г</w:t>
      </w:r>
      <w:r w:rsidR="00CC661B" w:rsidRPr="001E1399">
        <w:rPr>
          <w:rFonts w:ascii="Times New Roman" w:hAnsi="Times New Roman" w:cs="Times New Roman"/>
          <w:bCs/>
          <w:sz w:val="28"/>
          <w:szCs w:val="28"/>
        </w:rPr>
        <w:t>рузоотправитель и перевозчик несут ответственность за невыполнение принятой заявки в виде штрафа в следующих размерах:</w:t>
      </w:r>
      <w:r w:rsidR="007E5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61B" w:rsidRPr="007E5DDF">
        <w:rPr>
          <w:rFonts w:ascii="Times New Roman" w:hAnsi="Times New Roman" w:cs="Times New Roman"/>
          <w:bCs/>
          <w:sz w:val="28"/>
          <w:szCs w:val="28"/>
        </w:rPr>
        <w:t>в отношении грузов, перевозка которых установлена в вагонах и тоннах, - 0,1 размера минимального размера оплаты труда за к</w:t>
      </w:r>
      <w:r w:rsidRPr="007E5DDF">
        <w:rPr>
          <w:rFonts w:ascii="Times New Roman" w:hAnsi="Times New Roman" w:cs="Times New Roman"/>
          <w:bCs/>
          <w:sz w:val="28"/>
          <w:szCs w:val="28"/>
        </w:rPr>
        <w:t xml:space="preserve">аждую </w:t>
      </w:r>
      <w:proofErr w:type="spellStart"/>
      <w:r w:rsidRPr="007E5DDF">
        <w:rPr>
          <w:rFonts w:ascii="Times New Roman" w:hAnsi="Times New Roman" w:cs="Times New Roman"/>
          <w:bCs/>
          <w:sz w:val="28"/>
          <w:szCs w:val="28"/>
        </w:rPr>
        <w:t>непогруженную</w:t>
      </w:r>
      <w:proofErr w:type="spellEnd"/>
      <w:r w:rsidRPr="007E5DDF">
        <w:rPr>
          <w:rFonts w:ascii="Times New Roman" w:hAnsi="Times New Roman" w:cs="Times New Roman"/>
          <w:bCs/>
          <w:sz w:val="28"/>
          <w:szCs w:val="28"/>
        </w:rPr>
        <w:t xml:space="preserve"> тонну груза.</w:t>
      </w:r>
      <w:r w:rsidRPr="007E5DDF">
        <w:rPr>
          <w:rFonts w:ascii="Arial" w:eastAsia="Times New Roman" w:hAnsi="Arial" w:cs="Arial"/>
          <w:color w:val="2D2D2D"/>
          <w:spacing w:val="2"/>
          <w:sz w:val="20"/>
          <w:szCs w:val="20"/>
          <w:lang w:eastAsia="ru-RU"/>
        </w:rPr>
        <w:t xml:space="preserve"> 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eastAsia="Times New Roman" w:hAnsi="Arial" w:cs="Arial"/>
          <w:color w:val="2D2D2D"/>
          <w:spacing w:val="2"/>
          <w:sz w:val="20"/>
          <w:szCs w:val="20"/>
          <w:lang w:eastAsia="ru-RU"/>
        </w:rPr>
        <w:t xml:space="preserve">               </w:t>
      </w:r>
      <w:r w:rsidR="001E1399" w:rsidRPr="001E139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</w:t>
      </w:r>
      <w:r w:rsidR="001E1399">
        <w:rPr>
          <w:rFonts w:ascii="Times New Roman" w:hAnsi="Times New Roman" w:cs="Times New Roman"/>
          <w:bCs/>
          <w:sz w:val="28"/>
          <w:szCs w:val="28"/>
        </w:rPr>
        <w:t xml:space="preserve">огласно </w:t>
      </w:r>
      <w:r w:rsidR="001E1399" w:rsidRPr="00DB6984">
        <w:rPr>
          <w:rFonts w:ascii="Times New Roman" w:hAnsi="Times New Roman" w:cs="Times New Roman"/>
          <w:b/>
          <w:bCs/>
          <w:sz w:val="28"/>
          <w:szCs w:val="28"/>
        </w:rPr>
        <w:t>статьи</w:t>
      </w:r>
      <w:r w:rsidRPr="00DB6984">
        <w:rPr>
          <w:rFonts w:ascii="Times New Roman" w:hAnsi="Times New Roman" w:cs="Times New Roman"/>
          <w:b/>
          <w:bCs/>
          <w:sz w:val="28"/>
          <w:szCs w:val="28"/>
        </w:rPr>
        <w:t xml:space="preserve"> 96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Устава</w:t>
      </w:r>
      <w:r w:rsidR="001E139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еревозчик возмещает ущерб, причиненный при перевозке груза, в следующих размерах: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в размере стоимости утраченного или недостающего груза в случае его утраты или недостачи;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в размере суммы, на которую понизилась стоимость груза, в случае его повреждения (порчи) или в размере его стоимости при невозможности восстановить поврежденный груз;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в размере объявленной стоимости груза, сданного для перевозки с объявлением его ценности, в случае его утраты;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в размере доли объявленной стоимости груза, соответствующей недостающей или поврежденной (испорченной) части груза, сданного для перевозки с объявлением его ценности, в случае недостачи или повреждения (порчи) груза.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Стоимость груза определяется исходя из его цены, указанной в счете продавца или предусмотренной договором, а при отсутствии счета продавца или цены в договоре исходя из цены, которая при сравнимых обстоятельствах обычно взимается за аналогичные товары.</w:t>
      </w:r>
    </w:p>
    <w:p w:rsidR="001E1399" w:rsidRPr="001E1399" w:rsidRDefault="00DB6984" w:rsidP="001E1399">
      <w:pPr>
        <w:pStyle w:val="a7"/>
        <w:tabs>
          <w:tab w:val="left" w:pos="2715"/>
        </w:tabs>
        <w:spacing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Наряду с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возмещением ущерба в размерах, </w:t>
      </w:r>
      <w:r w:rsidR="001E1399" w:rsidRPr="001E1399">
        <w:rPr>
          <w:rFonts w:ascii="Times New Roman" w:hAnsi="Times New Roman" w:cs="Times New Roman"/>
          <w:bCs/>
          <w:sz w:val="28"/>
          <w:szCs w:val="28"/>
        </w:rPr>
        <w:t>перевозчик возвращает взысканную плату за перевозку груза и иные причитающиеся перевозчику платежи пропорционально количеству утраченного, недостающего или поврежденного (испорченного) груза, если данная плата не входит в стоимость такого груза.</w:t>
      </w:r>
    </w:p>
    <w:p w:rsidR="00CC661B" w:rsidRDefault="007E5DDF" w:rsidP="001E1399">
      <w:pPr>
        <w:pStyle w:val="a7"/>
        <w:tabs>
          <w:tab w:val="left" w:pos="2715"/>
        </w:tabs>
        <w:spacing w:after="0"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DB6984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DB6984" w:rsidRPr="00DB6984">
        <w:rPr>
          <w:rFonts w:ascii="Times New Roman" w:hAnsi="Times New Roman" w:cs="Times New Roman"/>
          <w:b/>
          <w:bCs/>
          <w:sz w:val="28"/>
          <w:szCs w:val="28"/>
        </w:rPr>
        <w:t>статьи 97</w:t>
      </w:r>
      <w:r w:rsidR="00DB6984">
        <w:rPr>
          <w:rFonts w:ascii="Times New Roman" w:hAnsi="Times New Roman" w:cs="Times New Roman"/>
          <w:bCs/>
          <w:sz w:val="28"/>
          <w:szCs w:val="28"/>
        </w:rPr>
        <w:t xml:space="preserve"> Устава з</w:t>
      </w:r>
      <w:r w:rsidR="00DB6984" w:rsidRPr="00DB6984">
        <w:rPr>
          <w:rFonts w:ascii="Times New Roman" w:hAnsi="Times New Roman" w:cs="Times New Roman"/>
          <w:bCs/>
          <w:sz w:val="28"/>
          <w:szCs w:val="28"/>
        </w:rPr>
        <w:t xml:space="preserve">а просрочку доставки грузов перевозчик уплачивает пени в размере </w:t>
      </w:r>
      <w:r w:rsidR="00860CBC">
        <w:rPr>
          <w:rFonts w:ascii="Times New Roman" w:hAnsi="Times New Roman" w:cs="Times New Roman"/>
          <w:bCs/>
          <w:sz w:val="28"/>
          <w:szCs w:val="28"/>
        </w:rPr>
        <w:t>шести</w:t>
      </w:r>
      <w:r w:rsidR="00DB6984" w:rsidRPr="00DB6984">
        <w:rPr>
          <w:rFonts w:ascii="Times New Roman" w:hAnsi="Times New Roman" w:cs="Times New Roman"/>
          <w:bCs/>
          <w:sz w:val="28"/>
          <w:szCs w:val="28"/>
        </w:rPr>
        <w:t xml:space="preserve"> процентов</w:t>
      </w:r>
      <w:r w:rsidR="00DB69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B6984" w:rsidRPr="00DB6984">
        <w:rPr>
          <w:rFonts w:ascii="Times New Roman" w:hAnsi="Times New Roman" w:cs="Times New Roman"/>
          <w:bCs/>
          <w:sz w:val="28"/>
          <w:szCs w:val="28"/>
        </w:rPr>
        <w:t xml:space="preserve">платы за перевозку </w:t>
      </w:r>
      <w:bookmarkStart w:id="0" w:name="_GoBack"/>
      <w:bookmarkEnd w:id="0"/>
      <w:r w:rsidR="00DB6984" w:rsidRPr="00DB6984">
        <w:rPr>
          <w:rFonts w:ascii="Times New Roman" w:hAnsi="Times New Roman" w:cs="Times New Roman"/>
          <w:bCs/>
          <w:sz w:val="28"/>
          <w:szCs w:val="28"/>
        </w:rPr>
        <w:t>грузов</w:t>
      </w:r>
      <w:r w:rsidR="00DB6984">
        <w:rPr>
          <w:rFonts w:ascii="Times New Roman" w:hAnsi="Times New Roman" w:cs="Times New Roman"/>
          <w:bCs/>
          <w:sz w:val="28"/>
          <w:szCs w:val="28"/>
        </w:rPr>
        <w:t>.</w:t>
      </w:r>
    </w:p>
    <w:p w:rsidR="001E1399" w:rsidRPr="00CC661B" w:rsidRDefault="007E5DDF" w:rsidP="001E1399">
      <w:pPr>
        <w:pStyle w:val="a7"/>
        <w:tabs>
          <w:tab w:val="left" w:pos="2715"/>
        </w:tabs>
        <w:spacing w:after="0"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Согласно </w:t>
      </w:r>
      <w:r w:rsidRPr="007E5DDF">
        <w:rPr>
          <w:rFonts w:ascii="Times New Roman" w:hAnsi="Times New Roman" w:cs="Times New Roman"/>
          <w:b/>
          <w:bCs/>
          <w:sz w:val="28"/>
          <w:szCs w:val="28"/>
        </w:rPr>
        <w:t>статьи 102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Устава з</w:t>
      </w:r>
      <w:r w:rsidRPr="007E5DDF">
        <w:rPr>
          <w:rFonts w:ascii="Times New Roman" w:hAnsi="Times New Roman" w:cs="Times New Roman"/>
          <w:bCs/>
          <w:sz w:val="28"/>
          <w:szCs w:val="28"/>
        </w:rPr>
        <w:t>а превышение грузоподъемности (перегруз) вагона, контейнера грузоотправитель (отправитель) уплачивает перевозчику штраф в размере пятикратной платы за перевозку фактической массы данного груза (</w:t>
      </w:r>
      <w:proofErr w:type="spellStart"/>
      <w:r w:rsidRPr="007E5DDF">
        <w:rPr>
          <w:rFonts w:ascii="Times New Roman" w:hAnsi="Times New Roman" w:cs="Times New Roman"/>
          <w:bCs/>
          <w:sz w:val="28"/>
          <w:szCs w:val="28"/>
        </w:rPr>
        <w:t>грузобагажа</w:t>
      </w:r>
      <w:proofErr w:type="spellEnd"/>
      <w:r w:rsidRPr="007E5DDF">
        <w:rPr>
          <w:rFonts w:ascii="Times New Roman" w:hAnsi="Times New Roman" w:cs="Times New Roman"/>
          <w:bCs/>
          <w:sz w:val="28"/>
          <w:szCs w:val="28"/>
        </w:rPr>
        <w:t>).</w:t>
      </w:r>
    </w:p>
    <w:p w:rsidR="00160E1A" w:rsidRPr="00160E1A" w:rsidRDefault="007E5DDF" w:rsidP="00CC661B">
      <w:pPr>
        <w:spacing w:after="0" w:line="360" w:lineRule="auto"/>
        <w:ind w:left="-426" w:righ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160E1A" w:rsidRPr="00160E1A">
        <w:rPr>
          <w:rFonts w:ascii="Times New Roman" w:hAnsi="Times New Roman" w:cs="Times New Roman"/>
          <w:b/>
          <w:bCs/>
          <w:sz w:val="28"/>
          <w:szCs w:val="28"/>
        </w:rPr>
        <w:t>Вывод по работе</w:t>
      </w:r>
    </w:p>
    <w:sectPr w:rsidR="00160E1A" w:rsidRPr="0016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16FE"/>
    <w:multiLevelType w:val="hybridMultilevel"/>
    <w:tmpl w:val="935A86D2"/>
    <w:lvl w:ilvl="0" w:tplc="F2ECF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E5"/>
    <w:rsid w:val="00065887"/>
    <w:rsid w:val="0009363E"/>
    <w:rsid w:val="000A1F34"/>
    <w:rsid w:val="00160E1A"/>
    <w:rsid w:val="001926EE"/>
    <w:rsid w:val="00196E0D"/>
    <w:rsid w:val="001E1399"/>
    <w:rsid w:val="001F7156"/>
    <w:rsid w:val="00215776"/>
    <w:rsid w:val="00231A40"/>
    <w:rsid w:val="002A1AA7"/>
    <w:rsid w:val="002D103D"/>
    <w:rsid w:val="00370DC1"/>
    <w:rsid w:val="00402594"/>
    <w:rsid w:val="00423C6F"/>
    <w:rsid w:val="004C2F74"/>
    <w:rsid w:val="00513829"/>
    <w:rsid w:val="00526A1E"/>
    <w:rsid w:val="005E48C9"/>
    <w:rsid w:val="006B3664"/>
    <w:rsid w:val="006E42E5"/>
    <w:rsid w:val="00771E2F"/>
    <w:rsid w:val="00793138"/>
    <w:rsid w:val="007D7595"/>
    <w:rsid w:val="007E5DDF"/>
    <w:rsid w:val="00860CBC"/>
    <w:rsid w:val="00861041"/>
    <w:rsid w:val="009715E5"/>
    <w:rsid w:val="0098030E"/>
    <w:rsid w:val="009F210D"/>
    <w:rsid w:val="009F7474"/>
    <w:rsid w:val="00A42851"/>
    <w:rsid w:val="00A5789B"/>
    <w:rsid w:val="00B00785"/>
    <w:rsid w:val="00B70CF2"/>
    <w:rsid w:val="00B82275"/>
    <w:rsid w:val="00BB0534"/>
    <w:rsid w:val="00BE0E0E"/>
    <w:rsid w:val="00C421E0"/>
    <w:rsid w:val="00C72D7A"/>
    <w:rsid w:val="00C91EFE"/>
    <w:rsid w:val="00CC661B"/>
    <w:rsid w:val="00D100FE"/>
    <w:rsid w:val="00D717B1"/>
    <w:rsid w:val="00D957CE"/>
    <w:rsid w:val="00DB6984"/>
    <w:rsid w:val="00DB74BE"/>
    <w:rsid w:val="00E43D62"/>
    <w:rsid w:val="00E74891"/>
    <w:rsid w:val="00ED34B3"/>
    <w:rsid w:val="00FB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3807E-8D1F-415E-9649-4542F26B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1F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A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A1F3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E0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1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5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065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2015-12-11T06:07:00Z</cp:lastPrinted>
  <dcterms:created xsi:type="dcterms:W3CDTF">2016-03-21T09:46:00Z</dcterms:created>
  <dcterms:modified xsi:type="dcterms:W3CDTF">2022-02-01T14:43:00Z</dcterms:modified>
</cp:coreProperties>
</file>