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7E11" w:rsidRPr="00C77E11" w:rsidRDefault="00C77E11" w:rsidP="00C77E11">
      <w:pPr>
        <w:spacing w:after="0" w:line="36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C77E11">
        <w:rPr>
          <w:rFonts w:ascii="Times New Roman" w:hAnsi="Times New Roman" w:cs="Times New Roman"/>
          <w:b/>
          <w:sz w:val="28"/>
          <w:szCs w:val="28"/>
        </w:rPr>
        <w:t>Требования к прокладке на графике пассажирских и пригородных поездов</w:t>
      </w:r>
    </w:p>
    <w:p w:rsidR="00C77E11" w:rsidRPr="00C77E11" w:rsidRDefault="00C77E11" w:rsidP="00C77E11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C77E11" w:rsidRPr="00C77E11" w:rsidRDefault="00C77E11" w:rsidP="00C77E11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77E11">
        <w:rPr>
          <w:rFonts w:ascii="Times New Roman" w:hAnsi="Times New Roman" w:cs="Times New Roman"/>
          <w:sz w:val="28"/>
          <w:szCs w:val="28"/>
        </w:rPr>
        <w:t>1. Общие требования:</w:t>
      </w:r>
    </w:p>
    <w:p w:rsidR="00C77E11" w:rsidRPr="00C77E11" w:rsidRDefault="00C77E11" w:rsidP="00C77E11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77E11">
        <w:rPr>
          <w:rFonts w:ascii="Times New Roman" w:hAnsi="Times New Roman" w:cs="Times New Roman"/>
          <w:sz w:val="28"/>
          <w:szCs w:val="28"/>
        </w:rPr>
        <w:t xml:space="preserve"> Безопасность: График должен обеспечивать безопасное движение поездов, исключая столкновения, сход с рельсов и другие аварийные ситуации.</w:t>
      </w:r>
    </w:p>
    <w:p w:rsidR="00C77E11" w:rsidRPr="00C77E11" w:rsidRDefault="00C77E11" w:rsidP="00C77E11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77E11">
        <w:rPr>
          <w:rFonts w:ascii="Times New Roman" w:hAnsi="Times New Roman" w:cs="Times New Roman"/>
          <w:sz w:val="28"/>
          <w:szCs w:val="28"/>
        </w:rPr>
        <w:t xml:space="preserve"> Регулярность: Поезда должны отправляться и прибывать в соответствии с установленным графиком с минимальными отклонениями.</w:t>
      </w:r>
    </w:p>
    <w:p w:rsidR="00C77E11" w:rsidRPr="00C77E11" w:rsidRDefault="00C77E11" w:rsidP="00C77E11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77E11">
        <w:rPr>
          <w:rFonts w:ascii="Times New Roman" w:hAnsi="Times New Roman" w:cs="Times New Roman"/>
          <w:sz w:val="28"/>
          <w:szCs w:val="28"/>
        </w:rPr>
        <w:t xml:space="preserve"> Эффективность: График должен быть оптимизирован для максимальной пропускной способности, минимизации времени в пути и затрат.</w:t>
      </w:r>
    </w:p>
    <w:p w:rsidR="00C77E11" w:rsidRPr="00C77E11" w:rsidRDefault="00C77E11" w:rsidP="00C77E11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77E11">
        <w:rPr>
          <w:rFonts w:ascii="Times New Roman" w:hAnsi="Times New Roman" w:cs="Times New Roman"/>
          <w:sz w:val="28"/>
          <w:szCs w:val="28"/>
        </w:rPr>
        <w:t xml:space="preserve"> Удобство для пассажиров: График должен быть понятным, доступным и удобным для пассажиров, обеспечивая им комфортные условия для поездок.</w:t>
      </w:r>
    </w:p>
    <w:p w:rsidR="00C77E11" w:rsidRPr="00C77E11" w:rsidRDefault="00C77E11" w:rsidP="00C77E11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C77E11" w:rsidRPr="00C77E11" w:rsidRDefault="00C77E11" w:rsidP="00C77E11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77E11">
        <w:rPr>
          <w:rFonts w:ascii="Times New Roman" w:hAnsi="Times New Roman" w:cs="Times New Roman"/>
          <w:sz w:val="28"/>
          <w:szCs w:val="28"/>
        </w:rPr>
        <w:t>2. Требования к прокладке пассажирских поездов:</w:t>
      </w:r>
    </w:p>
    <w:p w:rsidR="00C77E11" w:rsidRPr="00C77E11" w:rsidRDefault="00C77E11" w:rsidP="00C77E11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77E11">
        <w:rPr>
          <w:rFonts w:ascii="Times New Roman" w:hAnsi="Times New Roman" w:cs="Times New Roman"/>
          <w:sz w:val="28"/>
          <w:szCs w:val="28"/>
        </w:rPr>
        <w:t xml:space="preserve"> Согласование с инфраструктурой: Прокладка должна учитывать технические возможности железнодорожной инфраструктуры, включая пропускную способность станций и линий.</w:t>
      </w:r>
    </w:p>
    <w:p w:rsidR="00C77E11" w:rsidRPr="00C77E11" w:rsidRDefault="00C77E11" w:rsidP="00C77E11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77E11">
        <w:rPr>
          <w:rFonts w:ascii="Times New Roman" w:hAnsi="Times New Roman" w:cs="Times New Roman"/>
          <w:sz w:val="28"/>
          <w:szCs w:val="28"/>
        </w:rPr>
        <w:t xml:space="preserve"> Учет пассажиропотока: График должен учитывать спрос на перевозки в различные периоды времени (пиковые часы, выходные дни).</w:t>
      </w:r>
    </w:p>
    <w:p w:rsidR="00C77E11" w:rsidRPr="00C77E11" w:rsidRDefault="00C77E11" w:rsidP="00C77E11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77E11">
        <w:rPr>
          <w:rFonts w:ascii="Times New Roman" w:hAnsi="Times New Roman" w:cs="Times New Roman"/>
          <w:sz w:val="28"/>
          <w:szCs w:val="28"/>
        </w:rPr>
        <w:t xml:space="preserve"> Создание оптимальных маршрутов: Поездки должны быть организованы по наиболее удобным и коротким маршрутам.</w:t>
      </w:r>
    </w:p>
    <w:p w:rsidR="00C77E11" w:rsidRPr="00C77E11" w:rsidRDefault="00C77E11" w:rsidP="00C77E11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77E11">
        <w:rPr>
          <w:rFonts w:ascii="Times New Roman" w:hAnsi="Times New Roman" w:cs="Times New Roman"/>
          <w:sz w:val="28"/>
          <w:szCs w:val="28"/>
        </w:rPr>
        <w:t xml:space="preserve"> Обеспечение пересадок: График должен предусматривать удобные пересадки между различными видами транспорта.</w:t>
      </w:r>
    </w:p>
    <w:p w:rsidR="00C77E11" w:rsidRPr="00C77E11" w:rsidRDefault="00C77E11" w:rsidP="00C77E11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77E11">
        <w:rPr>
          <w:rFonts w:ascii="Times New Roman" w:hAnsi="Times New Roman" w:cs="Times New Roman"/>
          <w:sz w:val="28"/>
          <w:szCs w:val="28"/>
        </w:rPr>
        <w:t xml:space="preserve"> Обеспечение доступности для людей с ограниченными возможностями: График должен учитывать потребности людей с ограниченными возможностями, обеспечивая им удобные условия для поездок.</w:t>
      </w:r>
    </w:p>
    <w:p w:rsidR="00C77E11" w:rsidRPr="00C77E11" w:rsidRDefault="00C77E11" w:rsidP="00C77E11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C77E11" w:rsidRDefault="00C77E11" w:rsidP="00C77E11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77E11">
        <w:rPr>
          <w:rFonts w:ascii="Times New Roman" w:hAnsi="Times New Roman" w:cs="Times New Roman"/>
          <w:sz w:val="28"/>
          <w:szCs w:val="28"/>
        </w:rPr>
        <w:t>3. Требования к прокладке пригородных поездов:</w:t>
      </w:r>
    </w:p>
    <w:p w:rsidR="00C77E11" w:rsidRPr="00C77E11" w:rsidRDefault="00C77E11" w:rsidP="00C77E11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77E11">
        <w:rPr>
          <w:rFonts w:ascii="Times New Roman" w:hAnsi="Times New Roman" w:cs="Times New Roman"/>
          <w:sz w:val="28"/>
          <w:szCs w:val="28"/>
        </w:rPr>
        <w:lastRenderedPageBreak/>
        <w:t xml:space="preserve"> Частота движения: График должен обеспечивать высокую частоту движения, особенно в пиковые часы, для максимальной доступности и удобства для пассажиров.</w:t>
      </w:r>
    </w:p>
    <w:p w:rsidR="00C77E11" w:rsidRPr="00C77E11" w:rsidRDefault="00C77E11" w:rsidP="00C77E11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77E11">
        <w:rPr>
          <w:rFonts w:ascii="Times New Roman" w:hAnsi="Times New Roman" w:cs="Times New Roman"/>
          <w:sz w:val="28"/>
          <w:szCs w:val="28"/>
        </w:rPr>
        <w:t xml:space="preserve"> Создание сети маршрутов: График должен обеспечить удобное и быстрое сообщение между населенными пунктами.</w:t>
      </w:r>
    </w:p>
    <w:p w:rsidR="00C77E11" w:rsidRPr="00C77E11" w:rsidRDefault="00C77E11" w:rsidP="00C77E11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77E11">
        <w:rPr>
          <w:rFonts w:ascii="Times New Roman" w:hAnsi="Times New Roman" w:cs="Times New Roman"/>
          <w:sz w:val="28"/>
          <w:szCs w:val="28"/>
        </w:rPr>
        <w:t xml:space="preserve"> Интеграция с городским транспортом: График должен быть согласован с расписанием городского общественного транспорта для удобства пересадок.</w:t>
      </w:r>
    </w:p>
    <w:p w:rsidR="00C77E11" w:rsidRPr="00C77E11" w:rsidRDefault="00C77E11" w:rsidP="00C77E11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77E11">
        <w:rPr>
          <w:rFonts w:ascii="Times New Roman" w:hAnsi="Times New Roman" w:cs="Times New Roman"/>
          <w:sz w:val="28"/>
          <w:szCs w:val="28"/>
        </w:rPr>
        <w:t xml:space="preserve"> Учет сезонных колебаний: График должен учитывать сезонные изменения в спросе на перевозки, например, в летний период.</w:t>
      </w:r>
    </w:p>
    <w:p w:rsidR="00C77E11" w:rsidRPr="00C77E11" w:rsidRDefault="00C77E11" w:rsidP="00C77E11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C77E11" w:rsidRPr="00C77E11" w:rsidRDefault="00C77E11" w:rsidP="00C77E11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77E11">
        <w:rPr>
          <w:rFonts w:ascii="Times New Roman" w:hAnsi="Times New Roman" w:cs="Times New Roman"/>
          <w:sz w:val="28"/>
          <w:szCs w:val="28"/>
        </w:rPr>
        <w:t>4. Основные этапы прокладки графика:</w:t>
      </w:r>
    </w:p>
    <w:p w:rsidR="00C77E11" w:rsidRPr="00C77E11" w:rsidRDefault="00C77E11" w:rsidP="00C77E11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77E11">
        <w:rPr>
          <w:rFonts w:ascii="Times New Roman" w:hAnsi="Times New Roman" w:cs="Times New Roman"/>
          <w:sz w:val="28"/>
          <w:szCs w:val="28"/>
        </w:rPr>
        <w:t xml:space="preserve"> Сбор и анализ данных: Сбор информации о пассажиропотоке, инфраструктуре, технических возможностях поездов и других параметрах.</w:t>
      </w:r>
    </w:p>
    <w:p w:rsidR="00C77E11" w:rsidRPr="00C77E11" w:rsidRDefault="00C77E11" w:rsidP="00C77E11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77E11">
        <w:rPr>
          <w:rFonts w:ascii="Times New Roman" w:hAnsi="Times New Roman" w:cs="Times New Roman"/>
          <w:sz w:val="28"/>
          <w:szCs w:val="28"/>
        </w:rPr>
        <w:t xml:space="preserve"> Разработка предварительного варианта: Создание первого варианта графика с учетом всех полученных данных.</w:t>
      </w:r>
    </w:p>
    <w:p w:rsidR="00C77E11" w:rsidRPr="00C77E11" w:rsidRDefault="00C77E11" w:rsidP="00C77E11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77E11">
        <w:rPr>
          <w:rFonts w:ascii="Times New Roman" w:hAnsi="Times New Roman" w:cs="Times New Roman"/>
          <w:sz w:val="28"/>
          <w:szCs w:val="28"/>
        </w:rPr>
        <w:t xml:space="preserve"> Моделирование и оптимизация: Проведение моделирования движения поездов и оптимизация графика с целью повышения эффективности и удобства.</w:t>
      </w:r>
    </w:p>
    <w:p w:rsidR="00C77E11" w:rsidRPr="00C77E11" w:rsidRDefault="00C77E11" w:rsidP="00C77E11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77E11">
        <w:rPr>
          <w:rFonts w:ascii="Times New Roman" w:hAnsi="Times New Roman" w:cs="Times New Roman"/>
          <w:sz w:val="28"/>
          <w:szCs w:val="28"/>
        </w:rPr>
        <w:t xml:space="preserve"> Апробация и внедрение: Проведение тестовых запусков поездов по разработанному графику и внесение необходимых корректировок.</w:t>
      </w:r>
    </w:p>
    <w:p w:rsidR="00C77E11" w:rsidRPr="00C77E11" w:rsidRDefault="00C77E11" w:rsidP="00C77E11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C77E11" w:rsidRPr="00C77E11" w:rsidRDefault="00C77E11" w:rsidP="00C77E11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77E11">
        <w:rPr>
          <w:rFonts w:ascii="Times New Roman" w:hAnsi="Times New Roman" w:cs="Times New Roman"/>
          <w:sz w:val="28"/>
          <w:szCs w:val="28"/>
        </w:rPr>
        <w:t>5. Программное обеспечение:</w:t>
      </w:r>
    </w:p>
    <w:p w:rsidR="00C77E11" w:rsidRPr="00C77E11" w:rsidRDefault="00C77E11" w:rsidP="00C77E11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77E11">
        <w:rPr>
          <w:rFonts w:ascii="Times New Roman" w:hAnsi="Times New Roman" w:cs="Times New Roman"/>
          <w:sz w:val="28"/>
          <w:szCs w:val="28"/>
        </w:rPr>
        <w:t xml:space="preserve"> Существуют специализированные программные продукты для разработки и оптимизации графиков движения поездов.</w:t>
      </w:r>
    </w:p>
    <w:p w:rsidR="00C77E11" w:rsidRPr="00C77E11" w:rsidRDefault="00C77E11" w:rsidP="00C77E11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77E11">
        <w:rPr>
          <w:rFonts w:ascii="Times New Roman" w:hAnsi="Times New Roman" w:cs="Times New Roman"/>
          <w:sz w:val="28"/>
          <w:szCs w:val="28"/>
        </w:rPr>
        <w:t xml:space="preserve"> Данные программы позволяют моделировать движение поездов, анализировать различные варианты графика и выбирать наиболее </w:t>
      </w:r>
      <w:proofErr w:type="gramStart"/>
      <w:r w:rsidRPr="00C77E11">
        <w:rPr>
          <w:rFonts w:ascii="Times New Roman" w:hAnsi="Times New Roman" w:cs="Times New Roman"/>
          <w:sz w:val="28"/>
          <w:szCs w:val="28"/>
        </w:rPr>
        <w:t>оптимальный</w:t>
      </w:r>
      <w:proofErr w:type="gramEnd"/>
      <w:r w:rsidRPr="00C77E11">
        <w:rPr>
          <w:rFonts w:ascii="Times New Roman" w:hAnsi="Times New Roman" w:cs="Times New Roman"/>
          <w:sz w:val="28"/>
          <w:szCs w:val="28"/>
        </w:rPr>
        <w:t>.</w:t>
      </w:r>
    </w:p>
    <w:p w:rsidR="00C77E11" w:rsidRPr="00C77E11" w:rsidRDefault="00C77E11" w:rsidP="00C77E11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C77E11" w:rsidRDefault="00C77E11" w:rsidP="00C77E11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C77E11" w:rsidRDefault="00C77E11" w:rsidP="00C77E11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C77E11" w:rsidRDefault="00C77E11" w:rsidP="00C77E11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C77E11" w:rsidRPr="00C77E11" w:rsidRDefault="00C77E11" w:rsidP="00C77E11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77E11">
        <w:rPr>
          <w:rFonts w:ascii="Times New Roman" w:hAnsi="Times New Roman" w:cs="Times New Roman"/>
          <w:sz w:val="28"/>
          <w:szCs w:val="28"/>
        </w:rPr>
        <w:lastRenderedPageBreak/>
        <w:t>6. Дополнительные требования:</w:t>
      </w:r>
    </w:p>
    <w:p w:rsidR="00C77E11" w:rsidRPr="00C77E11" w:rsidRDefault="00C77E11" w:rsidP="00C77E11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77E11">
        <w:rPr>
          <w:rFonts w:ascii="Times New Roman" w:hAnsi="Times New Roman" w:cs="Times New Roman"/>
          <w:sz w:val="28"/>
          <w:szCs w:val="28"/>
        </w:rPr>
        <w:t xml:space="preserve"> Информационное обеспечение: Пассажиры должны быть осведомлены о графике движения поездов с помощью различных информационных каналов (сайты, мобильные приложения, информационные табло).</w:t>
      </w:r>
    </w:p>
    <w:p w:rsidR="00C77E11" w:rsidRPr="00C77E11" w:rsidRDefault="00C77E11" w:rsidP="00C77E11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77E11">
        <w:rPr>
          <w:rFonts w:ascii="Times New Roman" w:hAnsi="Times New Roman" w:cs="Times New Roman"/>
          <w:sz w:val="28"/>
          <w:szCs w:val="28"/>
        </w:rPr>
        <w:t xml:space="preserve"> Контроль и анализ: Необходимо осуществлять постоянный </w:t>
      </w:r>
      <w:proofErr w:type="gramStart"/>
      <w:r w:rsidRPr="00C77E11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C77E11">
        <w:rPr>
          <w:rFonts w:ascii="Times New Roman" w:hAnsi="Times New Roman" w:cs="Times New Roman"/>
          <w:sz w:val="28"/>
          <w:szCs w:val="28"/>
        </w:rPr>
        <w:t xml:space="preserve"> исполнением графика и анализировать его эффективность для внесения необходимых корректировок.</w:t>
      </w:r>
    </w:p>
    <w:p w:rsidR="00C77E11" w:rsidRPr="00C77E11" w:rsidRDefault="00C77E11" w:rsidP="00C77E11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FB28A6" w:rsidRPr="00C77E11" w:rsidRDefault="00C77E11" w:rsidP="00C77E11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77E11">
        <w:rPr>
          <w:rFonts w:ascii="Times New Roman" w:hAnsi="Times New Roman" w:cs="Times New Roman"/>
          <w:sz w:val="28"/>
          <w:szCs w:val="28"/>
        </w:rPr>
        <w:t>Прокладка графика движения поездов – это сложный и многогранный процесс, который требует комплексного подхода и учета различных факторов. Своевременная и эффективная прокладка графика является залогом безопасного, регулярного и удобного движения поездов, что способствует удовлетворенности пассажиров и повышению привлекательности железнодорожного транспорта.</w:t>
      </w:r>
      <w:bookmarkEnd w:id="0"/>
    </w:p>
    <w:sectPr w:rsidR="00FB28A6" w:rsidRPr="00C77E11" w:rsidSect="00C77E11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2B6D"/>
    <w:rsid w:val="00B12B6D"/>
    <w:rsid w:val="00C77E11"/>
    <w:rsid w:val="00FB2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517</Words>
  <Characters>2951</Characters>
  <Application>Microsoft Office Word</Application>
  <DocSecurity>0</DocSecurity>
  <Lines>24</Lines>
  <Paragraphs>6</Paragraphs>
  <ScaleCrop>false</ScaleCrop>
  <Company>SPecialiST RePack</Company>
  <LinksUpToDate>false</LinksUpToDate>
  <CharactersWithSpaces>3462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2024-09-24T05:30:00Z</dcterms:created>
  <dcterms:modified xsi:type="dcterms:W3CDTF">2024-09-24T05:34:00Z</dcterms:modified>
</cp:coreProperties>
</file>