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26" w:rsidRPr="00C46D26" w:rsidRDefault="00C46D26" w:rsidP="00C46D2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>Тема 1.1 Принципы экономического мышления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 xml:space="preserve">Под </w:t>
      </w:r>
      <w:r w:rsidRPr="00C46D26">
        <w:rPr>
          <w:rFonts w:ascii="Times New Roman" w:hAnsi="Times New Roman" w:cs="Times New Roman"/>
          <w:b/>
          <w:sz w:val="24"/>
          <w:szCs w:val="24"/>
        </w:rPr>
        <w:t>экономикой</w:t>
      </w:r>
      <w:r w:rsidRPr="00C46D26">
        <w:rPr>
          <w:rFonts w:ascii="Times New Roman" w:hAnsi="Times New Roman" w:cs="Times New Roman"/>
          <w:sz w:val="24"/>
          <w:szCs w:val="24"/>
        </w:rPr>
        <w:t xml:space="preserve"> подразумевается хозяйственная деятельность человека, семьи, предприятия и страны в целом. Ее прямое назначение – обеспечивать людей жизненно  необходимыми благами. Под </w:t>
      </w:r>
      <w:r w:rsidRPr="00C46D26">
        <w:rPr>
          <w:rFonts w:ascii="Times New Roman" w:hAnsi="Times New Roman" w:cs="Times New Roman"/>
          <w:b/>
          <w:sz w:val="24"/>
          <w:szCs w:val="24"/>
        </w:rPr>
        <w:t>благом</w:t>
      </w:r>
      <w:r w:rsidRPr="00C46D26">
        <w:rPr>
          <w:rFonts w:ascii="Times New Roman" w:hAnsi="Times New Roman" w:cs="Times New Roman"/>
          <w:sz w:val="24"/>
          <w:szCs w:val="24"/>
        </w:rPr>
        <w:t xml:space="preserve"> понимается вещь или услуга, которая удовлетворяет какие-то потребности человека.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 xml:space="preserve">Потребности </w:t>
      </w:r>
      <w:r w:rsidRPr="00C46D26">
        <w:rPr>
          <w:rFonts w:ascii="Times New Roman" w:hAnsi="Times New Roman" w:cs="Times New Roman"/>
          <w:sz w:val="24"/>
          <w:szCs w:val="24"/>
        </w:rPr>
        <w:t>– это нужда или недостаток в чем-то необходимом для поддержания жизнедеятельности человека, социальной группы и общества в целом. Они служат внутренними побудителями человеческой активности.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Человеческие потребности весьма разнообразны. Запросы людей подразделяются на материальные, духовные, этические (нравственные) и эстетические (касающиеся искусства). По областям деятельности выделяются потребности в труде, человеческом общении, рекреации (отдыхе, восстановлении работоспособности) и экономические.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 xml:space="preserve">Экономические потребности – </w:t>
      </w:r>
      <w:r w:rsidRPr="00C46D26">
        <w:rPr>
          <w:rFonts w:ascii="Times New Roman" w:hAnsi="Times New Roman" w:cs="Times New Roman"/>
          <w:sz w:val="24"/>
          <w:szCs w:val="24"/>
        </w:rPr>
        <w:t>это часть человеческих нужд, для удовлетворения которых необходимо производство, распределение, обмен и потребление благ. Именно они участвуют в активном взаимодействии между производством и неудовлетворенными запросами людей.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i/>
          <w:sz w:val="24"/>
          <w:szCs w:val="24"/>
        </w:rPr>
        <w:t>Уровни потребностей</w:t>
      </w:r>
      <w:r w:rsidRPr="00C46D26">
        <w:rPr>
          <w:rFonts w:ascii="Times New Roman" w:hAnsi="Times New Roman" w:cs="Times New Roman"/>
          <w:sz w:val="24"/>
          <w:szCs w:val="24"/>
        </w:rPr>
        <w:t>:</w:t>
      </w:r>
    </w:p>
    <w:p w:rsidR="00C46D26" w:rsidRPr="00C46D26" w:rsidRDefault="00C46D26" w:rsidP="00C46D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̶  физиологические потребности (в пище, воде, жилье ит.д.);</w:t>
      </w:r>
    </w:p>
    <w:p w:rsidR="00C46D26" w:rsidRPr="00C46D26" w:rsidRDefault="00C46D26" w:rsidP="00C46D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̶  потребности в безопасности (защите от внешних врагов и преступников, помощи при болезни, защите от нищеты);</w:t>
      </w:r>
    </w:p>
    <w:p w:rsidR="00C46D26" w:rsidRPr="00C46D26" w:rsidRDefault="00C46D26" w:rsidP="00C46D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̶  потребности в социальных контактах (общении с людьми, имеющими те же интересы; в дружбе и любви);</w:t>
      </w:r>
    </w:p>
    <w:p w:rsidR="00C46D26" w:rsidRPr="00C46D26" w:rsidRDefault="00C46D26" w:rsidP="00C46D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̶  потребности в уважении (уважении со стороны других людей, самоуважении, в приобретении определенного общественного положения);</w:t>
      </w:r>
    </w:p>
    <w:p w:rsidR="00C46D26" w:rsidRPr="00C46D26" w:rsidRDefault="00C46D26" w:rsidP="00C46D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̶  потребности в саморазвитии (в совершенствовании всех возможностей и способностей человека).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Материальные  потребности людей практически безграничны. Экономические ресурсы – земля, капитал, труд и предпринимательская способность –  редки  или ограничены. Экономика занимается эффективным распределением ограниченных ресурсов для достижения максимального удовлетворения материальных потребностей общества. Экономическая эффективность достигается при полной занятости ресурсов и при полном объеме производства. Для достижения полного объема производства необходимы эффективное производство и эффективное распределение ресурсов.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 xml:space="preserve">Развитие  производства зависит в первую очередь от количества и качества применяемых в нем факторов. 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i/>
          <w:sz w:val="24"/>
          <w:szCs w:val="24"/>
        </w:rPr>
        <w:t>Первый фактор</w:t>
      </w:r>
      <w:r w:rsidRPr="00C46D26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gramStart"/>
      <w:r w:rsidRPr="00C46D26">
        <w:rPr>
          <w:rFonts w:ascii="Times New Roman" w:hAnsi="Times New Roman" w:cs="Times New Roman"/>
          <w:b/>
          <w:sz w:val="24"/>
          <w:szCs w:val="24"/>
        </w:rPr>
        <w:t>ли</w:t>
      </w:r>
      <w:proofErr w:type="gramEnd"/>
      <w:r w:rsidRPr="00C46D26">
        <w:rPr>
          <w:rFonts w:ascii="Times New Roman" w:hAnsi="Times New Roman" w:cs="Times New Roman"/>
          <w:b/>
          <w:sz w:val="24"/>
          <w:szCs w:val="24"/>
        </w:rPr>
        <w:t>чный</w:t>
      </w:r>
      <w:r w:rsidRPr="00C46D26">
        <w:rPr>
          <w:rFonts w:ascii="Times New Roman" w:hAnsi="Times New Roman" w:cs="Times New Roman"/>
          <w:sz w:val="24"/>
          <w:szCs w:val="24"/>
        </w:rPr>
        <w:t xml:space="preserve">, т.е. люди, имеющие необходимые знания и навыки для работы. Этот фактор имеет созидательный характер, проявляющийся в труде. </w:t>
      </w:r>
      <w:r w:rsidRPr="00C46D26">
        <w:rPr>
          <w:rFonts w:ascii="Times New Roman" w:hAnsi="Times New Roman" w:cs="Times New Roman"/>
          <w:b/>
          <w:sz w:val="24"/>
          <w:szCs w:val="24"/>
        </w:rPr>
        <w:t>Труд</w:t>
      </w:r>
      <w:r w:rsidRPr="00C46D26">
        <w:rPr>
          <w:rFonts w:ascii="Times New Roman" w:hAnsi="Times New Roman" w:cs="Times New Roman"/>
          <w:sz w:val="24"/>
          <w:szCs w:val="24"/>
        </w:rPr>
        <w:t xml:space="preserve"> в материальном производстве – это целесообразная деятельность, в которой люди с помощью созданных ими средств изменяют природное вещество и энергию, приспосабливая их для удовлетворения своих потребностей. В этой деятельности на предприятиях участвуют работники разных профессий, а также управленческий персонал, организующий их совместный труд.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i/>
          <w:sz w:val="24"/>
          <w:szCs w:val="24"/>
        </w:rPr>
        <w:t>Второй фактор</w:t>
      </w:r>
      <w:r w:rsidRPr="00C46D26">
        <w:rPr>
          <w:rFonts w:ascii="Times New Roman" w:hAnsi="Times New Roman" w:cs="Times New Roman"/>
          <w:sz w:val="24"/>
          <w:szCs w:val="24"/>
        </w:rPr>
        <w:t xml:space="preserve"> производства – вещественный – </w:t>
      </w:r>
      <w:r w:rsidRPr="00C46D26">
        <w:rPr>
          <w:rFonts w:ascii="Times New Roman" w:hAnsi="Times New Roman" w:cs="Times New Roman"/>
          <w:b/>
          <w:sz w:val="24"/>
          <w:szCs w:val="24"/>
        </w:rPr>
        <w:t xml:space="preserve">средства труда. </w:t>
      </w:r>
      <w:r w:rsidRPr="00C46D26">
        <w:rPr>
          <w:rFonts w:ascii="Times New Roman" w:hAnsi="Times New Roman" w:cs="Times New Roman"/>
          <w:sz w:val="24"/>
          <w:szCs w:val="24"/>
        </w:rPr>
        <w:t>К ним относятся те вещи, с помощью которых люди создают нужные им блага. В состав сре</w:t>
      </w:r>
      <w:proofErr w:type="gramStart"/>
      <w:r w:rsidRPr="00C46D26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Pr="00C46D26">
        <w:rPr>
          <w:rFonts w:ascii="Times New Roman" w:hAnsi="Times New Roman" w:cs="Times New Roman"/>
          <w:sz w:val="24"/>
          <w:szCs w:val="24"/>
        </w:rPr>
        <w:t xml:space="preserve">уда входят естественные условия производственного процесса, например земля. Главное  </w:t>
      </w:r>
      <w:r w:rsidRPr="00C46D26">
        <w:rPr>
          <w:rFonts w:ascii="Times New Roman" w:hAnsi="Times New Roman" w:cs="Times New Roman"/>
          <w:sz w:val="24"/>
          <w:szCs w:val="24"/>
        </w:rPr>
        <w:lastRenderedPageBreak/>
        <w:t>место занимает техника – искусственные, созданные человеком средства труда. Они включают орудия труда (инструменты, машины, оборудование и т.п.), с помощью которых исходное вещество преобразуется в полезные блага. А также общие условия труда (производственные здания, дороги и т.д.)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i/>
          <w:sz w:val="24"/>
          <w:szCs w:val="24"/>
        </w:rPr>
        <w:t>Третий фактор</w:t>
      </w:r>
      <w:r w:rsidRPr="00C46D26">
        <w:rPr>
          <w:rFonts w:ascii="Times New Roman" w:hAnsi="Times New Roman" w:cs="Times New Roman"/>
          <w:sz w:val="24"/>
          <w:szCs w:val="24"/>
        </w:rPr>
        <w:t xml:space="preserve"> – тоже вещественный – </w:t>
      </w:r>
      <w:r w:rsidRPr="00C46D26">
        <w:rPr>
          <w:rFonts w:ascii="Times New Roman" w:hAnsi="Times New Roman" w:cs="Times New Roman"/>
          <w:b/>
          <w:sz w:val="24"/>
          <w:szCs w:val="24"/>
        </w:rPr>
        <w:t>предметы труда</w:t>
      </w:r>
      <w:r w:rsidRPr="00C46D26">
        <w:rPr>
          <w:rFonts w:ascii="Times New Roman" w:hAnsi="Times New Roman" w:cs="Times New Roman"/>
          <w:sz w:val="24"/>
          <w:szCs w:val="24"/>
        </w:rPr>
        <w:t>. Они подразделяются на вещество природы, которое не подвергалось обработке и на сырье.</w:t>
      </w:r>
    </w:p>
    <w:p w:rsidR="00C46D26" w:rsidRPr="00C46D26" w:rsidRDefault="00C46D26" w:rsidP="00C46D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Факторы производства приводятся в действие для того, чтобы не только поддерживать достигнутый уровень богатства, но и приумножать его.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 xml:space="preserve">Экономические системы – </w:t>
      </w:r>
      <w:r w:rsidRPr="00C46D26">
        <w:rPr>
          <w:rFonts w:ascii="Times New Roman" w:hAnsi="Times New Roman" w:cs="Times New Roman"/>
          <w:sz w:val="24"/>
          <w:szCs w:val="24"/>
        </w:rPr>
        <w:t>формы организации хозяйственной жизни общества, различающиеся, во-первых, способом координации хозяйственной деятельности людей, фирм и государства и, во-вторых, типом собственности на экономические ресурсы.</w:t>
      </w:r>
    </w:p>
    <w:p w:rsidR="00C46D26" w:rsidRPr="00C46D26" w:rsidRDefault="00C46D26" w:rsidP="00C46D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Экономические системы различают по двум признакам:</w:t>
      </w:r>
    </w:p>
    <w:p w:rsidR="00C46D26" w:rsidRPr="00C46D26" w:rsidRDefault="00C46D26" w:rsidP="00C46D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 xml:space="preserve"> 1) кто владеет капиталом и землей;</w:t>
      </w:r>
    </w:p>
    <w:p w:rsidR="00C46D26" w:rsidRPr="00C46D26" w:rsidRDefault="00C46D26" w:rsidP="00C46D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 xml:space="preserve"> 2) кто принимает решения о распределении ограниченных ресурсов.</w:t>
      </w:r>
    </w:p>
    <w:p w:rsidR="00C46D26" w:rsidRPr="00C46D26" w:rsidRDefault="00C46D26" w:rsidP="00C46D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На основе этих признаков можно выделить четыре основных типа экономических систем:</w:t>
      </w:r>
    </w:p>
    <w:p w:rsidR="00C46D26" w:rsidRPr="00C46D26" w:rsidRDefault="00C46D26" w:rsidP="00C46D26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C46D26">
        <w:rPr>
          <w:sz w:val="24"/>
          <w:szCs w:val="24"/>
        </w:rPr>
        <w:t>традиционную;</w:t>
      </w:r>
    </w:p>
    <w:p w:rsidR="00C46D26" w:rsidRPr="00C46D26" w:rsidRDefault="00C46D26" w:rsidP="00C46D26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proofErr w:type="gramStart"/>
      <w:r w:rsidRPr="00C46D26">
        <w:rPr>
          <w:sz w:val="24"/>
          <w:szCs w:val="24"/>
        </w:rPr>
        <w:t>командную</w:t>
      </w:r>
      <w:proofErr w:type="gramEnd"/>
      <w:r w:rsidRPr="00C46D26">
        <w:rPr>
          <w:sz w:val="24"/>
          <w:szCs w:val="24"/>
        </w:rPr>
        <w:t xml:space="preserve"> (социализм);</w:t>
      </w:r>
    </w:p>
    <w:p w:rsidR="00C46D26" w:rsidRPr="00C46D26" w:rsidRDefault="00C46D26" w:rsidP="00C46D26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proofErr w:type="gramStart"/>
      <w:r w:rsidRPr="00C46D26">
        <w:rPr>
          <w:sz w:val="24"/>
          <w:szCs w:val="24"/>
        </w:rPr>
        <w:t>рыночную</w:t>
      </w:r>
      <w:proofErr w:type="gramEnd"/>
      <w:r w:rsidRPr="00C46D26">
        <w:rPr>
          <w:sz w:val="24"/>
          <w:szCs w:val="24"/>
        </w:rPr>
        <w:t xml:space="preserve"> (капитализм);</w:t>
      </w:r>
    </w:p>
    <w:p w:rsidR="00C46D26" w:rsidRPr="00C46D26" w:rsidRDefault="00C46D26" w:rsidP="00C46D26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C46D26">
        <w:rPr>
          <w:sz w:val="24"/>
          <w:szCs w:val="24"/>
        </w:rPr>
        <w:t>смешанную.</w:t>
      </w:r>
    </w:p>
    <w:p w:rsidR="00C46D26" w:rsidRPr="00C46D26" w:rsidRDefault="00C46D26" w:rsidP="00C46D26">
      <w:pPr>
        <w:pStyle w:val="a3"/>
        <w:spacing w:after="0"/>
        <w:ind w:left="0" w:firstLine="709"/>
        <w:jc w:val="both"/>
        <w:rPr>
          <w:sz w:val="24"/>
          <w:szCs w:val="24"/>
        </w:rPr>
      </w:pPr>
      <w:r w:rsidRPr="00C46D26">
        <w:rPr>
          <w:b/>
          <w:sz w:val="24"/>
          <w:szCs w:val="24"/>
        </w:rPr>
        <w:t xml:space="preserve">Традиционная экономическая система – </w:t>
      </w:r>
      <w:r w:rsidRPr="00C46D26">
        <w:rPr>
          <w:sz w:val="24"/>
          <w:szCs w:val="24"/>
        </w:rPr>
        <w:t>способ организации экономической жизни, при котором земля и капитал находится в общем владении племени (общины) или передаются по наследству внутри семьи, а ограниченные ресурсы распределяются в соответствии с длительно существующими традициями.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 xml:space="preserve">Рыночная система </w:t>
      </w:r>
      <w:r w:rsidRPr="00C46D26">
        <w:rPr>
          <w:rFonts w:ascii="Times New Roman" w:hAnsi="Times New Roman" w:cs="Times New Roman"/>
          <w:sz w:val="24"/>
          <w:szCs w:val="24"/>
        </w:rPr>
        <w:t xml:space="preserve">или </w:t>
      </w:r>
      <w:r w:rsidRPr="00C46D26">
        <w:rPr>
          <w:rFonts w:ascii="Times New Roman" w:hAnsi="Times New Roman" w:cs="Times New Roman"/>
          <w:b/>
          <w:sz w:val="24"/>
          <w:szCs w:val="24"/>
        </w:rPr>
        <w:t xml:space="preserve">капитализм – </w:t>
      </w:r>
      <w:r w:rsidRPr="00C46D26">
        <w:rPr>
          <w:rFonts w:ascii="Times New Roman" w:hAnsi="Times New Roman" w:cs="Times New Roman"/>
          <w:sz w:val="24"/>
          <w:szCs w:val="24"/>
        </w:rPr>
        <w:t>способ организации экономической жизни</w:t>
      </w:r>
      <w:r w:rsidRPr="00C46D2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46D26">
        <w:rPr>
          <w:rFonts w:ascii="Times New Roman" w:hAnsi="Times New Roman" w:cs="Times New Roman"/>
          <w:sz w:val="24"/>
          <w:szCs w:val="24"/>
        </w:rPr>
        <w:t>при котором капитал и земля находятся в собственности отдельных лиц, принимающих все хозяйственные решения, а ограниченные ресурсы распределяются с помощью различного рода рынков.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>Командная систем</w:t>
      </w:r>
      <w:proofErr w:type="gramStart"/>
      <w:r w:rsidRPr="00C46D26">
        <w:rPr>
          <w:rFonts w:ascii="Times New Roman" w:hAnsi="Times New Roman" w:cs="Times New Roman"/>
          <w:b/>
          <w:sz w:val="24"/>
          <w:szCs w:val="24"/>
        </w:rPr>
        <w:t>а</w:t>
      </w:r>
      <w:r w:rsidRPr="00C46D2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46D26">
        <w:rPr>
          <w:rFonts w:ascii="Times New Roman" w:hAnsi="Times New Roman" w:cs="Times New Roman"/>
          <w:sz w:val="24"/>
          <w:szCs w:val="24"/>
        </w:rPr>
        <w:t>социализм) – способ организации экономической жизни, при котором капитал и земля реально находятся в собственности государства, распределяющего все ограниченные ресурсы.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>Смешенная экономическая система</w:t>
      </w:r>
      <w:r w:rsidRPr="00C46D26">
        <w:rPr>
          <w:rFonts w:ascii="Times New Roman" w:hAnsi="Times New Roman" w:cs="Times New Roman"/>
          <w:sz w:val="24"/>
          <w:szCs w:val="24"/>
        </w:rPr>
        <w:t xml:space="preserve"> – способ организации экономической жизни, при котором земля и капитал находятся в частной собственности, а распределение ограниченных ресурсов осуществляется рынками при значительном участии государства.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>Рынок</w:t>
      </w:r>
      <w:r w:rsidRPr="00C46D26">
        <w:rPr>
          <w:rFonts w:ascii="Times New Roman" w:hAnsi="Times New Roman" w:cs="Times New Roman"/>
          <w:sz w:val="24"/>
          <w:szCs w:val="24"/>
        </w:rPr>
        <w:t xml:space="preserve"> – все виды деятельности, связанной с куплей-продажей товаров определенного вида в определенном регионе или различных регионах, куда товары могут быть доставлены в обычном порядке.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 xml:space="preserve">В </w:t>
      </w:r>
      <w:r w:rsidRPr="00C46D26">
        <w:rPr>
          <w:rFonts w:ascii="Times New Roman" w:hAnsi="Times New Roman" w:cs="Times New Roman"/>
          <w:i/>
          <w:sz w:val="24"/>
          <w:szCs w:val="24"/>
        </w:rPr>
        <w:t>современной системе рынков</w:t>
      </w:r>
      <w:r w:rsidRPr="00C46D26">
        <w:rPr>
          <w:rFonts w:ascii="Times New Roman" w:hAnsi="Times New Roman" w:cs="Times New Roman"/>
          <w:sz w:val="24"/>
          <w:szCs w:val="24"/>
        </w:rPr>
        <w:t xml:space="preserve"> выделяются следующие крупные отрасли торговой деятельности: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̶  рынок потребительских продуктов (продовольственных и непродовольственных товаров, жилья и т.п.);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̶  рынок сре</w:t>
      </w:r>
      <w:proofErr w:type="gramStart"/>
      <w:r w:rsidRPr="00C46D26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C46D26">
        <w:rPr>
          <w:rFonts w:ascii="Times New Roman" w:hAnsi="Times New Roman" w:cs="Times New Roman"/>
          <w:sz w:val="24"/>
          <w:szCs w:val="24"/>
        </w:rPr>
        <w:t>оизводства (машин, оборудования, транспортных средств, топлива, сырья, электроэнергии и др.);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̶  рынок услуг (коммунальное и бытовое обслуживание, социальные, культурные, духовные, финансовые и иные услуги);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̶  рынок научных и опытно-конструкторских разработок (продуктов научных исследований, готовых для технологического освоения в производстве);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lastRenderedPageBreak/>
        <w:t>̶  рынок ссудных капиталов (сфера купли и продажи временно свободных денежных средств, используемых производственных целях);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̶  рынок ценных бумаг (акций, облигаций и др.)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̶  рынок валют (национальные и международные учреждения, через которые производится покупка, продажа, обмен иностранных денежных единиц  и денежные расчеты с другими государствами);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̶  рынок духовных благ (продукты интеллектуальной деятельности ученых, писателей, художников).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>Спрос</w:t>
      </w:r>
      <w:r w:rsidRPr="00C46D26">
        <w:rPr>
          <w:rFonts w:ascii="Times New Roman" w:hAnsi="Times New Roman" w:cs="Times New Roman"/>
          <w:sz w:val="24"/>
          <w:szCs w:val="24"/>
        </w:rPr>
        <w:t xml:space="preserve"> – потребность в материальных благах и услугах, обеспеченная денежными средствами покупателей.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 xml:space="preserve">Величина спроса – </w:t>
      </w:r>
      <w:r w:rsidRPr="00C46D26">
        <w:rPr>
          <w:rFonts w:ascii="Times New Roman" w:hAnsi="Times New Roman" w:cs="Times New Roman"/>
          <w:sz w:val="24"/>
          <w:szCs w:val="24"/>
        </w:rPr>
        <w:t>объем товара определенного вида, который покупатели готовы приобрести на протяжении определенного периода времени при определенном уровне цен.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>Закон спроса</w:t>
      </w:r>
      <w:r w:rsidRPr="00C46D26">
        <w:rPr>
          <w:rFonts w:ascii="Times New Roman" w:hAnsi="Times New Roman" w:cs="Times New Roman"/>
          <w:sz w:val="24"/>
          <w:szCs w:val="24"/>
        </w:rPr>
        <w:t xml:space="preserve"> – повышение цены обычно ведет к уменьшению величины спроса, а снижение цены – к ее увеличению.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>Предложение</w:t>
      </w:r>
      <w:r w:rsidRPr="00C46D26">
        <w:rPr>
          <w:rFonts w:ascii="Times New Roman" w:hAnsi="Times New Roman" w:cs="Times New Roman"/>
          <w:sz w:val="24"/>
          <w:szCs w:val="24"/>
        </w:rPr>
        <w:t>–количество товаров, которое продавцы готовы продать покупателю по той или иной цене.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>Величина предложения</w:t>
      </w:r>
      <w:r w:rsidRPr="00C46D26">
        <w:rPr>
          <w:rFonts w:ascii="Times New Roman" w:hAnsi="Times New Roman" w:cs="Times New Roman"/>
          <w:sz w:val="24"/>
          <w:szCs w:val="24"/>
        </w:rPr>
        <w:t xml:space="preserve"> – объем товара определенного вида, который продавцы готовы предложить в течение определенного периода времени на рынок при определенном уровне рыночной цены за этот товар.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>Закон предложения</w:t>
      </w:r>
      <w:r w:rsidRPr="00C46D26">
        <w:rPr>
          <w:rFonts w:ascii="Times New Roman" w:hAnsi="Times New Roman" w:cs="Times New Roman"/>
          <w:sz w:val="24"/>
          <w:szCs w:val="24"/>
        </w:rPr>
        <w:t xml:space="preserve"> – повышение цен обычно ведет к росту величины предложения, а снижение цен – к ее уменьшению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>Рыночным равновесием</w:t>
      </w:r>
      <w:r w:rsidRPr="00C46D26">
        <w:rPr>
          <w:rFonts w:ascii="Times New Roman" w:hAnsi="Times New Roman" w:cs="Times New Roman"/>
          <w:sz w:val="24"/>
          <w:szCs w:val="24"/>
        </w:rPr>
        <w:t xml:space="preserve"> принято называть ситуацию, когда величина спроса и величина предложения – при одной и той же цене – становятся весьма близкими. Продавцы оказываются способны продавать все предложенное им на рынок количество товаров по цене, которая их устраивает, но </w:t>
      </w:r>
      <w:proofErr w:type="gramStart"/>
      <w:r w:rsidRPr="00C46D2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46D26">
        <w:rPr>
          <w:rFonts w:ascii="Times New Roman" w:hAnsi="Times New Roman" w:cs="Times New Roman"/>
          <w:sz w:val="24"/>
          <w:szCs w:val="24"/>
        </w:rPr>
        <w:t xml:space="preserve"> то же время привлекает число покупателей, достаточное для того, чтобы весь объем товарного предложения по этой цене был распродан. Соответственно цена на рынке перестает заметно колебаться то вверх, то вниз, и это хорошо как для продавцов, так и для покупателей, поскольку первые знают, сколько им стоит произвести товара, а вторые знают, что товар на рынке </w:t>
      </w:r>
      <w:proofErr w:type="gramStart"/>
      <w:r w:rsidRPr="00C46D26">
        <w:rPr>
          <w:rFonts w:ascii="Times New Roman" w:hAnsi="Times New Roman" w:cs="Times New Roman"/>
          <w:sz w:val="24"/>
          <w:szCs w:val="24"/>
        </w:rPr>
        <w:t>будет и сколько он</w:t>
      </w:r>
      <w:proofErr w:type="gramEnd"/>
      <w:r w:rsidRPr="00C46D26">
        <w:rPr>
          <w:rFonts w:ascii="Times New Roman" w:hAnsi="Times New Roman" w:cs="Times New Roman"/>
          <w:sz w:val="24"/>
          <w:szCs w:val="24"/>
        </w:rPr>
        <w:t xml:space="preserve"> будет стоить.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 xml:space="preserve">Финансы – </w:t>
      </w:r>
      <w:r w:rsidRPr="00C46D26">
        <w:rPr>
          <w:rFonts w:ascii="Times New Roman" w:hAnsi="Times New Roman" w:cs="Times New Roman"/>
          <w:sz w:val="24"/>
          <w:szCs w:val="24"/>
        </w:rPr>
        <w:t>совокупность всех денежных средств, находящихся в распоряжении  предприятия и государства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Главным источником этих средств является налогообложение доходов и имущества граждан, фирм и иных организаций.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>Налогообложение</w:t>
      </w:r>
      <w:r w:rsidRPr="00C46D26">
        <w:rPr>
          <w:rFonts w:ascii="Times New Roman" w:hAnsi="Times New Roman" w:cs="Times New Roman"/>
          <w:sz w:val="24"/>
          <w:szCs w:val="24"/>
        </w:rPr>
        <w:t xml:space="preserve"> – механизм изъятия части доходов граждан и фирм в пользу государства для решения общенациональных задач.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Налоги могут быть прямыми и косвенными.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i/>
          <w:sz w:val="24"/>
          <w:szCs w:val="24"/>
        </w:rPr>
        <w:t>Прямой налог</w:t>
      </w:r>
      <w:r w:rsidRPr="00C46D26">
        <w:rPr>
          <w:rFonts w:ascii="Times New Roman" w:hAnsi="Times New Roman" w:cs="Times New Roman"/>
          <w:sz w:val="24"/>
          <w:szCs w:val="24"/>
        </w:rPr>
        <w:t xml:space="preserve"> – сбор в пользу государства, взимаемый непосредственно с получателей доходов (подоходный налог) или владельцев имущества (налог на собственность).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i/>
          <w:sz w:val="24"/>
          <w:szCs w:val="24"/>
        </w:rPr>
        <w:t xml:space="preserve">Косвенный налог – </w:t>
      </w:r>
      <w:r w:rsidRPr="00C46D26">
        <w:rPr>
          <w:rFonts w:ascii="Times New Roman" w:hAnsi="Times New Roman" w:cs="Times New Roman"/>
          <w:sz w:val="24"/>
          <w:szCs w:val="24"/>
        </w:rPr>
        <w:t>налоги на обращение и потребление.</w:t>
      </w:r>
    </w:p>
    <w:p w:rsidR="00C46D26" w:rsidRPr="00C46D26" w:rsidRDefault="00C46D26" w:rsidP="00C46D2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D26" w:rsidRPr="00C46D26" w:rsidRDefault="00C46D26" w:rsidP="00C46D2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D26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C46D26" w:rsidRPr="00C46D26" w:rsidRDefault="00C46D26" w:rsidP="00C46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lastRenderedPageBreak/>
        <w:t>1.Что такое экономика?</w:t>
      </w:r>
    </w:p>
    <w:p w:rsidR="00C46D26" w:rsidRPr="00C46D26" w:rsidRDefault="00C46D26" w:rsidP="00C46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2. Что называется потребностями?</w:t>
      </w:r>
    </w:p>
    <w:p w:rsidR="00C46D26" w:rsidRPr="00C46D26" w:rsidRDefault="00C46D26" w:rsidP="00C46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3.Перечислите виды потребностей.</w:t>
      </w:r>
    </w:p>
    <w:p w:rsidR="00C46D26" w:rsidRPr="00C46D26" w:rsidRDefault="00C46D26" w:rsidP="00C46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4.Что такое экономические системы?</w:t>
      </w:r>
    </w:p>
    <w:p w:rsidR="00C46D26" w:rsidRPr="00C46D26" w:rsidRDefault="00C46D26" w:rsidP="00C46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5. Какие виды экономических систем вы знаете?</w:t>
      </w:r>
    </w:p>
    <w:p w:rsidR="00C46D26" w:rsidRPr="00C46D26" w:rsidRDefault="00C46D26" w:rsidP="00C46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6.Что такое рынок?</w:t>
      </w:r>
    </w:p>
    <w:p w:rsidR="00C46D26" w:rsidRPr="00C46D26" w:rsidRDefault="00C46D26" w:rsidP="00C46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7. Виды рынков</w:t>
      </w:r>
    </w:p>
    <w:p w:rsidR="00C46D26" w:rsidRPr="00C46D26" w:rsidRDefault="00C46D26" w:rsidP="00C46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8. Что такое спрос и предложение?</w:t>
      </w:r>
    </w:p>
    <w:p w:rsidR="00C46D26" w:rsidRPr="00C46D26" w:rsidRDefault="00C46D26" w:rsidP="00C46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9. Закон спроса и закон предложения?</w:t>
      </w:r>
    </w:p>
    <w:p w:rsidR="00C46D26" w:rsidRPr="00C46D26" w:rsidRDefault="00C46D26" w:rsidP="00C46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10. Что такое финансы и налогообложение?</w:t>
      </w:r>
    </w:p>
    <w:p w:rsidR="00C46D26" w:rsidRPr="00C46D26" w:rsidRDefault="00C46D26" w:rsidP="00C46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D26">
        <w:rPr>
          <w:rFonts w:ascii="Times New Roman" w:hAnsi="Times New Roman" w:cs="Times New Roman"/>
          <w:sz w:val="24"/>
          <w:szCs w:val="24"/>
        </w:rPr>
        <w:t>11.Какие виды налогов вы знаете?</w:t>
      </w:r>
    </w:p>
    <w:p w:rsidR="00C46D26" w:rsidRPr="00C46D26" w:rsidRDefault="00C46D26" w:rsidP="00C46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1501" w:rsidRPr="00C46D26" w:rsidRDefault="005C1501">
      <w:pPr>
        <w:rPr>
          <w:rFonts w:ascii="Times New Roman" w:hAnsi="Times New Roman" w:cs="Times New Roman"/>
        </w:rPr>
      </w:pPr>
    </w:p>
    <w:sectPr w:rsidR="005C1501" w:rsidRPr="00C46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B081A"/>
    <w:multiLevelType w:val="hybridMultilevel"/>
    <w:tmpl w:val="0C5464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6D26"/>
    <w:rsid w:val="005C1501"/>
    <w:rsid w:val="00C4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D26"/>
    <w:pPr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1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1285</Words>
  <Characters>7329</Characters>
  <Application>Microsoft Office Word</Application>
  <DocSecurity>0</DocSecurity>
  <Lines>61</Lines>
  <Paragraphs>17</Paragraphs>
  <ScaleCrop>false</ScaleCrop>
  <Company/>
  <LinksUpToDate>false</LinksUpToDate>
  <CharactersWithSpaces>8597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2024-01-13T05:56:00Z</dcterms:created>
  <dcterms:modified xsi:type="dcterms:W3CDTF">2024-01-13T05:56:00Z</dcterms:modified>
</cp:coreProperties>
</file>