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D97" w:rsidRDefault="00534D97" w:rsidP="00534D97">
      <w:pPr>
        <w:pStyle w:val="a3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Лекция.</w:t>
      </w:r>
      <w:r w:rsidRPr="00534D97">
        <w:rPr>
          <w:b/>
          <w:bCs/>
          <w:color w:val="000000"/>
          <w:sz w:val="28"/>
          <w:szCs w:val="28"/>
        </w:rPr>
        <w:t xml:space="preserve"> Электроакустические преобразователи.</w:t>
      </w:r>
      <w:r w:rsidRPr="00534D97">
        <w:rPr>
          <w:color w:val="000000"/>
          <w:sz w:val="28"/>
          <w:szCs w:val="28"/>
        </w:rPr>
        <w:t xml:space="preserve"> </w:t>
      </w:r>
    </w:p>
    <w:p w:rsidR="00534D97" w:rsidRPr="00534D97" w:rsidRDefault="00534D97" w:rsidP="00534D97">
      <w:pPr>
        <w:pStyle w:val="a3"/>
        <w:jc w:val="center"/>
        <w:rPr>
          <w:color w:val="000000"/>
          <w:sz w:val="28"/>
          <w:szCs w:val="28"/>
        </w:rPr>
      </w:pPr>
      <w:r w:rsidRPr="00534D97">
        <w:rPr>
          <w:b/>
          <w:bCs/>
          <w:color w:val="000000"/>
          <w:sz w:val="28"/>
          <w:szCs w:val="28"/>
        </w:rPr>
        <w:t>Электрические телефоны.</w:t>
      </w:r>
    </w:p>
    <w:p w:rsidR="00534D97" w:rsidRPr="00534D97" w:rsidRDefault="00534D97" w:rsidP="00534D97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534D97">
        <w:rPr>
          <w:color w:val="000000"/>
          <w:sz w:val="28"/>
          <w:szCs w:val="28"/>
        </w:rPr>
        <w:t>Электрический телефон, это электроакустический преобразователь электрических сигналов в пропорциональные звуковые колебания воздушной среды (звук). Он был сконструирован в 1876 году в США Александром Беллом, и был предназначен для создания звуковых колебаний с небольшой энергией между корпусом телефона и ушной раковиной человека. Телефоны получили широкое применение в телефонной связи, контроля звука в киноустановках, контроля записи звука на студиях, в синхронном переводе, в бытовой аппаратуре, и других технических целях. В стереофонических установках телефоны дают полное Разделение звука по каналам.</w:t>
      </w:r>
    </w:p>
    <w:p w:rsidR="00534D97" w:rsidRPr="00534D97" w:rsidRDefault="00534D97" w:rsidP="00534D97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534D97">
        <w:rPr>
          <w:color w:val="000000"/>
          <w:sz w:val="28"/>
          <w:szCs w:val="28"/>
        </w:rPr>
        <w:t>По конструкции телефоны классифицируются:</w:t>
      </w:r>
    </w:p>
    <w:p w:rsidR="00534D97" w:rsidRPr="00534D97" w:rsidRDefault="00534D97" w:rsidP="00534D97">
      <w:pPr>
        <w:pStyle w:val="a3"/>
        <w:numPr>
          <w:ilvl w:val="0"/>
          <w:numId w:val="1"/>
        </w:numPr>
        <w:spacing w:line="276" w:lineRule="auto"/>
        <w:jc w:val="both"/>
        <w:rPr>
          <w:color w:val="000000"/>
          <w:sz w:val="28"/>
          <w:szCs w:val="28"/>
        </w:rPr>
      </w:pPr>
      <w:r w:rsidRPr="00534D97">
        <w:rPr>
          <w:color w:val="000000"/>
          <w:sz w:val="28"/>
          <w:szCs w:val="28"/>
        </w:rPr>
        <w:t>Электромагнитные.</w:t>
      </w:r>
    </w:p>
    <w:p w:rsidR="00534D97" w:rsidRPr="00534D97" w:rsidRDefault="00534D97" w:rsidP="00534D97">
      <w:pPr>
        <w:pStyle w:val="a3"/>
        <w:numPr>
          <w:ilvl w:val="0"/>
          <w:numId w:val="1"/>
        </w:numPr>
        <w:spacing w:line="276" w:lineRule="auto"/>
        <w:jc w:val="both"/>
        <w:rPr>
          <w:color w:val="000000"/>
          <w:sz w:val="28"/>
          <w:szCs w:val="28"/>
        </w:rPr>
      </w:pPr>
      <w:r w:rsidRPr="00534D97">
        <w:rPr>
          <w:color w:val="000000"/>
          <w:sz w:val="28"/>
          <w:szCs w:val="28"/>
        </w:rPr>
        <w:t>Электродинамические.</w:t>
      </w:r>
    </w:p>
    <w:p w:rsidR="00534D97" w:rsidRPr="00534D97" w:rsidRDefault="00534D97" w:rsidP="00534D97">
      <w:pPr>
        <w:pStyle w:val="a3"/>
        <w:numPr>
          <w:ilvl w:val="0"/>
          <w:numId w:val="1"/>
        </w:numPr>
        <w:spacing w:line="276" w:lineRule="auto"/>
        <w:jc w:val="both"/>
        <w:rPr>
          <w:color w:val="000000"/>
          <w:sz w:val="28"/>
          <w:szCs w:val="28"/>
        </w:rPr>
      </w:pPr>
      <w:r w:rsidRPr="00534D97">
        <w:rPr>
          <w:color w:val="000000"/>
          <w:sz w:val="28"/>
          <w:szCs w:val="28"/>
        </w:rPr>
        <w:t>Пьезоэлектрические.</w:t>
      </w:r>
    </w:p>
    <w:p w:rsidR="00534D97" w:rsidRPr="00534D97" w:rsidRDefault="00534D97" w:rsidP="00534D97">
      <w:pPr>
        <w:pStyle w:val="a3"/>
        <w:numPr>
          <w:ilvl w:val="0"/>
          <w:numId w:val="1"/>
        </w:numPr>
        <w:spacing w:line="276" w:lineRule="auto"/>
        <w:jc w:val="both"/>
        <w:rPr>
          <w:color w:val="000000"/>
          <w:sz w:val="28"/>
          <w:szCs w:val="28"/>
        </w:rPr>
      </w:pPr>
      <w:r w:rsidRPr="00534D97">
        <w:rPr>
          <w:color w:val="000000"/>
          <w:sz w:val="28"/>
          <w:szCs w:val="28"/>
        </w:rPr>
        <w:t>Электростатические.</w:t>
      </w:r>
    </w:p>
    <w:p w:rsidR="00534D97" w:rsidRPr="00534D97" w:rsidRDefault="00534D97" w:rsidP="00534D97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534D97">
        <w:rPr>
          <w:color w:val="000000"/>
          <w:sz w:val="28"/>
          <w:szCs w:val="28"/>
        </w:rPr>
        <w:t>Наибольшее распространение получили </w:t>
      </w:r>
      <w:r w:rsidRPr="00534D97">
        <w:rPr>
          <w:b/>
          <w:i/>
          <w:iCs/>
          <w:color w:val="000000"/>
          <w:sz w:val="28"/>
          <w:szCs w:val="28"/>
        </w:rPr>
        <w:t>электромагнитные телефоны</w:t>
      </w:r>
      <w:r w:rsidRPr="00534D97">
        <w:rPr>
          <w:b/>
          <w:color w:val="000000"/>
          <w:sz w:val="28"/>
          <w:szCs w:val="28"/>
        </w:rPr>
        <w:t>,</w:t>
      </w:r>
      <w:r w:rsidRPr="00534D97">
        <w:rPr>
          <w:color w:val="000000"/>
          <w:sz w:val="28"/>
          <w:szCs w:val="28"/>
        </w:rPr>
        <w:t xml:space="preserve"> как наиболее простые по конструкции и удобные в эксплуатации.</w:t>
      </w:r>
    </w:p>
    <w:p w:rsidR="00534D97" w:rsidRPr="00534D97" w:rsidRDefault="00534D97" w:rsidP="00534D97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534D97">
        <w:rPr>
          <w:b/>
          <w:bCs/>
          <w:color w:val="000000"/>
          <w:sz w:val="28"/>
          <w:szCs w:val="28"/>
        </w:rPr>
        <w:t>Принцип действия</w:t>
      </w:r>
      <w:r w:rsidRPr="00534D97">
        <w:rPr>
          <w:color w:val="000000"/>
          <w:sz w:val="28"/>
          <w:szCs w:val="28"/>
        </w:rPr>
        <w:t xml:space="preserve"> электромагнитного телефона основан на создании звуковых колебаний стальной мембраной (поршень) 5, которая (который) колеблется под действием сил переменного магнитного потока 6, меняющегося по закону электрического тока, протекающего по катушкам 7, и зависящего от входного напряжения </w:t>
      </w:r>
      <w:proofErr w:type="spellStart"/>
      <w:proofErr w:type="gramStart"/>
      <w:r w:rsidRPr="00534D97">
        <w:rPr>
          <w:color w:val="000000"/>
          <w:sz w:val="28"/>
          <w:szCs w:val="28"/>
        </w:rPr>
        <w:t>U</w:t>
      </w:r>
      <w:proofErr w:type="gramEnd"/>
      <w:r w:rsidRPr="00534D97">
        <w:rPr>
          <w:color w:val="000000"/>
          <w:sz w:val="28"/>
          <w:szCs w:val="28"/>
          <w:vertAlign w:val="subscript"/>
        </w:rPr>
        <w:t>вх</w:t>
      </w:r>
      <w:proofErr w:type="spellEnd"/>
      <w:r w:rsidRPr="00534D97">
        <w:rPr>
          <w:color w:val="000000"/>
          <w:sz w:val="28"/>
          <w:szCs w:val="28"/>
        </w:rPr>
        <w:t> звуковой частоты. (Рис. 81).</w:t>
      </w:r>
    </w:p>
    <w:p w:rsidR="00534D97" w:rsidRPr="00534D97" w:rsidRDefault="00534D97" w:rsidP="00534D97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534D97">
        <w:rPr>
          <w:color w:val="000000"/>
          <w:sz w:val="28"/>
          <w:szCs w:val="28"/>
        </w:rPr>
        <w:t>Конструкция электромагнитного телефона (Рис. 81).</w:t>
      </w:r>
    </w:p>
    <w:p w:rsidR="00534D97" w:rsidRPr="00534D97" w:rsidRDefault="00534D97" w:rsidP="00534D97">
      <w:pPr>
        <w:pStyle w:val="a3"/>
        <w:spacing w:line="276" w:lineRule="auto"/>
        <w:jc w:val="center"/>
        <w:rPr>
          <w:color w:val="000000"/>
          <w:sz w:val="28"/>
          <w:szCs w:val="28"/>
        </w:rPr>
      </w:pPr>
      <w:r w:rsidRPr="00534D97">
        <w:rPr>
          <w:noProof/>
          <w:color w:val="000000"/>
          <w:sz w:val="28"/>
          <w:szCs w:val="28"/>
        </w:rPr>
        <w:drawing>
          <wp:inline distT="0" distB="0" distL="0" distR="0">
            <wp:extent cx="2063750" cy="2159000"/>
            <wp:effectExtent l="19050" t="0" r="0" b="0"/>
            <wp:docPr id="1" name="Рисунок 1" descr="https://studfile.net/html/2706/249/html_8JU5k405Dg.ijms/htmlconvd-1f0yKc_html_a0131be3213b47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249/html_8JU5k405Dg.ijms/htmlconvd-1f0yKc_html_a0131be3213b47f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215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D97" w:rsidRPr="00534D97" w:rsidRDefault="00534D97" w:rsidP="00534D97">
      <w:pPr>
        <w:pStyle w:val="a3"/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</w:rPr>
      </w:pPr>
      <w:r w:rsidRPr="00534D97">
        <w:rPr>
          <w:color w:val="000000"/>
          <w:sz w:val="28"/>
          <w:szCs w:val="28"/>
        </w:rPr>
        <w:lastRenderedPageBreak/>
        <w:t>Крышка корпуса телефона.</w:t>
      </w:r>
    </w:p>
    <w:p w:rsidR="00534D97" w:rsidRPr="00534D97" w:rsidRDefault="00534D97" w:rsidP="00534D97">
      <w:pPr>
        <w:pStyle w:val="a3"/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</w:rPr>
      </w:pPr>
      <w:r w:rsidRPr="00534D97">
        <w:rPr>
          <w:color w:val="000000"/>
          <w:sz w:val="28"/>
          <w:szCs w:val="28"/>
        </w:rPr>
        <w:t>Корпус телефона.</w:t>
      </w:r>
    </w:p>
    <w:p w:rsidR="00534D97" w:rsidRPr="00534D97" w:rsidRDefault="00534D97" w:rsidP="00534D97">
      <w:pPr>
        <w:pStyle w:val="a3"/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</w:rPr>
      </w:pPr>
      <w:r w:rsidRPr="00534D97">
        <w:rPr>
          <w:color w:val="000000"/>
          <w:sz w:val="28"/>
          <w:szCs w:val="28"/>
        </w:rPr>
        <w:t>Постоянный магнит.</w:t>
      </w:r>
    </w:p>
    <w:p w:rsidR="00534D97" w:rsidRPr="00534D97" w:rsidRDefault="00534D97" w:rsidP="00534D97">
      <w:pPr>
        <w:pStyle w:val="a3"/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</w:rPr>
      </w:pPr>
      <w:r w:rsidRPr="00534D97">
        <w:rPr>
          <w:color w:val="000000"/>
          <w:sz w:val="28"/>
          <w:szCs w:val="28"/>
        </w:rPr>
        <w:t>Полюсные наконечники.</w:t>
      </w:r>
    </w:p>
    <w:p w:rsidR="00534D97" w:rsidRPr="00534D97" w:rsidRDefault="00534D97" w:rsidP="00534D97">
      <w:pPr>
        <w:pStyle w:val="a3"/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</w:rPr>
      </w:pPr>
      <w:r w:rsidRPr="00534D97">
        <w:rPr>
          <w:color w:val="000000"/>
          <w:sz w:val="28"/>
          <w:szCs w:val="28"/>
        </w:rPr>
        <w:t>Мембрана телефона (поршень).</w:t>
      </w:r>
    </w:p>
    <w:p w:rsidR="00534D97" w:rsidRPr="00534D97" w:rsidRDefault="00534D97" w:rsidP="00534D97">
      <w:pPr>
        <w:pStyle w:val="a3"/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</w:rPr>
      </w:pPr>
      <w:r w:rsidRPr="00534D97">
        <w:rPr>
          <w:color w:val="000000"/>
          <w:sz w:val="28"/>
          <w:szCs w:val="28"/>
        </w:rPr>
        <w:t>Магнитный поток, замыкающийся через мембрану (показан пунктиром).</w:t>
      </w:r>
    </w:p>
    <w:p w:rsidR="00534D97" w:rsidRPr="00534D97" w:rsidRDefault="00534D97" w:rsidP="00534D97">
      <w:pPr>
        <w:pStyle w:val="a3"/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</w:rPr>
      </w:pPr>
      <w:r w:rsidRPr="00534D97">
        <w:rPr>
          <w:color w:val="000000"/>
          <w:sz w:val="28"/>
          <w:szCs w:val="28"/>
        </w:rPr>
        <w:t>Электрические катушки.</w:t>
      </w:r>
    </w:p>
    <w:p w:rsidR="00534D97" w:rsidRPr="00534D97" w:rsidRDefault="00534D97" w:rsidP="00534D97">
      <w:pPr>
        <w:pStyle w:val="a3"/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</w:rPr>
      </w:pPr>
      <w:r w:rsidRPr="00534D97">
        <w:rPr>
          <w:color w:val="000000"/>
          <w:sz w:val="28"/>
          <w:szCs w:val="28"/>
        </w:rPr>
        <w:t>Выводы проводников катушек.</w:t>
      </w:r>
    </w:p>
    <w:p w:rsidR="00534D97" w:rsidRPr="00534D97" w:rsidRDefault="00534D97" w:rsidP="00534D97">
      <w:pPr>
        <w:pStyle w:val="a3"/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</w:rPr>
      </w:pPr>
      <w:r w:rsidRPr="00534D97">
        <w:rPr>
          <w:color w:val="000000"/>
          <w:sz w:val="28"/>
          <w:szCs w:val="28"/>
        </w:rPr>
        <w:t>Отверстия для выхода звуковых волн.</w:t>
      </w:r>
    </w:p>
    <w:p w:rsidR="00534D97" w:rsidRPr="00534D97" w:rsidRDefault="00534D97" w:rsidP="00534D97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534D97">
        <w:rPr>
          <w:i/>
          <w:iCs/>
          <w:color w:val="000000"/>
          <w:sz w:val="28"/>
          <w:szCs w:val="28"/>
        </w:rPr>
        <w:t>Работа электромагнитного телефона</w:t>
      </w:r>
      <w:r w:rsidRPr="00534D97">
        <w:rPr>
          <w:color w:val="000000"/>
          <w:sz w:val="28"/>
          <w:szCs w:val="28"/>
        </w:rPr>
        <w:t xml:space="preserve">: При отсутствии переменного тока звуковой частоты магнитный поток </w:t>
      </w:r>
      <w:proofErr w:type="spellStart"/>
      <w:r w:rsidRPr="00534D97">
        <w:rPr>
          <w:color w:val="000000"/>
          <w:sz w:val="28"/>
          <w:szCs w:val="28"/>
        </w:rPr>
        <w:t>Ф</w:t>
      </w:r>
      <w:r w:rsidRPr="00534D97">
        <w:rPr>
          <w:color w:val="000000"/>
          <w:sz w:val="28"/>
          <w:szCs w:val="28"/>
          <w:vertAlign w:val="subscript"/>
        </w:rPr>
        <w:t>к</w:t>
      </w:r>
      <w:proofErr w:type="spellEnd"/>
      <w:r w:rsidRPr="00534D97">
        <w:rPr>
          <w:color w:val="000000"/>
          <w:sz w:val="28"/>
          <w:szCs w:val="28"/>
        </w:rPr>
        <w:t xml:space="preserve"> катушек 7 отсутствует. Магнитный поток (6) </w:t>
      </w:r>
      <w:proofErr w:type="spellStart"/>
      <w:r w:rsidRPr="00534D97">
        <w:rPr>
          <w:color w:val="000000"/>
          <w:sz w:val="28"/>
          <w:szCs w:val="28"/>
        </w:rPr>
        <w:t>Ф</w:t>
      </w:r>
      <w:r w:rsidRPr="00534D97">
        <w:rPr>
          <w:color w:val="000000"/>
          <w:sz w:val="28"/>
          <w:szCs w:val="28"/>
          <w:vertAlign w:val="subscript"/>
        </w:rPr>
        <w:t>м</w:t>
      </w:r>
      <w:proofErr w:type="spellEnd"/>
      <w:r w:rsidRPr="00534D97">
        <w:rPr>
          <w:color w:val="000000"/>
          <w:sz w:val="28"/>
          <w:szCs w:val="28"/>
        </w:rPr>
        <w:t xml:space="preserve"> постоянного магнита замыкается через мембрану (5) и электромагнитной силой </w:t>
      </w:r>
      <w:proofErr w:type="spellStart"/>
      <w:proofErr w:type="gramStart"/>
      <w:r w:rsidRPr="00534D97">
        <w:rPr>
          <w:color w:val="000000"/>
          <w:sz w:val="28"/>
          <w:szCs w:val="28"/>
        </w:rPr>
        <w:t>F</w:t>
      </w:r>
      <w:proofErr w:type="gramEnd"/>
      <w:r w:rsidRPr="00534D97">
        <w:rPr>
          <w:color w:val="000000"/>
          <w:sz w:val="28"/>
          <w:szCs w:val="28"/>
          <w:vertAlign w:val="subscript"/>
        </w:rPr>
        <w:t>м</w:t>
      </w:r>
      <w:proofErr w:type="spellEnd"/>
      <w:r w:rsidRPr="00534D97">
        <w:rPr>
          <w:color w:val="000000"/>
          <w:sz w:val="28"/>
          <w:szCs w:val="28"/>
        </w:rPr>
        <w:t xml:space="preserve"> мембрана прогибается, получая начальное положение. При подаче на катушки сигнала </w:t>
      </w:r>
      <w:proofErr w:type="spellStart"/>
      <w:proofErr w:type="gramStart"/>
      <w:r w:rsidRPr="00534D97">
        <w:rPr>
          <w:color w:val="000000"/>
          <w:sz w:val="28"/>
          <w:szCs w:val="28"/>
        </w:rPr>
        <w:t>U</w:t>
      </w:r>
      <w:proofErr w:type="gramEnd"/>
      <w:r w:rsidRPr="00534D97">
        <w:rPr>
          <w:color w:val="000000"/>
          <w:sz w:val="28"/>
          <w:szCs w:val="28"/>
          <w:vertAlign w:val="subscript"/>
        </w:rPr>
        <w:t>вх</w:t>
      </w:r>
      <w:proofErr w:type="spellEnd"/>
      <w:r w:rsidRPr="00534D97">
        <w:rPr>
          <w:color w:val="000000"/>
          <w:sz w:val="28"/>
          <w:szCs w:val="28"/>
        </w:rPr>
        <w:t xml:space="preserve"> через катушки протекает ток </w:t>
      </w:r>
      <w:proofErr w:type="spellStart"/>
      <w:r w:rsidRPr="00534D97">
        <w:rPr>
          <w:color w:val="000000"/>
          <w:sz w:val="28"/>
          <w:szCs w:val="28"/>
        </w:rPr>
        <w:t>I</w:t>
      </w:r>
      <w:r w:rsidRPr="00534D97">
        <w:rPr>
          <w:color w:val="000000"/>
          <w:sz w:val="28"/>
          <w:szCs w:val="28"/>
          <w:vertAlign w:val="subscript"/>
        </w:rPr>
        <w:t>к</w:t>
      </w:r>
      <w:proofErr w:type="spellEnd"/>
      <w:r w:rsidRPr="00534D97">
        <w:rPr>
          <w:color w:val="000000"/>
          <w:sz w:val="28"/>
          <w:szCs w:val="28"/>
        </w:rPr>
        <w:t xml:space="preserve"> звуковой частоты, создавая в катушках переменный магнитный поток </w:t>
      </w:r>
      <w:proofErr w:type="spellStart"/>
      <w:r w:rsidRPr="00534D97">
        <w:rPr>
          <w:color w:val="000000"/>
          <w:sz w:val="28"/>
          <w:szCs w:val="28"/>
        </w:rPr>
        <w:t>Ф</w:t>
      </w:r>
      <w:r w:rsidRPr="00534D97">
        <w:rPr>
          <w:color w:val="000000"/>
          <w:sz w:val="28"/>
          <w:szCs w:val="28"/>
          <w:vertAlign w:val="subscript"/>
        </w:rPr>
        <w:t>к</w:t>
      </w:r>
      <w:proofErr w:type="spellEnd"/>
      <w:r w:rsidRPr="00534D97">
        <w:rPr>
          <w:color w:val="000000"/>
          <w:sz w:val="28"/>
          <w:szCs w:val="28"/>
        </w:rPr>
        <w:t xml:space="preserve">. Поток </w:t>
      </w:r>
      <w:proofErr w:type="spellStart"/>
      <w:r w:rsidRPr="00534D97">
        <w:rPr>
          <w:color w:val="000000"/>
          <w:sz w:val="28"/>
          <w:szCs w:val="28"/>
        </w:rPr>
        <w:t>Ф</w:t>
      </w:r>
      <w:r w:rsidRPr="00534D97">
        <w:rPr>
          <w:color w:val="000000"/>
          <w:sz w:val="28"/>
          <w:szCs w:val="28"/>
          <w:vertAlign w:val="subscript"/>
        </w:rPr>
        <w:t>к</w:t>
      </w:r>
      <w:proofErr w:type="spellEnd"/>
      <w:r w:rsidRPr="00534D97">
        <w:rPr>
          <w:color w:val="000000"/>
          <w:sz w:val="28"/>
          <w:szCs w:val="28"/>
        </w:rPr>
        <w:t xml:space="preserve"> создает в магнитной цепи телефона пульсирующую электромагнитную силу </w:t>
      </w:r>
      <w:proofErr w:type="spellStart"/>
      <w:proofErr w:type="gramStart"/>
      <w:r w:rsidRPr="00534D97">
        <w:rPr>
          <w:color w:val="000000"/>
          <w:sz w:val="28"/>
          <w:szCs w:val="28"/>
        </w:rPr>
        <w:t>F</w:t>
      </w:r>
      <w:proofErr w:type="gramEnd"/>
      <w:r w:rsidRPr="00534D97">
        <w:rPr>
          <w:color w:val="000000"/>
          <w:sz w:val="28"/>
          <w:szCs w:val="28"/>
          <w:vertAlign w:val="subscript"/>
        </w:rPr>
        <w:t>к</w:t>
      </w:r>
      <w:proofErr w:type="spellEnd"/>
      <w:r w:rsidRPr="00534D97">
        <w:rPr>
          <w:color w:val="000000"/>
          <w:sz w:val="28"/>
          <w:szCs w:val="28"/>
        </w:rPr>
        <w:t>. Через мембрану замыкается результирующий пульсирующий магнитный поток Ф</w:t>
      </w:r>
      <w:r w:rsidRPr="00534D97">
        <w:rPr>
          <w:color w:val="000000"/>
          <w:sz w:val="28"/>
          <w:szCs w:val="28"/>
          <w:vertAlign w:val="subscript"/>
        </w:rPr>
        <w:t>рез</w:t>
      </w:r>
      <w:r w:rsidRPr="00534D97">
        <w:rPr>
          <w:color w:val="000000"/>
          <w:sz w:val="28"/>
          <w:szCs w:val="28"/>
        </w:rPr>
        <w:t>.</w:t>
      </w:r>
    </w:p>
    <w:p w:rsidR="00534D97" w:rsidRPr="00534D97" w:rsidRDefault="00534D97" w:rsidP="00534D97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534D97">
        <w:rPr>
          <w:i/>
          <w:iCs/>
          <w:color w:val="000000"/>
          <w:sz w:val="28"/>
          <w:szCs w:val="28"/>
        </w:rPr>
        <w:t>Ф</w:t>
      </w:r>
      <w:r w:rsidRPr="00534D97">
        <w:rPr>
          <w:i/>
          <w:iCs/>
          <w:color w:val="000000"/>
          <w:sz w:val="28"/>
          <w:szCs w:val="28"/>
          <w:vertAlign w:val="subscript"/>
        </w:rPr>
        <w:t>рез </w:t>
      </w:r>
      <w:r w:rsidRPr="00534D97">
        <w:rPr>
          <w:i/>
          <w:iCs/>
          <w:color w:val="000000"/>
          <w:sz w:val="28"/>
          <w:szCs w:val="28"/>
        </w:rPr>
        <w:t xml:space="preserve">= </w:t>
      </w:r>
      <w:proofErr w:type="spellStart"/>
      <w:r w:rsidRPr="00534D97">
        <w:rPr>
          <w:i/>
          <w:iCs/>
          <w:color w:val="000000"/>
          <w:sz w:val="28"/>
          <w:szCs w:val="28"/>
        </w:rPr>
        <w:t>Ф</w:t>
      </w:r>
      <w:r w:rsidRPr="00534D97">
        <w:rPr>
          <w:i/>
          <w:iCs/>
          <w:color w:val="000000"/>
          <w:sz w:val="28"/>
          <w:szCs w:val="28"/>
          <w:vertAlign w:val="subscript"/>
        </w:rPr>
        <w:t>к</w:t>
      </w:r>
      <w:proofErr w:type="spellEnd"/>
      <w:r w:rsidRPr="00534D97">
        <w:rPr>
          <w:i/>
          <w:iCs/>
          <w:color w:val="000000"/>
          <w:sz w:val="28"/>
          <w:szCs w:val="28"/>
        </w:rPr>
        <w:t xml:space="preserve"> + </w:t>
      </w:r>
      <w:proofErr w:type="spellStart"/>
      <w:r w:rsidRPr="00534D97">
        <w:rPr>
          <w:i/>
          <w:iCs/>
          <w:color w:val="000000"/>
          <w:sz w:val="28"/>
          <w:szCs w:val="28"/>
        </w:rPr>
        <w:t>Ф</w:t>
      </w:r>
      <w:r w:rsidRPr="00534D97">
        <w:rPr>
          <w:i/>
          <w:iCs/>
          <w:color w:val="000000"/>
          <w:sz w:val="28"/>
          <w:szCs w:val="28"/>
          <w:vertAlign w:val="subscript"/>
        </w:rPr>
        <w:t>м</w:t>
      </w:r>
      <w:proofErr w:type="spellEnd"/>
      <w:r w:rsidRPr="00534D97">
        <w:rPr>
          <w:i/>
          <w:iCs/>
          <w:color w:val="000000"/>
          <w:sz w:val="28"/>
          <w:szCs w:val="28"/>
        </w:rPr>
        <w:t>.</w:t>
      </w:r>
    </w:p>
    <w:p w:rsidR="00534D97" w:rsidRPr="00534D97" w:rsidRDefault="00534D97" w:rsidP="00534D97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534D97">
        <w:rPr>
          <w:color w:val="000000"/>
          <w:sz w:val="28"/>
          <w:szCs w:val="28"/>
        </w:rPr>
        <w:t xml:space="preserve">Общая пульсирующая магнитная сила </w:t>
      </w:r>
      <w:proofErr w:type="spellStart"/>
      <w:proofErr w:type="gramStart"/>
      <w:r w:rsidRPr="00534D97">
        <w:rPr>
          <w:color w:val="000000"/>
          <w:sz w:val="28"/>
          <w:szCs w:val="28"/>
        </w:rPr>
        <w:t>F</w:t>
      </w:r>
      <w:proofErr w:type="gramEnd"/>
      <w:r w:rsidRPr="00534D97">
        <w:rPr>
          <w:color w:val="000000"/>
          <w:sz w:val="28"/>
          <w:szCs w:val="28"/>
          <w:vertAlign w:val="subscript"/>
        </w:rPr>
        <w:t>общ</w:t>
      </w:r>
      <w:proofErr w:type="spellEnd"/>
      <w:r w:rsidRPr="00534D97">
        <w:rPr>
          <w:color w:val="000000"/>
          <w:sz w:val="28"/>
          <w:szCs w:val="28"/>
        </w:rPr>
        <w:t>, действующая на мембрану, будет равна:</w:t>
      </w:r>
    </w:p>
    <w:p w:rsidR="00534D97" w:rsidRPr="00534D97" w:rsidRDefault="00534D97" w:rsidP="00534D97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534D97">
        <w:rPr>
          <w:i/>
          <w:iCs/>
          <w:color w:val="000000"/>
          <w:sz w:val="28"/>
          <w:szCs w:val="28"/>
        </w:rPr>
        <w:t>F</w:t>
      </w:r>
      <w:proofErr w:type="gramEnd"/>
      <w:r w:rsidRPr="00534D97">
        <w:rPr>
          <w:i/>
          <w:iCs/>
          <w:color w:val="000000"/>
          <w:sz w:val="28"/>
          <w:szCs w:val="28"/>
          <w:vertAlign w:val="subscript"/>
        </w:rPr>
        <w:t>общ</w:t>
      </w:r>
      <w:proofErr w:type="spellEnd"/>
      <w:r w:rsidRPr="00534D97">
        <w:rPr>
          <w:i/>
          <w:iCs/>
          <w:color w:val="000000"/>
          <w:sz w:val="28"/>
          <w:szCs w:val="28"/>
        </w:rPr>
        <w:t xml:space="preserve"> = </w:t>
      </w:r>
      <w:proofErr w:type="spellStart"/>
      <w:r w:rsidRPr="00534D97">
        <w:rPr>
          <w:i/>
          <w:iCs/>
          <w:color w:val="000000"/>
          <w:sz w:val="28"/>
          <w:szCs w:val="28"/>
        </w:rPr>
        <w:t>F</w:t>
      </w:r>
      <w:r w:rsidRPr="00534D97">
        <w:rPr>
          <w:i/>
          <w:iCs/>
          <w:color w:val="000000"/>
          <w:sz w:val="28"/>
          <w:szCs w:val="28"/>
          <w:vertAlign w:val="subscript"/>
        </w:rPr>
        <w:t>м</w:t>
      </w:r>
      <w:proofErr w:type="spellEnd"/>
      <w:r w:rsidRPr="00534D97">
        <w:rPr>
          <w:i/>
          <w:iCs/>
          <w:color w:val="000000"/>
          <w:sz w:val="28"/>
          <w:szCs w:val="28"/>
        </w:rPr>
        <w:t xml:space="preserve"> + </w:t>
      </w:r>
      <w:proofErr w:type="spellStart"/>
      <w:r w:rsidRPr="00534D97">
        <w:rPr>
          <w:i/>
          <w:iCs/>
          <w:color w:val="000000"/>
          <w:sz w:val="28"/>
          <w:szCs w:val="28"/>
        </w:rPr>
        <w:t>F</w:t>
      </w:r>
      <w:r w:rsidRPr="00534D97">
        <w:rPr>
          <w:i/>
          <w:iCs/>
          <w:color w:val="000000"/>
          <w:sz w:val="28"/>
          <w:szCs w:val="28"/>
          <w:vertAlign w:val="subscript"/>
        </w:rPr>
        <w:t>к</w:t>
      </w:r>
      <w:proofErr w:type="spellEnd"/>
      <w:r w:rsidRPr="00534D97">
        <w:rPr>
          <w:color w:val="000000"/>
          <w:sz w:val="28"/>
          <w:szCs w:val="28"/>
        </w:rPr>
        <w:t>.</w:t>
      </w:r>
    </w:p>
    <w:p w:rsidR="00534D97" w:rsidRPr="00534D97" w:rsidRDefault="00534D97" w:rsidP="00534D97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534D97">
        <w:rPr>
          <w:color w:val="000000"/>
          <w:sz w:val="28"/>
          <w:szCs w:val="28"/>
        </w:rPr>
        <w:t>Под действием этой силы мембрана колеблется со звуковой частотой, создавая звуковые колебания воздушной среды у мембраны. И через специальное отверстие звук распространяется вдоль акустической оси.</w:t>
      </w:r>
    </w:p>
    <w:p w:rsidR="00534D97" w:rsidRPr="00534D97" w:rsidRDefault="00534D97" w:rsidP="00534D97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534D97">
        <w:rPr>
          <w:color w:val="000000"/>
          <w:sz w:val="28"/>
          <w:szCs w:val="28"/>
        </w:rPr>
        <w:t>Электромагнитные телефоны имеют резонансную частотную характеристику с полосой рабочих частот 300 - 3000 Гц.</w:t>
      </w:r>
    </w:p>
    <w:p w:rsidR="00534D97" w:rsidRPr="00534D97" w:rsidRDefault="00534D97" w:rsidP="00534D97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534D97">
        <w:rPr>
          <w:color w:val="000000"/>
          <w:sz w:val="28"/>
          <w:szCs w:val="28"/>
        </w:rPr>
        <w:t xml:space="preserve">Электромагнитные телефоны являются «обратимыми преобразователями». Они могут работать в качестве микрофона. Если звуковые волны будут колебать мембрану, то зазор между полюсными наконечниками и мембраной будет меняться. Это приведет к изменению сопротивления магнитному потоку, и, следовательно, переменная составляющая магнитного потока </w:t>
      </w:r>
      <w:r w:rsidRPr="00534D97">
        <w:rPr>
          <w:color w:val="000000"/>
          <w:sz w:val="28"/>
          <w:szCs w:val="28"/>
        </w:rPr>
        <w:lastRenderedPageBreak/>
        <w:t>будет наводить в катушках напряжение звуковой частоты и на концах катушки появится напряжение звуковой частоты.</w:t>
      </w:r>
    </w:p>
    <w:p w:rsidR="00534D97" w:rsidRPr="00534D97" w:rsidRDefault="00534D97" w:rsidP="00534D97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534D97">
        <w:rPr>
          <w:b/>
          <w:i/>
          <w:iCs/>
          <w:color w:val="000000"/>
          <w:sz w:val="28"/>
          <w:szCs w:val="28"/>
        </w:rPr>
        <w:t>Электродинамические телефоны</w:t>
      </w:r>
      <w:r w:rsidRPr="00534D97">
        <w:rPr>
          <w:color w:val="000000"/>
          <w:sz w:val="28"/>
          <w:szCs w:val="28"/>
        </w:rPr>
        <w:t> имеют технические характеристики лучше, чем у электромагнитных телефонов. Поэтому они используются в студиях звукозаписи для контроля качества звука и быту для прослушивания высококачественных звукозаписей. Частотная характеристика электродинамических телефонов лежит в пределах 20 - 20000 Гц.</w:t>
      </w:r>
    </w:p>
    <w:p w:rsidR="00534D97" w:rsidRPr="00534D97" w:rsidRDefault="00534D97" w:rsidP="00534D97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534D97">
        <w:rPr>
          <w:color w:val="000000"/>
          <w:sz w:val="28"/>
          <w:szCs w:val="28"/>
        </w:rPr>
        <w:t>Электродинамический телефон устроен аналогично головке рупорного громкоговорителя, только небольших размеров (Рис.82).</w:t>
      </w:r>
    </w:p>
    <w:p w:rsidR="00534D97" w:rsidRPr="00534D97" w:rsidRDefault="00534D97" w:rsidP="00534D97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534D97">
        <w:rPr>
          <w:b/>
          <w:bCs/>
          <w:color w:val="000000"/>
          <w:sz w:val="28"/>
          <w:szCs w:val="28"/>
        </w:rPr>
        <w:t>Принцип работы </w:t>
      </w:r>
      <w:r w:rsidRPr="00534D97">
        <w:rPr>
          <w:color w:val="000000"/>
          <w:sz w:val="28"/>
          <w:szCs w:val="28"/>
        </w:rPr>
        <w:t>аналогичен принципу работы головки рупорного громкоговорителя. Магнитная система создает в рабочем зазоре постоянное равномерное магнитное поле. Переменный ток, проходящий через звуковую катушку, взаимодействуя с магнитным полем, вызывает изменение механической силы приложенной к катушке. Это, в свою очередь, вызывает перемещение звуковой катушки и диафрагмы.</w:t>
      </w:r>
    </w:p>
    <w:p w:rsidR="00534D97" w:rsidRPr="00534D97" w:rsidRDefault="00534D97" w:rsidP="00534D97">
      <w:pPr>
        <w:pStyle w:val="a3"/>
        <w:spacing w:line="276" w:lineRule="auto"/>
        <w:jc w:val="center"/>
        <w:rPr>
          <w:color w:val="000000"/>
          <w:sz w:val="28"/>
          <w:szCs w:val="28"/>
        </w:rPr>
      </w:pPr>
      <w:r w:rsidRPr="00534D97">
        <w:rPr>
          <w:noProof/>
          <w:color w:val="000000"/>
          <w:sz w:val="28"/>
          <w:szCs w:val="28"/>
        </w:rPr>
        <w:drawing>
          <wp:inline distT="0" distB="0" distL="0" distR="0">
            <wp:extent cx="3670300" cy="1530350"/>
            <wp:effectExtent l="19050" t="0" r="6350" b="0"/>
            <wp:docPr id="2" name="Рисунок 2" descr="https://studfile.net/html/2706/249/html_8JU5k405Dg.ijms/htmlconvd-1f0yKc_html_87791687ba147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249/html_8JU5k405Dg.ijms/htmlconvd-1f0yKc_html_87791687ba14724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153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D97" w:rsidRPr="00534D97" w:rsidRDefault="00534D97" w:rsidP="00534D97">
      <w:pPr>
        <w:pStyle w:val="a3"/>
        <w:spacing w:line="276" w:lineRule="auto"/>
        <w:jc w:val="both"/>
        <w:rPr>
          <w:b/>
          <w:color w:val="000000"/>
          <w:sz w:val="28"/>
          <w:szCs w:val="28"/>
        </w:rPr>
      </w:pPr>
      <w:r w:rsidRPr="00534D97">
        <w:rPr>
          <w:b/>
          <w:color w:val="000000"/>
          <w:sz w:val="28"/>
          <w:szCs w:val="28"/>
        </w:rPr>
        <w:t>Конструкция электретного (электростатического) телефона.</w:t>
      </w:r>
    </w:p>
    <w:p w:rsidR="00534D97" w:rsidRPr="00534D97" w:rsidRDefault="00534D97" w:rsidP="00534D97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534D97">
        <w:rPr>
          <w:noProof/>
          <w:color w:val="000000"/>
          <w:sz w:val="28"/>
          <w:szCs w:val="28"/>
        </w:rPr>
        <w:drawing>
          <wp:inline distT="0" distB="0" distL="0" distR="0">
            <wp:extent cx="3956050" cy="1054100"/>
            <wp:effectExtent l="19050" t="0" r="6350" b="0"/>
            <wp:docPr id="3" name="Рисунок 3" descr="https://studfile.net/html/2706/249/html_8JU5k405Dg.ijms/htmlconvd-1f0yKc_html_59563397f043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249/html_8JU5k405Dg.ijms/htmlconvd-1f0yKc_html_59563397f043202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D97" w:rsidRPr="00534D97" w:rsidRDefault="00534D97" w:rsidP="00534D97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534D97">
        <w:rPr>
          <w:color w:val="000000"/>
          <w:sz w:val="28"/>
          <w:szCs w:val="28"/>
        </w:rPr>
        <w:t>1. Перфорированные латунные электроды. 2. Электретная полипропиленовая пленка. 3. Отверстия. 4.Изолирующие прокладки.</w:t>
      </w:r>
    </w:p>
    <w:p w:rsidR="00534D97" w:rsidRPr="00534D97" w:rsidRDefault="00534D97" w:rsidP="00534D97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534D97">
        <w:rPr>
          <w:color w:val="000000"/>
          <w:sz w:val="28"/>
          <w:szCs w:val="28"/>
        </w:rPr>
        <w:t xml:space="preserve">Электрет - электрический </w:t>
      </w:r>
      <w:proofErr w:type="gramStart"/>
      <w:r w:rsidRPr="00534D97">
        <w:rPr>
          <w:color w:val="000000"/>
          <w:sz w:val="28"/>
          <w:szCs w:val="28"/>
        </w:rPr>
        <w:t>материал</w:t>
      </w:r>
      <w:proofErr w:type="gramEnd"/>
      <w:r w:rsidRPr="00534D97">
        <w:rPr>
          <w:color w:val="000000"/>
          <w:sz w:val="28"/>
          <w:szCs w:val="28"/>
        </w:rPr>
        <w:t xml:space="preserve"> который сохраняет электрический заряд, подобно тому как постоянный магнит сохраняет магнитное поле. Электретная пленка 2 является мембраной (Рис.83). После изготовления телефона электрет индуцирует в латунных электродах 1 заряды </w:t>
      </w:r>
      <w:r w:rsidRPr="00534D97">
        <w:rPr>
          <w:color w:val="000000"/>
          <w:sz w:val="28"/>
          <w:szCs w:val="28"/>
        </w:rPr>
        <w:lastRenderedPageBreak/>
        <w:t xml:space="preserve">противоположного знака относительно электретной пленки. Латунные электроды изолированы от электретной пленки. За счет противоположных зарядов между электретной пленки и электродами возникает сила взаимодействия. При появлении входного звукового сигнала баланс сил между электретной пленкой и нижним и верхним электродами нарушается. Это вызывает колебание электретной пленки пропорционально частоте и величине входного напряжения, которые создают колебание воздуха - звуковые волны, выходящие в отверстия 3. Трансформатор </w:t>
      </w:r>
      <w:proofErr w:type="spellStart"/>
      <w:proofErr w:type="gramStart"/>
      <w:r w:rsidRPr="00534D97">
        <w:rPr>
          <w:color w:val="000000"/>
          <w:sz w:val="28"/>
          <w:szCs w:val="28"/>
        </w:rPr>
        <w:t>Тр</w:t>
      </w:r>
      <w:proofErr w:type="spellEnd"/>
      <w:proofErr w:type="gramEnd"/>
      <w:r w:rsidRPr="00534D97">
        <w:rPr>
          <w:color w:val="000000"/>
          <w:sz w:val="28"/>
          <w:szCs w:val="28"/>
        </w:rPr>
        <w:t xml:space="preserve"> повышает величину входного напряжения на вторичной обмотке.</w:t>
      </w:r>
    </w:p>
    <w:p w:rsidR="00534D97" w:rsidRPr="00534D97" w:rsidRDefault="00534D97" w:rsidP="00534D97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534D97">
        <w:rPr>
          <w:i/>
          <w:iCs/>
          <w:color w:val="000000"/>
          <w:sz w:val="28"/>
          <w:szCs w:val="28"/>
        </w:rPr>
        <w:t>Пьезоэлектрические телефоны</w:t>
      </w:r>
      <w:r w:rsidRPr="00534D97">
        <w:rPr>
          <w:color w:val="000000"/>
          <w:sz w:val="28"/>
          <w:szCs w:val="28"/>
        </w:rPr>
        <w:t xml:space="preserve"> представляют собой </w:t>
      </w:r>
      <w:proofErr w:type="gramStart"/>
      <w:r w:rsidRPr="00534D97">
        <w:rPr>
          <w:color w:val="000000"/>
          <w:sz w:val="28"/>
          <w:szCs w:val="28"/>
        </w:rPr>
        <w:t>корпус</w:t>
      </w:r>
      <w:proofErr w:type="gramEnd"/>
      <w:r w:rsidRPr="00534D97">
        <w:rPr>
          <w:color w:val="000000"/>
          <w:sz w:val="28"/>
          <w:szCs w:val="28"/>
        </w:rPr>
        <w:t xml:space="preserve"> в который вмонтирован </w:t>
      </w:r>
      <w:proofErr w:type="spellStart"/>
      <w:r w:rsidRPr="00534D97">
        <w:rPr>
          <w:color w:val="000000"/>
          <w:sz w:val="28"/>
          <w:szCs w:val="28"/>
        </w:rPr>
        <w:t>пьезокристалл</w:t>
      </w:r>
      <w:proofErr w:type="spellEnd"/>
      <w:r w:rsidRPr="00534D97">
        <w:rPr>
          <w:color w:val="000000"/>
          <w:sz w:val="28"/>
          <w:szCs w:val="28"/>
        </w:rPr>
        <w:t xml:space="preserve"> с двух сторон которого нанесены электроды. При подаче на кристалл напряжения звуковой частоты, кристалл меняет геометрические размеры пропорционально величине напряжения. Колебания кристалла создают звуковые волны. </w:t>
      </w:r>
      <w:proofErr w:type="spellStart"/>
      <w:r w:rsidRPr="00534D97">
        <w:rPr>
          <w:color w:val="000000"/>
          <w:sz w:val="28"/>
          <w:szCs w:val="28"/>
        </w:rPr>
        <w:t>Пьезотелефоны</w:t>
      </w:r>
      <w:proofErr w:type="spellEnd"/>
      <w:r w:rsidRPr="00534D97">
        <w:rPr>
          <w:color w:val="000000"/>
          <w:sz w:val="28"/>
          <w:szCs w:val="28"/>
        </w:rPr>
        <w:t xml:space="preserve"> имеют широкий диапазон воспроизводимых частот, небольшой вес и габариты и получили широкое распространение от громкоговорителей, телефонов, до ручных часов и бытовых звонков с различными мелодиями.</w:t>
      </w:r>
    </w:p>
    <w:p w:rsidR="00831D03" w:rsidRPr="00534D97" w:rsidRDefault="00831D03" w:rsidP="00534D9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31D03" w:rsidRPr="00534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60ABA"/>
    <w:multiLevelType w:val="multilevel"/>
    <w:tmpl w:val="8FD08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FF5E6E"/>
    <w:multiLevelType w:val="multilevel"/>
    <w:tmpl w:val="C4744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4D97"/>
    <w:rsid w:val="00534D97"/>
    <w:rsid w:val="00831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4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34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D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2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802</Words>
  <Characters>4576</Characters>
  <Application>Microsoft Office Word</Application>
  <DocSecurity>0</DocSecurity>
  <Lines>38</Lines>
  <Paragraphs>10</Paragraphs>
  <ScaleCrop>false</ScaleCrop>
  <Company/>
  <LinksUpToDate>false</LinksUpToDate>
  <CharactersWithSpaces>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evgen</cp:lastModifiedBy>
  <cp:revision>3</cp:revision>
  <dcterms:created xsi:type="dcterms:W3CDTF">2026-02-25T12:18:00Z</dcterms:created>
  <dcterms:modified xsi:type="dcterms:W3CDTF">2026-02-25T12:21:00Z</dcterms:modified>
</cp:coreProperties>
</file>