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4E4">
        <w:rPr>
          <w:rFonts w:ascii="Times New Roman" w:hAnsi="Times New Roman" w:cs="Times New Roman"/>
          <w:b/>
          <w:sz w:val="28"/>
          <w:szCs w:val="28"/>
        </w:rPr>
        <w:t>Тема: Представление о компьютерных моделях. Виды моделей. Адекватность модели. Основные этапы компьютерного моделирования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Любой образ</w:t>
      </w:r>
      <w:r w:rsidRPr="00AA64E4">
        <w:rPr>
          <w:rFonts w:ascii="Times New Roman" w:hAnsi="Times New Roman" w:cs="Times New Roman"/>
          <w:sz w:val="28"/>
          <w:szCs w:val="28"/>
        </w:rPr>
        <w:t xml:space="preserve"> какого-либо объекта, процесса или явления, используемый в качестве заменителя оригинала, называется моделью (от лат. </w:t>
      </w:r>
      <w:proofErr w:type="spellStart"/>
      <w:r w:rsidRPr="00AA64E4">
        <w:rPr>
          <w:rFonts w:ascii="Times New Roman" w:hAnsi="Times New Roman" w:cs="Times New Roman"/>
          <w:sz w:val="28"/>
          <w:szCs w:val="28"/>
        </w:rPr>
        <w:t>modulus</w:t>
      </w:r>
      <w:proofErr w:type="spellEnd"/>
      <w:r w:rsidRPr="00AA64E4">
        <w:rPr>
          <w:rFonts w:ascii="Times New Roman" w:hAnsi="Times New Roman" w:cs="Times New Roman"/>
          <w:sz w:val="28"/>
          <w:szCs w:val="28"/>
        </w:rPr>
        <w:t xml:space="preserve"> — образец).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 xml:space="preserve">В процессе построения модели выделяются главные, наиболее существенные, свойства. Так, модель самолета должна иметь геометрическое подобие оригиналу, модель атома — правильно отражать физические взаимодействия, архитектурный макет города – ландшафт и т.д. Признак или величина, которые характеризуют какое-либо свойство объекта и могут принимать различные значения, называются </w:t>
      </w:r>
      <w:r w:rsidRPr="00AA64E4">
        <w:rPr>
          <w:rFonts w:ascii="Times New Roman" w:hAnsi="Times New Roman" w:cs="Times New Roman"/>
          <w:b/>
          <w:sz w:val="28"/>
          <w:szCs w:val="28"/>
        </w:rPr>
        <w:t>параметрами модели.</w:t>
      </w:r>
      <w:r w:rsidRPr="00AA64E4">
        <w:rPr>
          <w:rFonts w:ascii="Times New Roman" w:hAnsi="Times New Roman" w:cs="Times New Roman"/>
          <w:sz w:val="28"/>
          <w:szCs w:val="28"/>
        </w:rPr>
        <w:t xml:space="preserve"> Исследуемый объект, по отношению к которому изготавливается модель, называется оригиналом, образцом, прототипом.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b/>
          <w:sz w:val="28"/>
          <w:szCs w:val="28"/>
        </w:rPr>
        <w:t>Модель </w:t>
      </w:r>
      <w:r w:rsidRPr="00AA64E4">
        <w:rPr>
          <w:rFonts w:ascii="Times New Roman" w:hAnsi="Times New Roman" w:cs="Times New Roman"/>
          <w:sz w:val="28"/>
          <w:szCs w:val="28"/>
        </w:rPr>
        <w:t>— это некий новый объект, который отражает существенные особенности изучаемого объекта, явления или процесса.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4E4">
        <w:rPr>
          <w:rFonts w:ascii="Times New Roman" w:hAnsi="Times New Roman" w:cs="Times New Roman"/>
          <w:b/>
          <w:sz w:val="28"/>
          <w:szCs w:val="28"/>
        </w:rPr>
        <w:t>Общие свойства моделей.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>1) адекватность – это степень соответствия модели тому реальному явлению (объекту, процессу), для описания которого она строится,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>2) конечность – модель отображает оригинал лишь в конечном числе его отношений и, кроме того, ресурсы моделирования конечны,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>3) упрощенность - модель отображает только существенные стороны объекта,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>4) полнота – учтены все необходимые свойства,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>5) приблизительность - действительность отображается моделью грубо или приблизительно,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>6) информативность - модель должна содержать достаточную информацию о системе – в рамках гипотез, принятых при построении модели,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>7) потенциальность - предсказуемость модели и ее свойств.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 xml:space="preserve">Исследование объектов, процессов или явлений путем построения и изучения их моделей для определения или уточнения характеристик оригинала называется </w:t>
      </w:r>
      <w:r w:rsidRPr="00AA64E4">
        <w:rPr>
          <w:rFonts w:ascii="Times New Roman" w:hAnsi="Times New Roman" w:cs="Times New Roman"/>
          <w:b/>
          <w:sz w:val="28"/>
          <w:szCs w:val="28"/>
        </w:rPr>
        <w:t>моделированием.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b/>
          <w:sz w:val="28"/>
          <w:szCs w:val="28"/>
        </w:rPr>
        <w:t>Моделирование </w:t>
      </w:r>
      <w:r w:rsidRPr="00AA64E4">
        <w:rPr>
          <w:rFonts w:ascii="Times New Roman" w:hAnsi="Times New Roman" w:cs="Times New Roman"/>
          <w:sz w:val="28"/>
          <w:szCs w:val="28"/>
        </w:rPr>
        <w:t xml:space="preserve">— это метод познания, состоящий в создании и исследовании моделей. </w:t>
      </w:r>
      <w:r w:rsidRPr="00AA64E4">
        <w:rPr>
          <w:rFonts w:ascii="Times New Roman" w:hAnsi="Times New Roman" w:cs="Times New Roman"/>
          <w:b/>
          <w:sz w:val="28"/>
          <w:szCs w:val="28"/>
        </w:rPr>
        <w:t>Основными этапами моделирования</w:t>
      </w:r>
      <w:r w:rsidRPr="00AA64E4">
        <w:rPr>
          <w:rFonts w:ascii="Times New Roman" w:hAnsi="Times New Roman" w:cs="Times New Roman"/>
          <w:sz w:val="28"/>
          <w:szCs w:val="28"/>
        </w:rPr>
        <w:t> являются: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>1) постановка задачи;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>2) разработка модели, анализ и исследование задачи;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>3) компьютерный (натурный, физический) эксперимент;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>4) анализ результатов моделирования.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>На этапе разработки модели осуществляется построение информационной модели, то есть формирование представления об элементах, составляющих исходный объект.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b/>
          <w:sz w:val="28"/>
          <w:szCs w:val="28"/>
        </w:rPr>
        <w:t>Использование компьютера</w:t>
      </w:r>
      <w:r w:rsidRPr="00AA64E4">
        <w:rPr>
          <w:rFonts w:ascii="Times New Roman" w:hAnsi="Times New Roman" w:cs="Times New Roman"/>
          <w:sz w:val="28"/>
          <w:szCs w:val="28"/>
        </w:rPr>
        <w:t xml:space="preserve"> при моделировании возможно по трем направлениям:</w:t>
      </w:r>
    </w:p>
    <w:p w:rsidR="00AA64E4" w:rsidRPr="00AA64E4" w:rsidRDefault="00AA64E4" w:rsidP="00AA64E4">
      <w:pPr>
        <w:pStyle w:val="a3"/>
        <w:numPr>
          <w:ilvl w:val="0"/>
          <w:numId w:val="1"/>
        </w:numPr>
        <w:spacing w:before="0" w:beforeAutospacing="0" w:after="0"/>
        <w:jc w:val="both"/>
        <w:rPr>
          <w:sz w:val="28"/>
          <w:szCs w:val="28"/>
        </w:rPr>
      </w:pPr>
      <w:proofErr w:type="gramStart"/>
      <w:r w:rsidRPr="00AA64E4">
        <w:rPr>
          <w:b/>
          <w:sz w:val="28"/>
          <w:szCs w:val="28"/>
        </w:rPr>
        <w:lastRenderedPageBreak/>
        <w:t>Вычислительное</w:t>
      </w:r>
      <w:proofErr w:type="gramEnd"/>
      <w:r w:rsidRPr="00AA64E4">
        <w:rPr>
          <w:b/>
          <w:sz w:val="28"/>
          <w:szCs w:val="28"/>
        </w:rPr>
        <w:t xml:space="preserve"> </w:t>
      </w:r>
      <w:r w:rsidRPr="00AA64E4">
        <w:rPr>
          <w:sz w:val="28"/>
          <w:szCs w:val="28"/>
        </w:rPr>
        <w:t>- прямые расчеты по программе.</w:t>
      </w:r>
    </w:p>
    <w:p w:rsidR="00AA64E4" w:rsidRPr="00AA64E4" w:rsidRDefault="00AA64E4" w:rsidP="00AA64E4">
      <w:pPr>
        <w:pStyle w:val="a3"/>
        <w:numPr>
          <w:ilvl w:val="0"/>
          <w:numId w:val="1"/>
        </w:numPr>
        <w:spacing w:before="0" w:beforeAutospacing="0" w:after="0"/>
        <w:jc w:val="both"/>
        <w:rPr>
          <w:sz w:val="28"/>
          <w:szCs w:val="28"/>
        </w:rPr>
      </w:pPr>
      <w:r w:rsidRPr="00AA64E4">
        <w:rPr>
          <w:b/>
          <w:sz w:val="28"/>
          <w:szCs w:val="28"/>
        </w:rPr>
        <w:t xml:space="preserve">Инструментальное </w:t>
      </w:r>
      <w:r w:rsidRPr="00AA64E4">
        <w:rPr>
          <w:sz w:val="28"/>
          <w:szCs w:val="28"/>
        </w:rPr>
        <w:t>- построение базы знаний, для преобразования ее в алгоритм и программу.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3.</w:t>
      </w:r>
      <w:r w:rsidRPr="00AA64E4">
        <w:rPr>
          <w:rFonts w:ascii="Times New Roman" w:hAnsi="Times New Roman" w:cs="Times New Roman"/>
          <w:b/>
          <w:sz w:val="28"/>
          <w:szCs w:val="28"/>
        </w:rPr>
        <w:t>Диалоговое</w:t>
      </w:r>
      <w:r w:rsidRPr="00AA64E4">
        <w:rPr>
          <w:rFonts w:ascii="Times New Roman" w:hAnsi="Times New Roman" w:cs="Times New Roman"/>
          <w:sz w:val="28"/>
          <w:szCs w:val="28"/>
        </w:rPr>
        <w:t xml:space="preserve"> - поддержание интерфейса между исследователем и компьютером.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>Виды моделей.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>Важным классом идеальных моделей является математическая модель - в ней изучаемое явление или процесс представлены в виде абстрактных объектов или наиболее общих математических закономерностей, выражающих либо законы природы, либо внутренние свойства самих математических объектов, либо правила логических рассуждений.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A64E4">
        <w:rPr>
          <w:rFonts w:ascii="Times New Roman" w:hAnsi="Times New Roman" w:cs="Times New Roman"/>
          <w:sz w:val="28"/>
          <w:szCs w:val="28"/>
        </w:rPr>
        <w:t>аиболее распространенные признаки, по которым классифицируются модели: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64E4">
        <w:rPr>
          <w:rFonts w:ascii="Times New Roman" w:hAnsi="Times New Roman" w:cs="Times New Roman"/>
          <w:sz w:val="28"/>
          <w:szCs w:val="28"/>
        </w:rPr>
        <w:t>цель использования;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64E4">
        <w:rPr>
          <w:rFonts w:ascii="Times New Roman" w:hAnsi="Times New Roman" w:cs="Times New Roman"/>
          <w:sz w:val="28"/>
          <w:szCs w:val="28"/>
        </w:rPr>
        <w:t>область знаний;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64E4">
        <w:rPr>
          <w:rFonts w:ascii="Times New Roman" w:hAnsi="Times New Roman" w:cs="Times New Roman"/>
          <w:sz w:val="28"/>
          <w:szCs w:val="28"/>
        </w:rPr>
        <w:t>фактор времени;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64E4">
        <w:rPr>
          <w:rFonts w:ascii="Times New Roman" w:hAnsi="Times New Roman" w:cs="Times New Roman"/>
          <w:sz w:val="28"/>
          <w:szCs w:val="28"/>
        </w:rPr>
        <w:t>способ представления.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b/>
          <w:sz w:val="28"/>
          <w:szCs w:val="28"/>
        </w:rPr>
        <w:t>По целям</w:t>
      </w:r>
      <w:r w:rsidRPr="00AA64E4">
        <w:rPr>
          <w:rFonts w:ascii="Times New Roman" w:hAnsi="Times New Roman" w:cs="Times New Roman"/>
          <w:sz w:val="28"/>
          <w:szCs w:val="28"/>
        </w:rPr>
        <w:t xml:space="preserve"> использования выделяются модели учебные, опытные, имитационные, игровые, научно-технические.  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b/>
          <w:sz w:val="28"/>
          <w:szCs w:val="28"/>
        </w:rPr>
        <w:t>По области</w:t>
      </w:r>
      <w:r w:rsidRPr="00AA64E4">
        <w:rPr>
          <w:rFonts w:ascii="Times New Roman" w:hAnsi="Times New Roman" w:cs="Times New Roman"/>
          <w:sz w:val="28"/>
          <w:szCs w:val="28"/>
        </w:rPr>
        <w:t xml:space="preserve"> знаний выделяются модели биологические, экономические, исторические, социологические и т.д.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b/>
          <w:sz w:val="28"/>
          <w:szCs w:val="28"/>
        </w:rPr>
        <w:t>По фактору времени</w:t>
      </w:r>
      <w:r w:rsidRPr="00AA64E4">
        <w:rPr>
          <w:rFonts w:ascii="Times New Roman" w:hAnsi="Times New Roman" w:cs="Times New Roman"/>
          <w:sz w:val="28"/>
          <w:szCs w:val="28"/>
        </w:rPr>
        <w:t xml:space="preserve"> разделяются модели динамические и статические. Статическая модель отражает строение и параметры объекта, поэтому ее называют также структурной. Она описывает объект в определенный момент времени, дает срез информации о нем. Динамическая модель отражает процесс функционирования объекта или изменения и развития процесса во времени.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>Любая модель имеет конкретный вид, форму или способ представления, она всегда из чего-то и как-то сделана или представлена и описана. В этом классе, прежде всего, модели рассматриваются как материальные и нематериальные.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b/>
          <w:sz w:val="28"/>
          <w:szCs w:val="28"/>
        </w:rPr>
        <w:t>Материальные модели</w:t>
      </w:r>
      <w:r w:rsidRPr="00AA64E4">
        <w:rPr>
          <w:rFonts w:ascii="Times New Roman" w:hAnsi="Times New Roman" w:cs="Times New Roman"/>
          <w:sz w:val="28"/>
          <w:szCs w:val="28"/>
        </w:rPr>
        <w:t> - это материальные копии объектов моделирования.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>Они всегда имеют реальное воплощение, воспроизводят внешние свойства или внутреннее строение, либо действия объекта-оригинала. Примеры: глобус - модель формы земного шара, кукла - модель внешнего вида человека, робот - модель действий человека на вредном производстве. Материальное моделирование использует экспериментальный (опытный) метод познания.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49FA">
        <w:rPr>
          <w:rFonts w:ascii="Times New Roman" w:hAnsi="Times New Roman" w:cs="Times New Roman"/>
          <w:b/>
          <w:sz w:val="28"/>
          <w:szCs w:val="28"/>
        </w:rPr>
        <w:t>Нематериальное моделирование</w:t>
      </w:r>
      <w:r w:rsidRPr="00AA64E4">
        <w:rPr>
          <w:rFonts w:ascii="Times New Roman" w:hAnsi="Times New Roman" w:cs="Times New Roman"/>
          <w:sz w:val="28"/>
          <w:szCs w:val="28"/>
        </w:rPr>
        <w:t xml:space="preserve"> использует теоретический метод познания. По-другому его называют, абстрактным, идеальным. Абстрактные модели, в свою очередь, делятся </w:t>
      </w:r>
      <w:proofErr w:type="gramStart"/>
      <w:r w:rsidRPr="00AA64E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A64E4">
        <w:rPr>
          <w:rFonts w:ascii="Times New Roman" w:hAnsi="Times New Roman" w:cs="Times New Roman"/>
          <w:sz w:val="28"/>
          <w:szCs w:val="28"/>
        </w:rPr>
        <w:t xml:space="preserve"> </w:t>
      </w:r>
      <w:r w:rsidRPr="000049FA">
        <w:rPr>
          <w:rFonts w:ascii="Times New Roman" w:hAnsi="Times New Roman" w:cs="Times New Roman"/>
          <w:b/>
          <w:sz w:val="28"/>
          <w:szCs w:val="28"/>
        </w:rPr>
        <w:t>воображаемые и информационные</w:t>
      </w:r>
      <w:r w:rsidRPr="00AA64E4">
        <w:rPr>
          <w:rFonts w:ascii="Times New Roman" w:hAnsi="Times New Roman" w:cs="Times New Roman"/>
          <w:sz w:val="28"/>
          <w:szCs w:val="28"/>
        </w:rPr>
        <w:t>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64E4">
        <w:rPr>
          <w:rFonts w:ascii="Times New Roman" w:hAnsi="Times New Roman" w:cs="Times New Roman"/>
          <w:sz w:val="28"/>
          <w:szCs w:val="28"/>
        </w:rPr>
        <w:lastRenderedPageBreak/>
        <w:t>Информационные модели представляют объекты в виде, словесных описаний, текстов, рисунков, таблиц, схем, чертежей, формул и т.д.</w:t>
      </w:r>
      <w:proofErr w:type="gramEnd"/>
      <w:r w:rsidRPr="00AA64E4">
        <w:rPr>
          <w:rFonts w:ascii="Times New Roman" w:hAnsi="Times New Roman" w:cs="Times New Roman"/>
          <w:sz w:val="28"/>
          <w:szCs w:val="28"/>
        </w:rPr>
        <w:t xml:space="preserve"> Ее можно выразить на языке описания (знаковая модель) или языке представления (наглядная модель).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 xml:space="preserve">Одна и та же модель одновременно относится к разным классам деления. </w:t>
      </w:r>
      <w:proofErr w:type="gramStart"/>
      <w:r w:rsidRPr="00AA64E4">
        <w:rPr>
          <w:rFonts w:ascii="Times New Roman" w:hAnsi="Times New Roman" w:cs="Times New Roman"/>
          <w:sz w:val="28"/>
          <w:szCs w:val="28"/>
        </w:rPr>
        <w:t>Например, программы, имитирующие движение тел (автомобиля, снаряда, маятника, лифта и пр.).</w:t>
      </w:r>
      <w:proofErr w:type="gramEnd"/>
      <w:r w:rsidRPr="00AA64E4">
        <w:rPr>
          <w:rFonts w:ascii="Times New Roman" w:hAnsi="Times New Roman" w:cs="Times New Roman"/>
          <w:sz w:val="28"/>
          <w:szCs w:val="28"/>
        </w:rPr>
        <w:t xml:space="preserve"> Такие программы используются на уроках физики (область знания) с целями обучения (цель использования). В то же время они являются динамическими, так как учитывают положение тела в разные моменты времени, и алгоритмическими по способу реализации.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49FA"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r w:rsidRPr="00AA64E4">
        <w:rPr>
          <w:rFonts w:ascii="Times New Roman" w:hAnsi="Times New Roman" w:cs="Times New Roman"/>
          <w:sz w:val="28"/>
          <w:szCs w:val="28"/>
        </w:rPr>
        <w:t>представления информационной модели зависит от способа кодирования (алфавита) и материального носителя.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49FA">
        <w:rPr>
          <w:rFonts w:ascii="Times New Roman" w:hAnsi="Times New Roman" w:cs="Times New Roman"/>
          <w:b/>
          <w:sz w:val="28"/>
          <w:szCs w:val="28"/>
        </w:rPr>
        <w:t>Воображаемое </w:t>
      </w:r>
      <w:r w:rsidRPr="00AA64E4">
        <w:rPr>
          <w:rFonts w:ascii="Times New Roman" w:hAnsi="Times New Roman" w:cs="Times New Roman"/>
          <w:sz w:val="28"/>
          <w:szCs w:val="28"/>
        </w:rPr>
        <w:t>(мысленное или интуитивное) моделирование - это мысленное представление об объекте. Например, музыкальная тема в мозгу композитора - интуитивная модель музыкального произведения.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49FA">
        <w:rPr>
          <w:rFonts w:ascii="Times New Roman" w:hAnsi="Times New Roman" w:cs="Times New Roman"/>
          <w:b/>
          <w:sz w:val="28"/>
          <w:szCs w:val="28"/>
        </w:rPr>
        <w:t>Вербальное </w:t>
      </w:r>
      <w:r w:rsidRPr="00AA64E4">
        <w:rPr>
          <w:rFonts w:ascii="Times New Roman" w:hAnsi="Times New Roman" w:cs="Times New Roman"/>
          <w:sz w:val="28"/>
          <w:szCs w:val="28"/>
        </w:rPr>
        <w:t xml:space="preserve">моделирование (относится к </w:t>
      </w:r>
      <w:proofErr w:type="gramStart"/>
      <w:r w:rsidRPr="00AA64E4">
        <w:rPr>
          <w:rFonts w:ascii="Times New Roman" w:hAnsi="Times New Roman" w:cs="Times New Roman"/>
          <w:sz w:val="28"/>
          <w:szCs w:val="28"/>
        </w:rPr>
        <w:t>знаковым</w:t>
      </w:r>
      <w:proofErr w:type="gramEnd"/>
      <w:r w:rsidRPr="00AA64E4">
        <w:rPr>
          <w:rFonts w:ascii="Times New Roman" w:hAnsi="Times New Roman" w:cs="Times New Roman"/>
          <w:sz w:val="28"/>
          <w:szCs w:val="28"/>
        </w:rPr>
        <w:t>) - это представление информационной модели средствами естественного разговорного языка (фонемами). Примерами являются литературные произведения, информация в учебных пособиях и словарях, инструкции пользования устройством, правила дорожного движения.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49FA">
        <w:rPr>
          <w:rFonts w:ascii="Times New Roman" w:hAnsi="Times New Roman" w:cs="Times New Roman"/>
          <w:b/>
          <w:sz w:val="28"/>
          <w:szCs w:val="28"/>
        </w:rPr>
        <w:t>Наглядное</w:t>
      </w:r>
      <w:r w:rsidRPr="00AA64E4">
        <w:rPr>
          <w:rFonts w:ascii="Times New Roman" w:hAnsi="Times New Roman" w:cs="Times New Roman"/>
          <w:sz w:val="28"/>
          <w:szCs w:val="28"/>
        </w:rPr>
        <w:t xml:space="preserve"> (выражено на языке представления) моделирование - это выражение свойств оригинала с помощью образов. Например, рисунки, художественные полотна, фотографии, кинофильмы. При научном моделировании понятия часто кодируются рисунками - </w:t>
      </w:r>
      <w:proofErr w:type="spellStart"/>
      <w:r w:rsidRPr="00AA64E4">
        <w:rPr>
          <w:rFonts w:ascii="Times New Roman" w:hAnsi="Times New Roman" w:cs="Times New Roman"/>
          <w:sz w:val="28"/>
          <w:szCs w:val="28"/>
        </w:rPr>
        <w:t>иконическое</w:t>
      </w:r>
      <w:proofErr w:type="spellEnd"/>
      <w:r w:rsidRPr="00AA64E4">
        <w:rPr>
          <w:rFonts w:ascii="Times New Roman" w:hAnsi="Times New Roman" w:cs="Times New Roman"/>
          <w:sz w:val="28"/>
          <w:szCs w:val="28"/>
        </w:rPr>
        <w:t xml:space="preserve"> моделирование. Сюда же относятся геометрические модели - информационные модели, представленные средствами графики.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49FA">
        <w:rPr>
          <w:rFonts w:ascii="Times New Roman" w:hAnsi="Times New Roman" w:cs="Times New Roman"/>
          <w:b/>
          <w:sz w:val="28"/>
          <w:szCs w:val="28"/>
        </w:rPr>
        <w:t>Образно-знаковое</w:t>
      </w:r>
      <w:r w:rsidRPr="00AA64E4">
        <w:rPr>
          <w:rFonts w:ascii="Times New Roman" w:hAnsi="Times New Roman" w:cs="Times New Roman"/>
          <w:sz w:val="28"/>
          <w:szCs w:val="28"/>
        </w:rPr>
        <w:t> моделирование использует знаковые образы какого-либо вида: схемы, графы, чертежи, графики, планы, карты. Например, географическая карта, план квартиры, родословное дерево, блок-схема алгоритма. Наиболее простые и распространенные информационные структуры - это таблицы, схемы, графы, блок-схемы, деревья.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49FA">
        <w:rPr>
          <w:rFonts w:ascii="Times New Roman" w:hAnsi="Times New Roman" w:cs="Times New Roman"/>
          <w:b/>
          <w:sz w:val="28"/>
          <w:szCs w:val="28"/>
        </w:rPr>
        <w:t>Знаковое</w:t>
      </w:r>
      <w:r w:rsidRPr="00AA64E4">
        <w:rPr>
          <w:rFonts w:ascii="Times New Roman" w:hAnsi="Times New Roman" w:cs="Times New Roman"/>
          <w:sz w:val="28"/>
          <w:szCs w:val="28"/>
        </w:rPr>
        <w:t xml:space="preserve"> (символическое выражено на языке </w:t>
      </w:r>
      <w:proofErr w:type="gramStart"/>
      <w:r w:rsidRPr="00AA64E4">
        <w:rPr>
          <w:rFonts w:ascii="Times New Roman" w:hAnsi="Times New Roman" w:cs="Times New Roman"/>
          <w:sz w:val="28"/>
          <w:szCs w:val="28"/>
        </w:rPr>
        <w:t xml:space="preserve">описания) </w:t>
      </w:r>
      <w:proofErr w:type="gramEnd"/>
      <w:r w:rsidRPr="00AA64E4">
        <w:rPr>
          <w:rFonts w:ascii="Times New Roman" w:hAnsi="Times New Roman" w:cs="Times New Roman"/>
          <w:sz w:val="28"/>
          <w:szCs w:val="28"/>
        </w:rPr>
        <w:t>моделирование использует алфавиты формальных языков: условные знаки, специальные символы, буквы, цифры и предусматривает совокупность правил оперирования с этими знаками. Примеры: специальные языковые системы, физические или химические формулы, математические выражения и формулы, нотная запись и т. д. Программа, записанная по правилам языка программирования, является знаковой моделью.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49FA">
        <w:rPr>
          <w:rFonts w:ascii="Times New Roman" w:hAnsi="Times New Roman" w:cs="Times New Roman"/>
          <w:b/>
          <w:sz w:val="28"/>
          <w:szCs w:val="28"/>
        </w:rPr>
        <w:t>Математическая модель </w:t>
      </w:r>
      <w:r w:rsidRPr="00AA64E4">
        <w:rPr>
          <w:rFonts w:ascii="Times New Roman" w:hAnsi="Times New Roman" w:cs="Times New Roman"/>
          <w:sz w:val="28"/>
          <w:szCs w:val="28"/>
        </w:rPr>
        <w:t>- способ представления информационной модели, отображающий связь различных параметров объекта через математические формулы и понятия.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49FA">
        <w:rPr>
          <w:rFonts w:ascii="Times New Roman" w:hAnsi="Times New Roman" w:cs="Times New Roman"/>
          <w:b/>
          <w:sz w:val="28"/>
          <w:szCs w:val="28"/>
        </w:rPr>
        <w:lastRenderedPageBreak/>
        <w:t>Компьютерная модель</w:t>
      </w:r>
      <w:r w:rsidRPr="00AA64E4">
        <w:rPr>
          <w:rFonts w:ascii="Times New Roman" w:hAnsi="Times New Roman" w:cs="Times New Roman"/>
          <w:sz w:val="28"/>
          <w:szCs w:val="28"/>
        </w:rPr>
        <w:t> - это созданный за счет ресурсов компьютера виртуальный образ, качественно и количественно отражающий внутренние свойства и связи моделируемого объекта, иногда передающий и его внешние характеристики.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49FA">
        <w:rPr>
          <w:rFonts w:ascii="Times New Roman" w:hAnsi="Times New Roman" w:cs="Times New Roman"/>
          <w:b/>
          <w:sz w:val="28"/>
          <w:szCs w:val="28"/>
        </w:rPr>
        <w:t>Компьютерная модель</w:t>
      </w:r>
      <w:r w:rsidRPr="00AA64E4">
        <w:rPr>
          <w:rFonts w:ascii="Times New Roman" w:hAnsi="Times New Roman" w:cs="Times New Roman"/>
          <w:sz w:val="28"/>
          <w:szCs w:val="28"/>
        </w:rPr>
        <w:t xml:space="preserve"> представляет собой материальную модель, воспроизводящую внешний вид, строение или действие моделируемого объекта посредством электромагнитных сигналов. Разработке компьютерной модели предшествуют мысленные, вербальные, структурные, математические и алгоритмические модели.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>Этапы моделирования. Создание моделей.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>1. Содержательная постановка задачи.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>2. Системный анализ.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>3. Системный синтез (математическая постановка задачи)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>4. Разработка или выбор программного обеспечения.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>5. Решение задачи.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>3. Примеры моделирования социальных, биологических и технических систем и процессов.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 xml:space="preserve">Одним из примеров моделирования при создании новых технических систем и процессов может служить история развития космической техники. Для реализации космического полета надо было решить две проблемы: преодолеть земное притяжение и обеспечить продвижение в безвоздушном пространстве. О возможности преодоления притяжения Земли говорил еще Ньютон в XVII веке.  Константин Эдуардович Циолковский предложил для передвижения в пространстве создать реактивный двигатель, где используется топливо из смеси жидкого кислорода и водорода, </w:t>
      </w:r>
      <w:proofErr w:type="gramStart"/>
      <w:r w:rsidRPr="00AA64E4">
        <w:rPr>
          <w:rFonts w:ascii="Times New Roman" w:hAnsi="Times New Roman" w:cs="Times New Roman"/>
          <w:sz w:val="28"/>
          <w:szCs w:val="28"/>
        </w:rPr>
        <w:t>выделяющих</w:t>
      </w:r>
      <w:proofErr w:type="gramEnd"/>
      <w:r w:rsidRPr="00AA64E4">
        <w:rPr>
          <w:rFonts w:ascii="Times New Roman" w:hAnsi="Times New Roman" w:cs="Times New Roman"/>
          <w:sz w:val="28"/>
          <w:szCs w:val="28"/>
        </w:rPr>
        <w:t xml:space="preserve"> при сгорании значительную энергию.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>Он составил довольно точную описательную модель будущего межпланетного корабля с чертежами, расчетами и обоснованиями.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>Не прошло и полувека, как описательная модель Константина Эдуардовича Циолковского стала основой для реального моделирования в конструкторском бюро под руководством Сергея Павловича Королева. В натурных экспериментах испытывались различные виды жидкого топлива, форма ракеты, система управления полетом и жизнеобеспечения космонавтов, приборы для научных исследований и т. п.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64E4">
        <w:rPr>
          <w:rFonts w:ascii="Times New Roman" w:hAnsi="Times New Roman" w:cs="Times New Roman"/>
          <w:sz w:val="28"/>
          <w:szCs w:val="28"/>
        </w:rPr>
        <w:t>Результатом разностороннего моделирования стали мощные ракеты, которые вывели на околоземное пространство искусственные спутники земли, корабли с космонавтами на борту) и космические станции.</w:t>
      </w:r>
      <w:proofErr w:type="gramEnd"/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>Много примеров можно привести из литературы.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 xml:space="preserve">Вам всем известен Капитан Немо, а кто назовет автора романа? Правильно </w:t>
      </w:r>
      <w:proofErr w:type="spellStart"/>
      <w:r w:rsidRPr="00AA64E4">
        <w:rPr>
          <w:rFonts w:ascii="Times New Roman" w:hAnsi="Times New Roman" w:cs="Times New Roman"/>
          <w:sz w:val="28"/>
          <w:szCs w:val="28"/>
        </w:rPr>
        <w:t>Жюль</w:t>
      </w:r>
      <w:proofErr w:type="spellEnd"/>
      <w:r w:rsidRPr="00AA64E4">
        <w:rPr>
          <w:rFonts w:ascii="Times New Roman" w:hAnsi="Times New Roman" w:cs="Times New Roman"/>
          <w:sz w:val="28"/>
          <w:szCs w:val="28"/>
        </w:rPr>
        <w:t xml:space="preserve"> Верн. Капитан Немо бороздил океаны на подводной лодке, созданной </w:t>
      </w:r>
      <w:r w:rsidRPr="00AA64E4">
        <w:rPr>
          <w:rFonts w:ascii="Times New Roman" w:hAnsi="Times New Roman" w:cs="Times New Roman"/>
          <w:sz w:val="28"/>
          <w:szCs w:val="28"/>
        </w:rPr>
        <w:lastRenderedPageBreak/>
        <w:t xml:space="preserve">воображением </w:t>
      </w:r>
      <w:proofErr w:type="spellStart"/>
      <w:r w:rsidRPr="00AA64E4">
        <w:rPr>
          <w:rFonts w:ascii="Times New Roman" w:hAnsi="Times New Roman" w:cs="Times New Roman"/>
          <w:sz w:val="28"/>
          <w:szCs w:val="28"/>
        </w:rPr>
        <w:t>Жюль</w:t>
      </w:r>
      <w:proofErr w:type="spellEnd"/>
      <w:r w:rsidRPr="00AA64E4">
        <w:rPr>
          <w:rFonts w:ascii="Times New Roman" w:hAnsi="Times New Roman" w:cs="Times New Roman"/>
          <w:sz w:val="28"/>
          <w:szCs w:val="28"/>
        </w:rPr>
        <w:t xml:space="preserve"> Верна, а сегодня не одна морская держава не обходится без подобных подводных лодок. Еще один пример «Гиперболоид инженера Гарина» Алексея Толстого. После открытия советскими физиками Н. Басовым и А. Прохоровым квантового генератора академик Л. Арцимович, выступая на всесоюзном совещании научных работников, сказал: «Для любителей научной фантастики я хочу заметить, что игольчатые пучки атомных радиостанций представляют собой своеобразную реализацию идеи „гиперболоида инженера Гарина“».</w:t>
      </w:r>
    </w:p>
    <w:p w:rsidR="00AA64E4" w:rsidRPr="00AA64E4" w:rsidRDefault="00AA64E4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4E4">
        <w:rPr>
          <w:rFonts w:ascii="Times New Roman" w:hAnsi="Times New Roman" w:cs="Times New Roman"/>
          <w:sz w:val="28"/>
          <w:szCs w:val="28"/>
        </w:rPr>
        <w:t>Сделать прогноз развития биологических систем поможет моделирование. Моделирование изменений, которые могут произойти в будущем, является часто определяющим фактором в принятии важных экономических, экологических или иных решений. Так, например, без тщательного анализа экологической составляющей невозможно строительство водохранилищ, бурение нефтяных скважин, разработка шахт и т.д. Можно построить модель биоритмов для себя, для своих друзей, родных и знакомых и получить прогноз благоприятных и неблагоприятных дней того или иного вида деятельности для конкретного человека.</w:t>
      </w:r>
    </w:p>
    <w:p w:rsidR="000C3C33" w:rsidRPr="00AA64E4" w:rsidRDefault="000C3C33" w:rsidP="00AA64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C3C33" w:rsidRPr="00AA64E4" w:rsidSect="00AA64E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646068"/>
    <w:multiLevelType w:val="hybridMultilevel"/>
    <w:tmpl w:val="2FA0891A"/>
    <w:lvl w:ilvl="0" w:tplc="B57E52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4E4"/>
    <w:rsid w:val="000049FA"/>
    <w:rsid w:val="000C3C33"/>
    <w:rsid w:val="00AA64E4"/>
    <w:rsid w:val="00DE3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1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1525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2025-01-14T08:03:00Z</dcterms:created>
  <dcterms:modified xsi:type="dcterms:W3CDTF">2025-01-14T08:03:00Z</dcterms:modified>
</cp:coreProperties>
</file>