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EA" w:rsidRDefault="008C03EA" w:rsidP="008C03EA">
      <w:pPr>
        <w:widowControl w:val="0"/>
        <w:spacing w:after="0"/>
        <w:ind w:left="20" w:firstLine="68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36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13 - </w:t>
      </w:r>
      <w:r w:rsidRPr="00A36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спецификации</w:t>
      </w:r>
    </w:p>
    <w:p w:rsidR="008C03EA" w:rsidRPr="00EE7CDB" w:rsidRDefault="008C03EA" w:rsidP="008C03EA">
      <w:pPr>
        <w:widowControl w:val="0"/>
        <w:spacing w:after="0"/>
        <w:ind w:left="20" w:firstLine="689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C03EA" w:rsidRPr="001A746D" w:rsidRDefault="008C03EA" w:rsidP="008C03EA">
      <w:pPr>
        <w:widowControl w:val="0"/>
        <w:spacing w:after="0"/>
        <w:ind w:left="20" w:right="20" w:firstLine="68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A7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1A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A74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изучить правила выполнения и оформления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спецификации.</w:t>
      </w:r>
    </w:p>
    <w:p w:rsidR="008C03EA" w:rsidRDefault="008C03EA" w:rsidP="008C03EA">
      <w:pPr>
        <w:widowControl w:val="0"/>
        <w:spacing w:after="0"/>
        <w:ind w:left="20" w:right="4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Содержание:</w:t>
      </w:r>
      <w:r w:rsidRPr="006F5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листе формата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5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спецификацию к сборочному чертежу резьбовых соединений </w:t>
      </w:r>
    </w:p>
    <w:p w:rsidR="008C03EA" w:rsidRDefault="008C03EA" w:rsidP="008C03EA">
      <w:pPr>
        <w:widowControl w:val="0"/>
        <w:spacing w:after="0"/>
        <w:ind w:left="993" w:right="20" w:hanging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F56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работы приведен на рисунке</w:t>
      </w:r>
      <w:r w:rsidRPr="006F56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23.</w:t>
      </w:r>
    </w:p>
    <w:p w:rsidR="008C03EA" w:rsidRPr="006F56E5" w:rsidRDefault="008C03EA" w:rsidP="008C03EA">
      <w:pPr>
        <w:widowControl w:val="0"/>
        <w:spacing w:after="0"/>
        <w:ind w:left="900" w:right="40" w:firstLine="9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F56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Требования к заданию и рекомендации по выполнению</w:t>
      </w:r>
    </w:p>
    <w:p w:rsidR="008C03EA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правилами выполнения спецификации следует познакомиться, прочитав §76 [3]</w:t>
      </w:r>
      <w:r w:rsidRPr="001339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или ГОСТ 2.106-96. </w:t>
      </w:r>
    </w:p>
    <w:p w:rsidR="008C03EA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– основной конструкторский документ, определяющий состав</w:t>
      </w:r>
      <w:r w:rsidRPr="00965E89">
        <w:rPr>
          <w:rFonts w:ascii="Times New Roman" w:hAnsi="Times New Roman" w:cs="Times New Roman"/>
          <w:sz w:val="28"/>
          <w:szCs w:val="28"/>
        </w:rPr>
        <w:t xml:space="preserve"> сборочной единицы, комплекса или комплекта.</w:t>
      </w:r>
    </w:p>
    <w:p w:rsidR="008C03EA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Спецификацию составляют на отдельных листах формата А4 по форме 1 (первый лист спецификации) и по форме 1а (для последующих листов). Формы отличаются одна от другой размерами и содержанием основных надписей, выполняемых по ГОСТ 2.104 – 2006, форма 2 и 2а.</w:t>
      </w:r>
      <w:r w:rsidRPr="007129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Размеры граф спецификации и основная надпись для первого листа приведены на рисунке 22.</w:t>
      </w:r>
    </w:p>
    <w:p w:rsidR="008C03EA" w:rsidRDefault="008C03EA" w:rsidP="008C03EA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048C2D" wp14:editId="23827011">
            <wp:extent cx="4924425" cy="3143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цификация  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3EA" w:rsidRDefault="008C03EA" w:rsidP="008C03EA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20E39" wp14:editId="75B87692">
            <wp:extent cx="5291847" cy="1939381"/>
            <wp:effectExtent l="0" t="0" r="444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78" cy="194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3EA" w:rsidRPr="00A839FB" w:rsidRDefault="008C03EA" w:rsidP="008C03EA">
      <w:pPr>
        <w:widowControl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A839FB">
        <w:rPr>
          <w:rFonts w:ascii="Times New Roman" w:eastAsia="Times New Roman" w:hAnsi="Times New Roman" w:cs="Times New Roman"/>
          <w:lang w:eastAsia="ru-RU"/>
        </w:rPr>
        <w:lastRenderedPageBreak/>
        <w:t>Рисунок 22 – Спецификация (первый лист)</w:t>
      </w:r>
    </w:p>
    <w:p w:rsidR="008C03EA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123F">
        <w:rPr>
          <w:rFonts w:ascii="Times New Roman" w:hAnsi="Times New Roman" w:cs="Times New Roman"/>
          <w:sz w:val="28"/>
          <w:szCs w:val="28"/>
        </w:rPr>
        <w:t xml:space="preserve">Спецификация </w:t>
      </w:r>
      <w:r>
        <w:rPr>
          <w:rFonts w:ascii="Times New Roman" w:hAnsi="Times New Roman" w:cs="Times New Roman"/>
          <w:sz w:val="28"/>
          <w:szCs w:val="28"/>
        </w:rPr>
        <w:t>в общем случае</w:t>
      </w:r>
      <w:r w:rsidRPr="006B7089">
        <w:rPr>
          <w:rFonts w:ascii="Times New Roman" w:hAnsi="Times New Roman" w:cs="Times New Roman"/>
          <w:sz w:val="28"/>
          <w:szCs w:val="28"/>
        </w:rPr>
        <w:t xml:space="preserve"> 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3F">
        <w:rPr>
          <w:rFonts w:ascii="Times New Roman" w:hAnsi="Times New Roman" w:cs="Times New Roman"/>
          <w:sz w:val="28"/>
          <w:szCs w:val="28"/>
        </w:rPr>
        <w:t xml:space="preserve">из </w:t>
      </w:r>
      <w:r w:rsidRPr="004375B4">
        <w:rPr>
          <w:rFonts w:ascii="Times New Roman" w:hAnsi="Times New Roman" w:cs="Times New Roman"/>
          <w:b/>
          <w:i/>
          <w:sz w:val="28"/>
          <w:szCs w:val="28"/>
        </w:rPr>
        <w:t>8 разделов</w:t>
      </w:r>
      <w:r w:rsidRPr="00AF123F">
        <w:rPr>
          <w:rFonts w:ascii="Times New Roman" w:hAnsi="Times New Roman" w:cs="Times New Roman"/>
          <w:sz w:val="28"/>
          <w:szCs w:val="28"/>
        </w:rPr>
        <w:t>: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документация;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комплексы;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сборочные единицы;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детали;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>стандартные изделия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прочие изделия;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материалы;</w:t>
      </w:r>
    </w:p>
    <w:p w:rsidR="008C03EA" w:rsidRDefault="008C03EA" w:rsidP="008C03EA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F123F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C03EA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6DA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тех или иных разделов определяется составом специфицируемого изделия.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В учебных работах спецификация обычно состоит из следующих разделов: «Документация», «Детали», «Стандартные изделия».</w:t>
      </w:r>
    </w:p>
    <w:p w:rsidR="008C03EA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6DA">
        <w:rPr>
          <w:rFonts w:ascii="Times New Roman" w:hAnsi="Times New Roman" w:cs="Times New Roman"/>
          <w:sz w:val="28"/>
          <w:szCs w:val="28"/>
          <w:lang w:eastAsia="ru-RU"/>
        </w:rPr>
        <w:t>Наименование каждого раздела указывают в виде заголовка в гр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D66DA">
        <w:rPr>
          <w:rFonts w:ascii="Times New Roman" w:hAnsi="Times New Roman" w:cs="Times New Roman"/>
          <w:sz w:val="28"/>
          <w:szCs w:val="28"/>
          <w:lang w:eastAsia="ru-RU"/>
        </w:rPr>
        <w:t xml:space="preserve"> "Наименование" и подчеркивают.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Перед наименованием каждого раздела, а также после наименования оставляют по одной свободной строке.</w:t>
      </w:r>
    </w:p>
    <w:p w:rsidR="008C03EA" w:rsidRPr="0099131A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графе "Наименование" указывают:</w:t>
      </w:r>
    </w:p>
    <w:p w:rsidR="008C03EA" w:rsidRPr="0099131A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>в разделе "Документация" - только наименование документов, например: "Сборочный чертеж"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03EA" w:rsidRPr="0099131A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>в 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"Детали" - наименования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деталей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основной надписью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их рабочих чертежах, например: «Корпус», «Крышка», «Плита», «Планка»;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03EA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разделе "Стандартные изделия"</w:t>
      </w:r>
      <w:r w:rsidRPr="0099131A">
        <w:rPr>
          <w:rFonts w:ascii="Times New Roman" w:hAnsi="Times New Roman" w:cs="Times New Roman"/>
          <w:sz w:val="28"/>
          <w:szCs w:val="28"/>
          <w:lang w:eastAsia="ru-RU"/>
        </w:rPr>
        <w:t xml:space="preserve"> наименования и обозначения изделий в соответстви</w:t>
      </w:r>
      <w:r>
        <w:rPr>
          <w:rFonts w:ascii="Times New Roman" w:hAnsi="Times New Roman" w:cs="Times New Roman"/>
          <w:sz w:val="28"/>
          <w:szCs w:val="28"/>
          <w:lang w:eastAsia="ru-RU"/>
        </w:rPr>
        <w:t>и со стандартами на эти изделия (Шайба 20 ГОСТ 11371-78).</w:t>
      </w:r>
    </w:p>
    <w:p w:rsidR="008C03EA" w:rsidRPr="00182A4F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 графе "Обозначение" указывают:</w:t>
      </w:r>
    </w:p>
    <w:p w:rsidR="008C03EA" w:rsidRPr="00182A4F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в разделе "Документация" - обозначение записываемых документов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например: ОПЦ 15.00.00 СБ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03EA" w:rsidRPr="00182A4F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в разделе "Детали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" -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обозначение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с рабочих чертежей деталей, например: ОПЦ 15.00.01; ОПЦ 15.00.02 и т.д.</w:t>
      </w:r>
    </w:p>
    <w:p w:rsidR="008C03EA" w:rsidRPr="00A839FB" w:rsidRDefault="008C03EA" w:rsidP="008C03E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"Стандартные 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изделия</w:t>
      </w:r>
      <w:r>
        <w:rPr>
          <w:rFonts w:ascii="Times New Roman" w:hAnsi="Times New Roman" w:cs="Times New Roman"/>
          <w:sz w:val="28"/>
          <w:szCs w:val="28"/>
          <w:lang w:eastAsia="ru-RU"/>
        </w:rPr>
        <w:t>" гра</w:t>
      </w:r>
      <w:r w:rsidRPr="00182A4F">
        <w:rPr>
          <w:rFonts w:ascii="Times New Roman" w:hAnsi="Times New Roman" w:cs="Times New Roman"/>
          <w:sz w:val="28"/>
          <w:szCs w:val="28"/>
          <w:lang w:eastAsia="ru-RU"/>
        </w:rPr>
        <w:t>фу "Обозначение" не заполняют.</w:t>
      </w:r>
    </w:p>
    <w:p w:rsidR="008C03EA" w:rsidRPr="00EE7CDB" w:rsidRDefault="008C03EA" w:rsidP="008C03EA">
      <w:pPr>
        <w:pStyle w:val="a3"/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E7CD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Алгоритм выполнения:</w:t>
      </w:r>
    </w:p>
    <w:p w:rsidR="008C03EA" w:rsidRPr="00B5283A" w:rsidRDefault="008C03EA" w:rsidP="008C03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52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формата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52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выполните внутреннюю рамку (слева – 20мм, с других сторон – 5мм), оставьте место для основной надписи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28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(ГОСТ 2.104-2006).</w:t>
      </w:r>
    </w:p>
    <w:p w:rsidR="008C03EA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Рабочее поле листа расчертите на графы спецификации по размерам указанным на рисунке 22.  Строки выполните высотой 10 мм.</w:t>
      </w:r>
    </w:p>
    <w:p w:rsidR="008C03EA" w:rsidRPr="008C03EA" w:rsidRDefault="008C03EA" w:rsidP="008C03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F90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Заполните спецификацию для сборочного чертежа резьбовых соединений (смотрите практическое занятие 15) </w:t>
      </w:r>
      <w:r w:rsidRPr="00F90636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расчертите и заполните осн. надпись.</w:t>
      </w:r>
      <w:bookmarkStart w:id="0" w:name="_GoBack"/>
      <w:bookmarkEnd w:id="0"/>
    </w:p>
    <w:p w:rsidR="004223FF" w:rsidRDefault="008C03EA" w:rsidP="008C03EA">
      <w:r w:rsidRPr="004E656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90.6pt" o:ole="">
            <v:imagedata r:id="rId7" o:title=""/>
          </v:shape>
          <o:OLEObject Type="Embed" ProgID="KOMPAS.SPW" ShapeID="_x0000_i1025" DrawAspect="Content" ObjectID="_1798442659" r:id="rId8"/>
        </w:object>
      </w:r>
    </w:p>
    <w:sectPr w:rsidR="0042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81"/>
    <w:rsid w:val="004F6F81"/>
    <w:rsid w:val="006327F6"/>
    <w:rsid w:val="008C03EA"/>
    <w:rsid w:val="00C6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3814E-2E18-4B24-8D63-8876E406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3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2260</Characters>
  <Application>Microsoft Office Word</Application>
  <DocSecurity>0</DocSecurity>
  <Lines>18</Lines>
  <Paragraphs>5</Paragraphs>
  <ScaleCrop>false</ScaleCrop>
  <Company>Microsoft Corporation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2025-01-15T06:37:00Z</dcterms:created>
  <dcterms:modified xsi:type="dcterms:W3CDTF">2025-01-15T06:37:00Z</dcterms:modified>
</cp:coreProperties>
</file>