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C5DA2" w14:textId="6A9C39BE" w:rsidR="000E311C" w:rsidRDefault="005A30E2" w:rsidP="000F1B7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03.10.24</w:t>
      </w:r>
    </w:p>
    <w:p w14:paraId="3FD0BE62" w14:textId="77777777" w:rsidR="000E311C" w:rsidRPr="004F033C" w:rsidRDefault="000E311C" w:rsidP="000F1B7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62487B9" w14:textId="77777777" w:rsidR="004F033C" w:rsidRPr="004F033C" w:rsidRDefault="004F033C" w:rsidP="000F1B7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33C">
        <w:rPr>
          <w:rFonts w:ascii="Times New Roman" w:hAnsi="Times New Roman" w:cs="Times New Roman"/>
          <w:b/>
          <w:sz w:val="28"/>
          <w:szCs w:val="28"/>
        </w:rPr>
        <w:t>§ Основные геометрические размеры СП</w:t>
      </w:r>
    </w:p>
    <w:p w14:paraId="0277A10C" w14:textId="77777777" w:rsidR="004F033C" w:rsidRP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269FEDC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object w:dxaOrig="14305" w:dyaOrig="5563" w14:anchorId="6F7CDB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5.1pt;height:278.2pt" o:ole="">
            <v:imagedata r:id="rId7" o:title=""/>
          </v:shape>
          <o:OLEObject Type="Embed" ProgID="Visio.Drawing.11" ShapeID="_x0000_i1025" DrawAspect="Content" ObjectID="_1789474053" r:id="rId8"/>
        </w:object>
      </w:r>
    </w:p>
    <w:p w14:paraId="77630BEC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DCD50F3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– центр СП, точка пересечения осей сходящихся (расходящихся) путей;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8A749A1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F033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4F033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r w:rsidRPr="004F03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33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длина остряка;</w:t>
      </w:r>
    </w:p>
    <w:p w14:paraId="04C066AE" w14:textId="77777777" w:rsidR="004F033C" w:rsidRP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МЦК – математический центр крестовины;</w:t>
      </w:r>
    </w:p>
    <w:p w14:paraId="642FD5BC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F033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передний вылет рамного рельса, расстояние от стыка рамного рельса до острия остряка;</w:t>
      </w:r>
    </w:p>
    <w:p w14:paraId="1A2773CD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F033C">
        <w:rPr>
          <w:rFonts w:ascii="Times New Roman" w:hAnsi="Times New Roman" w:cs="Times New Roman"/>
          <w:i/>
          <w:sz w:val="28"/>
          <w:szCs w:val="28"/>
        </w:rPr>
        <w:t>а</w:t>
      </w:r>
      <w:r w:rsidRPr="004F033C"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расстояние от острия остряка до центра СП;</w:t>
      </w:r>
    </w:p>
    <w:p w14:paraId="76924587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1B79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расстояние от стыка рамного  рельса до центра СП;</w:t>
      </w:r>
    </w:p>
    <w:p w14:paraId="648245E0" w14:textId="77777777" w:rsidR="004F033C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4F033C" w:rsidRPr="000F1B79"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 w:rsidR="004F033C">
        <w:rPr>
          <w:rFonts w:ascii="Times New Roman" w:hAnsi="Times New Roman" w:cs="Times New Roman"/>
          <w:sz w:val="28"/>
          <w:szCs w:val="28"/>
        </w:rPr>
        <w:t xml:space="preserve"> – расстояние от центра СП до МЦК;</w:t>
      </w:r>
    </w:p>
    <w:p w14:paraId="74BF89B3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1B79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sz w:val="28"/>
          <w:szCs w:val="28"/>
        </w:rPr>
        <w:t xml:space="preserve"> – расстояние от МЦК до хвостового стыка кр</w:t>
      </w:r>
      <w:r w:rsidR="000F1B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стовины</w:t>
      </w:r>
      <w:r w:rsidR="000F1B79">
        <w:rPr>
          <w:rFonts w:ascii="Times New Roman" w:hAnsi="Times New Roman" w:cs="Times New Roman"/>
          <w:sz w:val="28"/>
          <w:szCs w:val="28"/>
        </w:rPr>
        <w:t>;</w:t>
      </w:r>
    </w:p>
    <w:p w14:paraId="7312845F" w14:textId="77777777" w:rsidR="000F1B79" w:rsidRPr="000E311C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1B7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– расстояние от центра СП до хвостового стыка крестовины;</w:t>
      </w:r>
    </w:p>
    <w:p w14:paraId="286D2387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1B7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теоретическая длина СП, расстояние от острия остряка до МЦК;</w:t>
      </w:r>
    </w:p>
    <w:p w14:paraId="7DF8C4FC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1B7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0F1B79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– полная длина СП, расстояние от стыка рамного рельса до хвостового стыка крестовины;</w:t>
      </w:r>
    </w:p>
    <w:p w14:paraId="4BA9FAAC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 – ширина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междопутья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3026D87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object w:dxaOrig="244" w:dyaOrig="244" w14:anchorId="23F74258">
          <v:shape id="_x0000_i1026" type="#_x0000_t75" style="width:12pt;height:12pt" o:ole="">
            <v:imagedata r:id="rId9" o:title=""/>
          </v:shape>
          <o:OLEObject Type="Embed" ProgID="Visio.Drawing.11" ShapeID="_x0000_i1026" DrawAspect="Content" ObjectID="_1789474054" r:id="rId10"/>
        </w:object>
      </w:r>
      <w:r>
        <w:rPr>
          <w:rFonts w:ascii="Times New Roman" w:hAnsi="Times New Roman" w:cs="Times New Roman"/>
          <w:sz w:val="28"/>
          <w:szCs w:val="28"/>
        </w:rPr>
        <w:t xml:space="preserve"> - предельный столбик.</w:t>
      </w:r>
    </w:p>
    <w:p w14:paraId="1F30B41A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Предельный столбик показывает место остановки первого (последнего) вагона (локомотива) по направлению к СП со стороны сходящихся путей (для обеспечения безопасности движения). Устанавливается на середине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междопутья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его величина составит 4100 мм.</w:t>
      </w:r>
    </w:p>
    <w:p w14:paraId="2A7A1E0A" w14:textId="77777777" w:rsid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междопутья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промеряется как расстояние между осями соседних путей (практически как расстояние между одноименными рельсовыми нитями).</w:t>
      </w:r>
    </w:p>
    <w:p w14:paraId="29DF423F" w14:textId="77777777" w:rsidR="000F1B79" w:rsidRPr="000F1B79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4FD31D7" w14:textId="77777777" w:rsidR="000F1B79" w:rsidRPr="004F033C" w:rsidRDefault="000F1B79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06E05D5" w14:textId="77777777" w:rsid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7E2989F" w14:textId="77777777" w:rsidR="004F033C" w:rsidRP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B05AFE1" w14:textId="77777777" w:rsidR="004F033C" w:rsidRPr="004F033C" w:rsidRDefault="004F033C" w:rsidP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4391358" w14:textId="77777777" w:rsidR="000F1B79" w:rsidRDefault="000F1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CA7F12E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1DC663A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F4A83DA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8B138A9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1D7659D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62170C" w14:textId="77777777" w:rsidR="000E311C" w:rsidRDefault="000E311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BAA4DF1" w14:textId="77777777" w:rsidR="000E311C" w:rsidRPr="004F033C" w:rsidRDefault="000E311C" w:rsidP="00B04E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311C" w:rsidRPr="004F033C" w:rsidSect="004F033C">
      <w:footerReference w:type="default" r:id="rId11"/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C8FD8" w14:textId="77777777" w:rsidR="00547150" w:rsidRDefault="00547150" w:rsidP="004F033C">
      <w:pPr>
        <w:spacing w:after="0" w:line="240" w:lineRule="auto"/>
      </w:pPr>
      <w:r>
        <w:separator/>
      </w:r>
    </w:p>
  </w:endnote>
  <w:endnote w:type="continuationSeparator" w:id="0">
    <w:p w14:paraId="3FD66BA4" w14:textId="77777777" w:rsidR="00547150" w:rsidRDefault="00547150" w:rsidP="004F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629783"/>
      <w:docPartObj>
        <w:docPartGallery w:val="Page Numbers (Bottom of Page)"/>
        <w:docPartUnique/>
      </w:docPartObj>
    </w:sdtPr>
    <w:sdtContent>
      <w:p w14:paraId="5253B8A1" w14:textId="77777777" w:rsidR="004F033C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24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0DEE475" w14:textId="77777777" w:rsidR="004F033C" w:rsidRDefault="004F03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ED60" w14:textId="77777777" w:rsidR="00547150" w:rsidRDefault="00547150" w:rsidP="004F033C">
      <w:pPr>
        <w:spacing w:after="0" w:line="240" w:lineRule="auto"/>
      </w:pPr>
      <w:r>
        <w:separator/>
      </w:r>
    </w:p>
  </w:footnote>
  <w:footnote w:type="continuationSeparator" w:id="0">
    <w:p w14:paraId="749D80A1" w14:textId="77777777" w:rsidR="00547150" w:rsidRDefault="00547150" w:rsidP="004F0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1E33"/>
    <w:multiLevelType w:val="hybridMultilevel"/>
    <w:tmpl w:val="FBA48F26"/>
    <w:lvl w:ilvl="0" w:tplc="AF02612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33C"/>
    <w:rsid w:val="00087F60"/>
    <w:rsid w:val="000E311C"/>
    <w:rsid w:val="000F1B79"/>
    <w:rsid w:val="004E4A13"/>
    <w:rsid w:val="004F033C"/>
    <w:rsid w:val="00511AAB"/>
    <w:rsid w:val="00547150"/>
    <w:rsid w:val="005A30E2"/>
    <w:rsid w:val="0067562E"/>
    <w:rsid w:val="006B3934"/>
    <w:rsid w:val="006D0269"/>
    <w:rsid w:val="00840900"/>
    <w:rsid w:val="008715C3"/>
    <w:rsid w:val="008A523A"/>
    <w:rsid w:val="00A04FCE"/>
    <w:rsid w:val="00B04E9F"/>
    <w:rsid w:val="00B36A41"/>
    <w:rsid w:val="00B808DC"/>
    <w:rsid w:val="00CE5247"/>
    <w:rsid w:val="00D5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6894"/>
  <w15:docId w15:val="{A7821C33-A153-43E0-BAEF-FE5083F4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033C"/>
  </w:style>
  <w:style w:type="paragraph" w:styleId="a5">
    <w:name w:val="footer"/>
    <w:basedOn w:val="a"/>
    <w:link w:val="a6"/>
    <w:uiPriority w:val="99"/>
    <w:unhideWhenUsed/>
    <w:rsid w:val="004F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33C"/>
  </w:style>
  <w:style w:type="paragraph" w:styleId="a7">
    <w:name w:val="Balloon Text"/>
    <w:basedOn w:val="a"/>
    <w:link w:val="a8"/>
    <w:uiPriority w:val="99"/>
    <w:semiHidden/>
    <w:unhideWhenUsed/>
    <w:rsid w:val="006B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9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4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9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9</cp:revision>
  <dcterms:created xsi:type="dcterms:W3CDTF">2020-09-21T04:08:00Z</dcterms:created>
  <dcterms:modified xsi:type="dcterms:W3CDTF">2024-10-03T12:21:00Z</dcterms:modified>
</cp:coreProperties>
</file>