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c"/>
        <w:tblW w:w="4543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43"/>
      </w:tblGrid>
      <w:tr w:rsidR="00013762" w:rsidRPr="00EB1271" w:rsidTr="00013762">
        <w:tc>
          <w:tcPr>
            <w:tcW w:w="4543" w:type="dxa"/>
          </w:tcPr>
          <w:p w:rsidR="00013762" w:rsidRPr="00EB1271" w:rsidRDefault="00013762" w:rsidP="0001376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Toc446439228"/>
            <w:r w:rsidRPr="00EB1271">
              <w:rPr>
                <w:rFonts w:ascii="Times New Roman" w:hAnsi="Times New Roman"/>
                <w:b/>
                <w:sz w:val="24"/>
                <w:szCs w:val="24"/>
              </w:rPr>
              <w:t>Приложение</w:t>
            </w:r>
          </w:p>
        </w:tc>
      </w:tr>
      <w:tr w:rsidR="00013762" w:rsidRPr="00EB1271" w:rsidTr="00013762">
        <w:tc>
          <w:tcPr>
            <w:tcW w:w="4543" w:type="dxa"/>
          </w:tcPr>
          <w:p w:rsidR="00013762" w:rsidRPr="00EB1271" w:rsidRDefault="00013762" w:rsidP="000137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EB1271">
              <w:rPr>
                <w:rFonts w:ascii="Times New Roman" w:hAnsi="Times New Roman"/>
                <w:sz w:val="24"/>
                <w:szCs w:val="24"/>
              </w:rPr>
              <w:t xml:space="preserve"> рабочей 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специальности</w:t>
            </w:r>
          </w:p>
        </w:tc>
      </w:tr>
      <w:tr w:rsidR="00013762" w:rsidRPr="00EB1271" w:rsidTr="00013762">
        <w:tc>
          <w:tcPr>
            <w:tcW w:w="4543" w:type="dxa"/>
          </w:tcPr>
          <w:p w:rsidR="00013762" w:rsidRDefault="00013762" w:rsidP="00013762">
            <w:pPr>
              <w:rPr>
                <w:rFonts w:ascii="Times New Roman" w:hAnsi="Times New Roman"/>
                <w:sz w:val="24"/>
                <w:szCs w:val="24"/>
              </w:rPr>
            </w:pPr>
            <w:r w:rsidRPr="00EB1271">
              <w:rPr>
                <w:rFonts w:ascii="Times New Roman" w:hAnsi="Times New Roman"/>
                <w:sz w:val="24"/>
                <w:szCs w:val="24"/>
              </w:rPr>
              <w:t>23.02.06 Техническая эксплуатация подвижного состава железных дорог</w:t>
            </w:r>
          </w:p>
          <w:p w:rsidR="00703B45" w:rsidRPr="00703B45" w:rsidRDefault="00703B45" w:rsidP="00703B4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03B45">
              <w:rPr>
                <w:rFonts w:ascii="Times New Roman" w:hAnsi="Times New Roman"/>
                <w:bCs/>
                <w:sz w:val="24"/>
                <w:szCs w:val="24"/>
              </w:rPr>
              <w:t xml:space="preserve">направление подготовки: </w:t>
            </w:r>
            <w:r w:rsidRPr="00703B45">
              <w:rPr>
                <w:rFonts w:ascii="Times New Roman" w:hAnsi="Times New Roman"/>
                <w:sz w:val="24"/>
                <w:szCs w:val="24"/>
              </w:rPr>
              <w:t>электроподвижной состав</w:t>
            </w:r>
          </w:p>
          <w:p w:rsidR="00703B45" w:rsidRDefault="00703B45" w:rsidP="0001376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3762" w:rsidRDefault="00013762" w:rsidP="0001376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3762" w:rsidRDefault="00013762" w:rsidP="0001376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3762" w:rsidRPr="00EB1271" w:rsidRDefault="00013762" w:rsidP="000137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A359D" w:rsidRPr="006928D9" w:rsidRDefault="00AA359D" w:rsidP="00AA359D">
      <w:pPr>
        <w:spacing w:after="0" w:line="360" w:lineRule="auto"/>
        <w:jc w:val="center"/>
        <w:rPr>
          <w:rFonts w:ascii="Times New Roman" w:hAnsi="Times New Roman"/>
          <w:sz w:val="36"/>
        </w:rPr>
      </w:pPr>
    </w:p>
    <w:p w:rsidR="00AA359D" w:rsidRDefault="00AA359D" w:rsidP="00AA359D">
      <w:pPr>
        <w:spacing w:after="0"/>
        <w:jc w:val="center"/>
        <w:rPr>
          <w:rFonts w:ascii="Times New Roman" w:hAnsi="Times New Roman"/>
          <w:sz w:val="36"/>
        </w:rPr>
      </w:pPr>
    </w:p>
    <w:p w:rsidR="00AA359D" w:rsidRDefault="00AA359D" w:rsidP="00AA359D">
      <w:pPr>
        <w:spacing w:after="0"/>
        <w:jc w:val="center"/>
        <w:rPr>
          <w:rFonts w:ascii="Times New Roman" w:hAnsi="Times New Roman"/>
          <w:sz w:val="36"/>
        </w:rPr>
      </w:pPr>
    </w:p>
    <w:p w:rsidR="00AA359D" w:rsidRDefault="00AA359D" w:rsidP="00AA359D">
      <w:pPr>
        <w:spacing w:after="0"/>
        <w:jc w:val="center"/>
        <w:rPr>
          <w:rFonts w:ascii="Times New Roman" w:hAnsi="Times New Roman"/>
          <w:sz w:val="36"/>
        </w:rPr>
      </w:pPr>
    </w:p>
    <w:p w:rsidR="00AA359D" w:rsidRDefault="00AA359D" w:rsidP="00AA359D">
      <w:pPr>
        <w:spacing w:after="0" w:line="360" w:lineRule="auto"/>
        <w:jc w:val="center"/>
        <w:rPr>
          <w:rFonts w:ascii="Times New Roman" w:hAnsi="Times New Roman"/>
          <w:sz w:val="36"/>
        </w:rPr>
      </w:pPr>
    </w:p>
    <w:p w:rsidR="00013762" w:rsidRDefault="00013762" w:rsidP="00AA359D">
      <w:pPr>
        <w:spacing w:after="0" w:line="360" w:lineRule="auto"/>
        <w:jc w:val="center"/>
        <w:rPr>
          <w:rFonts w:ascii="Times New Roman" w:hAnsi="Times New Roman"/>
          <w:sz w:val="36"/>
        </w:rPr>
      </w:pPr>
    </w:p>
    <w:p w:rsidR="00703B45" w:rsidRPr="0019676C" w:rsidRDefault="0019676C" w:rsidP="00703B45">
      <w:pPr>
        <w:keepNext/>
        <w:keepLines/>
        <w:suppressLineNumbers/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Методические указания по выполнению курсового проекта</w:t>
      </w:r>
      <w:bookmarkStart w:id="1" w:name="_GoBack"/>
      <w:bookmarkEnd w:id="1"/>
    </w:p>
    <w:p w:rsidR="00703B45" w:rsidRPr="00703B45" w:rsidRDefault="00703B45" w:rsidP="00703B45">
      <w:pPr>
        <w:keepNext/>
        <w:keepLines/>
        <w:suppressLineNumbers/>
        <w:suppressAutoHyphens/>
        <w:spacing w:after="2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3B45">
        <w:rPr>
          <w:rFonts w:ascii="Times New Roman" w:eastAsia="Times New Roman" w:hAnsi="Times New Roman" w:cs="Times New Roman"/>
          <w:b/>
          <w:sz w:val="36"/>
          <w:szCs w:val="32"/>
          <w:lang w:eastAsia="ru-RU"/>
        </w:rPr>
        <w:t xml:space="preserve">  </w:t>
      </w:r>
      <w:r w:rsidRPr="00703B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ПМ.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02 </w:t>
      </w:r>
      <w:r w:rsidR="0018052B" w:rsidRPr="00180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деятельности коллектива исполнителей</w:t>
      </w:r>
    </w:p>
    <w:p w:rsidR="00703B45" w:rsidRPr="00703B45" w:rsidRDefault="0018052B" w:rsidP="00703B4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МДК 02</w:t>
      </w:r>
      <w:r w:rsidR="00703B45" w:rsidRPr="00703B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.01</w:t>
      </w:r>
      <w:r w:rsidRPr="0018052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180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работы и управление подразделением организации</w:t>
      </w:r>
    </w:p>
    <w:p w:rsidR="00703B45" w:rsidRPr="00703B45" w:rsidRDefault="0018052B" w:rsidP="00703B4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первому разделу «Планирование работы и организация деятельности коллектива исполнителей»</w:t>
      </w:r>
    </w:p>
    <w:p w:rsidR="00AA359D" w:rsidRPr="003A253E" w:rsidRDefault="00AA359D" w:rsidP="00AA35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AA359D" w:rsidRPr="003A253E" w:rsidRDefault="00AA359D" w:rsidP="00AA359D">
      <w:pPr>
        <w:widowControl w:val="0"/>
        <w:overflowPunct w:val="0"/>
        <w:autoSpaceDE w:val="0"/>
        <w:autoSpaceDN w:val="0"/>
        <w:adjustRightInd w:val="0"/>
        <w:spacing w:after="0" w:line="257" w:lineRule="auto"/>
        <w:rPr>
          <w:rFonts w:ascii="Times New Roman" w:hAnsi="Times New Roman"/>
          <w:sz w:val="28"/>
          <w:szCs w:val="28"/>
        </w:rPr>
      </w:pPr>
    </w:p>
    <w:p w:rsidR="00AA359D" w:rsidRPr="006928D9" w:rsidRDefault="00AA359D" w:rsidP="00AA359D">
      <w:pPr>
        <w:widowControl w:val="0"/>
        <w:overflowPunct w:val="0"/>
        <w:autoSpaceDE w:val="0"/>
        <w:autoSpaceDN w:val="0"/>
        <w:adjustRightInd w:val="0"/>
        <w:spacing w:after="0" w:line="257" w:lineRule="auto"/>
        <w:rPr>
          <w:rFonts w:ascii="Times New Roman" w:hAnsi="Times New Roman"/>
          <w:b/>
          <w:sz w:val="28"/>
          <w:szCs w:val="28"/>
        </w:rPr>
      </w:pPr>
    </w:p>
    <w:p w:rsidR="00AA359D" w:rsidRPr="006928D9" w:rsidRDefault="00AA359D" w:rsidP="00AA359D">
      <w:pPr>
        <w:widowControl w:val="0"/>
        <w:overflowPunct w:val="0"/>
        <w:autoSpaceDE w:val="0"/>
        <w:autoSpaceDN w:val="0"/>
        <w:adjustRightInd w:val="0"/>
        <w:spacing w:after="0" w:line="257" w:lineRule="auto"/>
        <w:rPr>
          <w:rFonts w:ascii="Times New Roman" w:hAnsi="Times New Roman"/>
          <w:b/>
          <w:sz w:val="28"/>
          <w:szCs w:val="28"/>
        </w:rPr>
      </w:pPr>
    </w:p>
    <w:p w:rsidR="00AA359D" w:rsidRPr="006928D9" w:rsidRDefault="00AA359D" w:rsidP="00AA359D">
      <w:pPr>
        <w:widowControl w:val="0"/>
        <w:overflowPunct w:val="0"/>
        <w:autoSpaceDE w:val="0"/>
        <w:autoSpaceDN w:val="0"/>
        <w:adjustRightInd w:val="0"/>
        <w:spacing w:after="0" w:line="257" w:lineRule="auto"/>
        <w:rPr>
          <w:rFonts w:ascii="Times New Roman" w:hAnsi="Times New Roman"/>
          <w:b/>
          <w:sz w:val="28"/>
          <w:szCs w:val="28"/>
        </w:rPr>
      </w:pPr>
    </w:p>
    <w:p w:rsidR="00AA359D" w:rsidRPr="006928D9" w:rsidRDefault="00AA359D" w:rsidP="00AA359D">
      <w:pPr>
        <w:widowControl w:val="0"/>
        <w:overflowPunct w:val="0"/>
        <w:autoSpaceDE w:val="0"/>
        <w:autoSpaceDN w:val="0"/>
        <w:adjustRightInd w:val="0"/>
        <w:spacing w:after="0" w:line="257" w:lineRule="auto"/>
        <w:rPr>
          <w:rFonts w:ascii="Times New Roman" w:hAnsi="Times New Roman"/>
          <w:b/>
          <w:sz w:val="28"/>
          <w:szCs w:val="28"/>
        </w:rPr>
      </w:pPr>
    </w:p>
    <w:p w:rsidR="00AA359D" w:rsidRPr="006928D9" w:rsidRDefault="00AA359D" w:rsidP="00AA359D">
      <w:pPr>
        <w:widowControl w:val="0"/>
        <w:overflowPunct w:val="0"/>
        <w:autoSpaceDE w:val="0"/>
        <w:autoSpaceDN w:val="0"/>
        <w:adjustRightInd w:val="0"/>
        <w:spacing w:after="0" w:line="257" w:lineRule="auto"/>
        <w:rPr>
          <w:rFonts w:ascii="Times New Roman" w:hAnsi="Times New Roman"/>
          <w:b/>
          <w:sz w:val="28"/>
          <w:szCs w:val="28"/>
        </w:rPr>
      </w:pPr>
    </w:p>
    <w:p w:rsidR="00AA359D" w:rsidRPr="006928D9" w:rsidRDefault="00AA359D" w:rsidP="00AA359D">
      <w:pPr>
        <w:widowControl w:val="0"/>
        <w:overflowPunct w:val="0"/>
        <w:autoSpaceDE w:val="0"/>
        <w:autoSpaceDN w:val="0"/>
        <w:adjustRightInd w:val="0"/>
        <w:spacing w:after="0" w:line="257" w:lineRule="auto"/>
        <w:rPr>
          <w:rFonts w:ascii="Times New Roman" w:hAnsi="Times New Roman"/>
          <w:b/>
          <w:sz w:val="28"/>
          <w:szCs w:val="28"/>
        </w:rPr>
      </w:pPr>
    </w:p>
    <w:p w:rsidR="00AA359D" w:rsidRPr="006928D9" w:rsidRDefault="00AA359D" w:rsidP="00AA359D">
      <w:pPr>
        <w:widowControl w:val="0"/>
        <w:overflowPunct w:val="0"/>
        <w:autoSpaceDE w:val="0"/>
        <w:autoSpaceDN w:val="0"/>
        <w:adjustRightInd w:val="0"/>
        <w:spacing w:after="0" w:line="257" w:lineRule="auto"/>
        <w:rPr>
          <w:rFonts w:ascii="Times New Roman" w:hAnsi="Times New Roman"/>
          <w:b/>
          <w:sz w:val="28"/>
          <w:szCs w:val="28"/>
        </w:rPr>
      </w:pPr>
    </w:p>
    <w:p w:rsidR="00AA359D" w:rsidRPr="006928D9" w:rsidRDefault="00AA359D" w:rsidP="00AA359D">
      <w:pPr>
        <w:widowControl w:val="0"/>
        <w:overflowPunct w:val="0"/>
        <w:autoSpaceDE w:val="0"/>
        <w:autoSpaceDN w:val="0"/>
        <w:adjustRightInd w:val="0"/>
        <w:spacing w:after="0" w:line="257" w:lineRule="auto"/>
        <w:rPr>
          <w:rFonts w:ascii="Times New Roman" w:hAnsi="Times New Roman"/>
          <w:b/>
          <w:sz w:val="28"/>
          <w:szCs w:val="28"/>
        </w:rPr>
      </w:pPr>
    </w:p>
    <w:p w:rsidR="00AA359D" w:rsidRDefault="00AA359D" w:rsidP="00AA359D">
      <w:pPr>
        <w:widowControl w:val="0"/>
        <w:overflowPunct w:val="0"/>
        <w:autoSpaceDE w:val="0"/>
        <w:autoSpaceDN w:val="0"/>
        <w:adjustRightInd w:val="0"/>
        <w:spacing w:after="0" w:line="257" w:lineRule="auto"/>
        <w:rPr>
          <w:rFonts w:ascii="Times New Roman" w:hAnsi="Times New Roman"/>
          <w:b/>
          <w:sz w:val="28"/>
          <w:szCs w:val="28"/>
        </w:rPr>
      </w:pPr>
    </w:p>
    <w:p w:rsidR="0086452A" w:rsidRDefault="0086452A" w:rsidP="00AA359D">
      <w:pPr>
        <w:widowControl w:val="0"/>
        <w:overflowPunct w:val="0"/>
        <w:autoSpaceDE w:val="0"/>
        <w:autoSpaceDN w:val="0"/>
        <w:adjustRightInd w:val="0"/>
        <w:spacing w:after="0" w:line="257" w:lineRule="auto"/>
        <w:rPr>
          <w:rFonts w:ascii="Times New Roman" w:hAnsi="Times New Roman"/>
          <w:b/>
          <w:sz w:val="28"/>
          <w:szCs w:val="28"/>
        </w:rPr>
      </w:pPr>
    </w:p>
    <w:p w:rsidR="0086452A" w:rsidRDefault="0086452A" w:rsidP="00AA359D">
      <w:pPr>
        <w:widowControl w:val="0"/>
        <w:overflowPunct w:val="0"/>
        <w:autoSpaceDE w:val="0"/>
        <w:autoSpaceDN w:val="0"/>
        <w:adjustRightInd w:val="0"/>
        <w:spacing w:after="0" w:line="257" w:lineRule="auto"/>
        <w:rPr>
          <w:rFonts w:ascii="Times New Roman" w:hAnsi="Times New Roman"/>
          <w:b/>
          <w:sz w:val="28"/>
          <w:szCs w:val="28"/>
        </w:rPr>
      </w:pPr>
    </w:p>
    <w:p w:rsidR="00866391" w:rsidRDefault="00866391" w:rsidP="00AA359D">
      <w:pPr>
        <w:widowControl w:val="0"/>
        <w:overflowPunct w:val="0"/>
        <w:autoSpaceDE w:val="0"/>
        <w:autoSpaceDN w:val="0"/>
        <w:adjustRightInd w:val="0"/>
        <w:spacing w:after="0" w:line="257" w:lineRule="auto"/>
        <w:rPr>
          <w:rFonts w:ascii="Times New Roman" w:hAnsi="Times New Roman"/>
          <w:b/>
          <w:sz w:val="28"/>
          <w:szCs w:val="28"/>
        </w:rPr>
      </w:pPr>
    </w:p>
    <w:p w:rsidR="00AA359D" w:rsidRDefault="00AA359D" w:rsidP="00AA359D">
      <w:pPr>
        <w:spacing w:line="360" w:lineRule="auto"/>
        <w:jc w:val="both"/>
        <w:rPr>
          <w:bCs/>
        </w:rPr>
      </w:pPr>
    </w:p>
    <w:p w:rsidR="00D13CA2" w:rsidRDefault="00D13CA2" w:rsidP="00B03F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13C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Содержание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472"/>
        <w:gridCol w:w="1382"/>
      </w:tblGrid>
      <w:tr w:rsidR="00DE4141" w:rsidTr="00DE4141">
        <w:tc>
          <w:tcPr>
            <w:tcW w:w="8472" w:type="dxa"/>
          </w:tcPr>
          <w:p w:rsidR="00DE4141" w:rsidRDefault="00DE4141" w:rsidP="00703B4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1382" w:type="dxa"/>
          </w:tcPr>
          <w:p w:rsidR="00DE4141" w:rsidRPr="00DE4141" w:rsidRDefault="00DE4141" w:rsidP="00B03F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41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00DE4141" w:rsidTr="00DE4141">
        <w:tc>
          <w:tcPr>
            <w:tcW w:w="8472" w:type="dxa"/>
          </w:tcPr>
          <w:p w:rsidR="00DE4141" w:rsidRDefault="00DE4141" w:rsidP="00703B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277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Требования к разработке курсового проекта</w:t>
            </w:r>
          </w:p>
        </w:tc>
        <w:tc>
          <w:tcPr>
            <w:tcW w:w="1382" w:type="dxa"/>
          </w:tcPr>
          <w:p w:rsidR="00DE4141" w:rsidRPr="00DE4141" w:rsidRDefault="00DE4141" w:rsidP="00B03F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41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DE4141" w:rsidTr="00DE4141">
        <w:tc>
          <w:tcPr>
            <w:tcW w:w="8472" w:type="dxa"/>
          </w:tcPr>
          <w:p w:rsidR="00DE4141" w:rsidRDefault="00DE4141" w:rsidP="00703B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277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Содержание курсового проекта</w:t>
            </w:r>
          </w:p>
        </w:tc>
        <w:tc>
          <w:tcPr>
            <w:tcW w:w="1382" w:type="dxa"/>
          </w:tcPr>
          <w:p w:rsidR="00DE4141" w:rsidRPr="00DE4141" w:rsidRDefault="00DE4141" w:rsidP="00B03F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41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</w:tr>
      <w:tr w:rsidR="00DE4141" w:rsidTr="00DE4141">
        <w:tc>
          <w:tcPr>
            <w:tcW w:w="8472" w:type="dxa"/>
          </w:tcPr>
          <w:p w:rsidR="00DE4141" w:rsidRDefault="00DE4141" w:rsidP="00703B45">
            <w:pPr>
              <w:pStyle w:val="1"/>
              <w:spacing w:before="0" w:line="36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277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Методические рекомендации по</w:t>
            </w:r>
          </w:p>
          <w:p w:rsidR="00DE4141" w:rsidRDefault="00DE4141" w:rsidP="00703B45">
            <w:pPr>
              <w:pStyle w:val="1"/>
              <w:spacing w:before="0" w:line="360" w:lineRule="auto"/>
              <w:outlineLvl w:val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277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выполнению пояснительной записки курсового проекта</w:t>
            </w:r>
          </w:p>
        </w:tc>
        <w:tc>
          <w:tcPr>
            <w:tcW w:w="1382" w:type="dxa"/>
          </w:tcPr>
          <w:p w:rsidR="00DE4141" w:rsidRPr="00DE4141" w:rsidRDefault="00DE4141" w:rsidP="00B03F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41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</w:tr>
      <w:tr w:rsidR="00DE4141" w:rsidTr="00DE4141">
        <w:tc>
          <w:tcPr>
            <w:tcW w:w="8472" w:type="dxa"/>
          </w:tcPr>
          <w:p w:rsidR="00DE4141" w:rsidRDefault="00DE4141" w:rsidP="00703B4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277DD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Список рекомендованных источников для поиска информации</w:t>
            </w:r>
          </w:p>
        </w:tc>
        <w:tc>
          <w:tcPr>
            <w:tcW w:w="1382" w:type="dxa"/>
          </w:tcPr>
          <w:p w:rsidR="00DE4141" w:rsidRPr="00DE4141" w:rsidRDefault="00DE4141" w:rsidP="00B03F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41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36</w:t>
            </w:r>
          </w:p>
        </w:tc>
      </w:tr>
      <w:tr w:rsidR="00DE4141" w:rsidTr="00DE4141">
        <w:tc>
          <w:tcPr>
            <w:tcW w:w="8472" w:type="dxa"/>
          </w:tcPr>
          <w:p w:rsidR="00DE4141" w:rsidRPr="00B03F7F" w:rsidRDefault="00DE4141" w:rsidP="00703B45">
            <w:pPr>
              <w:tabs>
                <w:tab w:val="left" w:pos="284"/>
              </w:tabs>
              <w:spacing w:line="36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Приложения</w:t>
            </w:r>
          </w:p>
          <w:p w:rsidR="00DE4141" w:rsidRDefault="00DE4141" w:rsidP="00703B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82" w:type="dxa"/>
          </w:tcPr>
          <w:p w:rsidR="00DE4141" w:rsidRDefault="00DE4141" w:rsidP="00B03F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C8301E" w:rsidRDefault="00C8301E" w:rsidP="00B03F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19"/>
        <w:gridCol w:w="1035"/>
      </w:tblGrid>
      <w:tr w:rsidR="00B33E0E" w:rsidTr="00DE4141">
        <w:tc>
          <w:tcPr>
            <w:tcW w:w="8819" w:type="dxa"/>
          </w:tcPr>
          <w:p w:rsidR="00B33E0E" w:rsidRDefault="00B33E0E" w:rsidP="00B33E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</w:tcPr>
          <w:p w:rsidR="00B33E0E" w:rsidRDefault="00B33E0E" w:rsidP="00B03F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B33E0E" w:rsidTr="00DE4141">
        <w:tc>
          <w:tcPr>
            <w:tcW w:w="8819" w:type="dxa"/>
          </w:tcPr>
          <w:p w:rsidR="00B33E0E" w:rsidRDefault="00B33E0E" w:rsidP="00B33E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</w:tcPr>
          <w:p w:rsidR="00B33E0E" w:rsidRDefault="00B33E0E" w:rsidP="00B03F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B33E0E" w:rsidTr="00DE4141">
        <w:tc>
          <w:tcPr>
            <w:tcW w:w="8819" w:type="dxa"/>
          </w:tcPr>
          <w:p w:rsidR="00B33E0E" w:rsidRDefault="00B33E0E" w:rsidP="00B33E0E">
            <w:pPr>
              <w:pStyle w:val="1"/>
              <w:spacing w:before="0" w:line="360" w:lineRule="auto"/>
              <w:outlineLvl w:val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</w:tcPr>
          <w:p w:rsidR="00B33E0E" w:rsidRDefault="00B33E0E" w:rsidP="00B03F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B33E0E" w:rsidTr="00DE4141">
        <w:tc>
          <w:tcPr>
            <w:tcW w:w="8819" w:type="dxa"/>
          </w:tcPr>
          <w:p w:rsidR="00B33E0E" w:rsidRDefault="00B33E0E" w:rsidP="00B33E0E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</w:tcPr>
          <w:p w:rsidR="00B33E0E" w:rsidRDefault="00B33E0E" w:rsidP="00B03F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B33E0E" w:rsidTr="00DE4141">
        <w:tc>
          <w:tcPr>
            <w:tcW w:w="8819" w:type="dxa"/>
          </w:tcPr>
          <w:p w:rsidR="00B33E0E" w:rsidRDefault="00B33E0E" w:rsidP="00B33E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</w:tcPr>
          <w:p w:rsidR="00B33E0E" w:rsidRDefault="00B33E0E" w:rsidP="00B03F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B33E0E" w:rsidTr="00DE4141">
        <w:tc>
          <w:tcPr>
            <w:tcW w:w="8819" w:type="dxa"/>
          </w:tcPr>
          <w:p w:rsidR="00B33E0E" w:rsidRDefault="00B33E0E" w:rsidP="00B03F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35" w:type="dxa"/>
          </w:tcPr>
          <w:p w:rsidR="00B33E0E" w:rsidRDefault="00B33E0E" w:rsidP="00B03F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A277DD" w:rsidRDefault="00A277DD" w:rsidP="00B03F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33E0E" w:rsidRDefault="00B33E0E" w:rsidP="0059767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3CA2" w:rsidRPr="00A277DD" w:rsidRDefault="00D13CA2" w:rsidP="0059767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3CA2" w:rsidRDefault="00D13CA2" w:rsidP="00B03F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13CA2" w:rsidRDefault="00D13CA2" w:rsidP="00B03F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13CA2" w:rsidRDefault="00D13CA2" w:rsidP="00B03F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13CA2" w:rsidRDefault="00D13CA2" w:rsidP="00B03F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13CA2" w:rsidRDefault="00D13CA2" w:rsidP="00B03F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13CA2" w:rsidRDefault="00D13CA2" w:rsidP="00B03F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13CA2" w:rsidRDefault="00D13CA2" w:rsidP="00B03F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13CA2" w:rsidRDefault="00D13CA2" w:rsidP="00B03F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13CA2" w:rsidRDefault="00D13CA2" w:rsidP="00B03F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13CA2" w:rsidRDefault="00D13CA2" w:rsidP="00B03F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13CA2" w:rsidRDefault="00D13CA2" w:rsidP="00B03F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85850" w:rsidRDefault="00B85850" w:rsidP="00B03F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03F7F" w:rsidRDefault="007E6348" w:rsidP="007E634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AC2760"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7E6348" w:rsidRPr="00B03F7F" w:rsidRDefault="007E6348" w:rsidP="007E634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8077C" w:rsidRPr="00B03F7F" w:rsidRDefault="00D8077C" w:rsidP="0018052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Рабочей программой профессионального модуля </w:t>
      </w:r>
      <w:r w:rsidRPr="00B03F7F">
        <w:rPr>
          <w:rFonts w:ascii="Times New Roman" w:hAnsi="Times New Roman" w:cs="Times New Roman"/>
          <w:caps/>
          <w:color w:val="000000" w:themeColor="text1"/>
          <w:sz w:val="28"/>
          <w:szCs w:val="28"/>
        </w:rPr>
        <w:t xml:space="preserve">ПМ.02 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деятельности коллектива исполнителей МДК 02.01 «Организация работы и управление подразделением организации» предусмотрено выполнение курсового проекта.</w:t>
      </w:r>
    </w:p>
    <w:p w:rsidR="00B33E0E" w:rsidRDefault="007E6348" w:rsidP="001805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Данные методические указания предназначены для студентов при выполнении  курсового проекта по теме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Организация эксплуатации тягового подвижного состава с разработкой производственного участка ремонтного  локомотивного депо.</w:t>
      </w:r>
      <w:r w:rsidR="001805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55C5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555C56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аждому студенту в индивидуальном порядке</w:t>
      </w:r>
      <w:r w:rsidR="001805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55C56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руководителем проекта</w:t>
      </w:r>
      <w:r w:rsidR="001805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55C56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выдается</w:t>
      </w:r>
      <w:r w:rsidR="001805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55C56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адание на курсовой проект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(приложение 1). </w:t>
      </w:r>
      <w:r w:rsidRPr="00FF43DB">
        <w:rPr>
          <w:rFonts w:ascii="Times New Roman" w:hAnsi="Times New Roman" w:cs="Times New Roman"/>
          <w:sz w:val="28"/>
          <w:szCs w:val="28"/>
        </w:rPr>
        <w:t>Задание содержит исходные данные на проектирование</w:t>
      </w:r>
      <w:r w:rsidR="001805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(приложение 2)</w:t>
      </w:r>
      <w:r w:rsidRPr="00FF43DB">
        <w:rPr>
          <w:rFonts w:ascii="Times New Roman" w:hAnsi="Times New Roman" w:cs="Times New Roman"/>
          <w:sz w:val="28"/>
          <w:szCs w:val="28"/>
        </w:rPr>
        <w:t>, индивидуальное задание, содержание пояснительной записки,</w:t>
      </w:r>
      <w:r w:rsidR="001805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приложения</w:t>
      </w:r>
      <w:r w:rsidRPr="00FF43DB">
        <w:rPr>
          <w:rFonts w:ascii="Times New Roman" w:hAnsi="Times New Roman" w:cs="Times New Roman"/>
          <w:sz w:val="28"/>
          <w:szCs w:val="28"/>
        </w:rPr>
        <w:t xml:space="preserve"> и список рекомендованных источников для поиска информации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85622" w:rsidRDefault="00D8077C" w:rsidP="0018052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индивидуальным заданием на курсовой проект</w:t>
      </w:r>
      <w:r w:rsidR="00FF43D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студенты указывают в названии темы на титульном листе и в основной надписи пояснительной записки наименование проектируемого производственного участка ремонтного локомотивного депо</w:t>
      </w:r>
      <w:r w:rsidR="00CB0F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Получив  задание  на курсовой проект, студент самостоятельно выполняет необходимые расчёты.</w:t>
      </w:r>
    </w:p>
    <w:p w:rsidR="00585622" w:rsidRPr="00B03F7F" w:rsidRDefault="00585622" w:rsidP="0018052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Данное м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етодическое пособие содержит рекомендации по выполнению курсового проекта студентами специальности 23.02.06 Техническая эксплуатация подвижного состава железных дорог (</w:t>
      </w:r>
      <w:r w:rsidR="0018052B">
        <w:rPr>
          <w:rFonts w:ascii="Times New Roman" w:hAnsi="Times New Roman" w:cs="Times New Roman"/>
          <w:sz w:val="28"/>
          <w:szCs w:val="28"/>
        </w:rPr>
        <w:t>электроподвижной состав</w:t>
      </w:r>
      <w:r w:rsidRPr="00F56DD9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7E6348" w:rsidRPr="00B03F7F" w:rsidRDefault="00555C56" w:rsidP="0018052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пособии изложены основные требования к разработке курсового проекта, а также методика выполнения основных технико–экономических расчетов по организации эксплуатационной и ремонтной работы, планированию расходов и себестоимости ремонта. </w:t>
      </w:r>
      <w:r w:rsidR="00D8077C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Курсовое проектирование максимально приближено к реальному проектированию организации работы по видам </w:t>
      </w:r>
      <w:r w:rsidR="00585622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технического обслуживания </w:t>
      </w:r>
      <w:r w:rsidR="005856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D8077C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текущего ремонта локомотивов на участках и в отделениях ремонтного депо с применением действующих </w:t>
      </w:r>
      <w:r w:rsidR="007E6348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отраслевы</w:t>
      </w:r>
      <w:r w:rsidR="00585622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7E6348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приказ</w:t>
      </w:r>
      <w:r w:rsidR="00585622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7E6348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нормативно–технические документ</w:t>
      </w:r>
      <w:r w:rsidR="00585622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7E6348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8077C" w:rsidRPr="00B03F7F" w:rsidRDefault="00D8077C" w:rsidP="00B33E0E">
      <w:pPr>
        <w:tabs>
          <w:tab w:val="left" w:pos="284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0741" w:rsidRDefault="00D8077C" w:rsidP="00B03F7F">
      <w:pPr>
        <w:spacing w:after="0" w:line="36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1 Требования к разработке курсового проекта</w:t>
      </w:r>
    </w:p>
    <w:p w:rsidR="00D8077C" w:rsidRPr="00B03F7F" w:rsidRDefault="00D8077C" w:rsidP="0018052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Курсовой проект должен содержать расчетно-пояснительную записку проекта и</w:t>
      </w:r>
      <w:r w:rsidR="001805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856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приложения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8077C" w:rsidRPr="00B03F7F" w:rsidRDefault="00D8077C" w:rsidP="003C346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Расчетно-пояснительная записка проекта выполняется в соответствии с ЕСКД ГОСТ 2.105–95 «Общие требования к текстовым документам» и должна включать титульный лист, задание на курсовой проект, содержание, основные разделы, заключение, список использованных источников. Объем пояснительной запи</w:t>
      </w:r>
      <w:r w:rsidR="00000CA0">
        <w:rPr>
          <w:rFonts w:ascii="Times New Roman" w:hAnsi="Times New Roman" w:cs="Times New Roman"/>
          <w:color w:val="000000" w:themeColor="text1"/>
          <w:sz w:val="28"/>
          <w:szCs w:val="28"/>
        </w:rPr>
        <w:t>ски –</w:t>
      </w:r>
      <w:r w:rsidR="00EB36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71688" w:rsidRPr="00EB3612">
        <w:rPr>
          <w:rFonts w:ascii="Times New Roman" w:hAnsi="Times New Roman" w:cs="Times New Roman"/>
          <w:sz w:val="28"/>
          <w:szCs w:val="28"/>
        </w:rPr>
        <w:t xml:space="preserve">не </w:t>
      </w:r>
      <w:r w:rsidR="00EB3612" w:rsidRPr="00EB3612">
        <w:rPr>
          <w:rFonts w:ascii="Times New Roman" w:hAnsi="Times New Roman" w:cs="Times New Roman"/>
          <w:sz w:val="28"/>
          <w:szCs w:val="28"/>
        </w:rPr>
        <w:t xml:space="preserve">менее 15-20 </w:t>
      </w:r>
      <w:r w:rsidR="00000CA0" w:rsidRPr="00EB3612">
        <w:rPr>
          <w:rFonts w:ascii="Times New Roman" w:hAnsi="Times New Roman" w:cs="Times New Roman"/>
          <w:sz w:val="28"/>
          <w:szCs w:val="28"/>
        </w:rPr>
        <w:t>листов</w:t>
      </w:r>
      <w:r w:rsidR="00000C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текста формата А</w:t>
      </w:r>
      <w:r w:rsidR="00585622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3C34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 (на одной стороне листа). 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Титульный лист выполняется на бланке установленной формы</w:t>
      </w:r>
      <w:r w:rsidR="006335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(приложение 3)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, является первым листом пояснительной записки и включается в общую нумерацию страниц, но номер страницы на нем не ставится.</w:t>
      </w:r>
    </w:p>
    <w:p w:rsidR="00D8077C" w:rsidRPr="00B03F7F" w:rsidRDefault="006335CF" w:rsidP="00B03F7F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D8077C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одержание пояснительной записки включа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ет</w:t>
      </w:r>
      <w:r w:rsidR="00D8077C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D8077C" w:rsidRPr="00B03F7F" w:rsidRDefault="00D8077C" w:rsidP="00B03F7F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Введение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8077C" w:rsidRPr="00B03F7F" w:rsidRDefault="00D8077C" w:rsidP="00B03F7F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Расчетно-пояснительная часть</w:t>
      </w:r>
      <w:r w:rsidR="006335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r w:rsidR="006335CF" w:rsidRPr="006335CF">
        <w:rPr>
          <w:rFonts w:ascii="Times New Roman" w:hAnsi="Times New Roman" w:cs="Times New Roman"/>
          <w:color w:val="000000" w:themeColor="text1"/>
          <w:sz w:val="28"/>
          <w:szCs w:val="28"/>
        </w:rPr>
        <w:t>которая</w:t>
      </w:r>
      <w:r w:rsidR="006335CF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остоит из следующих основных разделов:</w:t>
      </w:r>
    </w:p>
    <w:p w:rsidR="006B6F46" w:rsidRDefault="006B6F46" w:rsidP="00B03F7F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37168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Организация и планирование эксплуатационной работы локомотивов</w:t>
      </w:r>
    </w:p>
    <w:p w:rsidR="00D8077C" w:rsidRPr="00B03F7F" w:rsidRDefault="006B6F46" w:rsidP="00B03F7F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2.Организация работ по ремонту локомотивов</w:t>
      </w:r>
      <w:r w:rsidR="003C34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A359D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3C34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A359D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D8077C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азработк</w:t>
      </w:r>
      <w:r w:rsidR="00AA359D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="00D8077C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участка по ремонту  локомотива (деталей, узлов).</w:t>
      </w:r>
    </w:p>
    <w:p w:rsidR="00D8077C" w:rsidRPr="00B03F7F" w:rsidRDefault="00B03F7F" w:rsidP="00B03F7F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Расчетно-</w:t>
      </w:r>
      <w:r w:rsidR="00D8077C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пояснительная часть должна содержать наименования всех разделов, подразделов с указанием присвоенной нумерации.</w:t>
      </w:r>
    </w:p>
    <w:p w:rsidR="00D8077C" w:rsidRPr="00B03F7F" w:rsidRDefault="00D8077C" w:rsidP="00B03F7F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В первом разделе «</w:t>
      </w:r>
      <w:r w:rsidR="00371688"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и планирование эксплуатационной работы локомотивов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» следует:</w:t>
      </w:r>
    </w:p>
    <w:p w:rsidR="00D8077C" w:rsidRPr="00B03F7F" w:rsidRDefault="00D8077C" w:rsidP="00B03F7F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57519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357519"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предел</w:t>
      </w:r>
      <w:r w:rsidR="00357519"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 w:rsidR="00357519"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мест</w:t>
      </w:r>
      <w:r w:rsidR="00357519">
        <w:rPr>
          <w:rFonts w:ascii="Times New Roman" w:eastAsia="Times New Roman" w:hAnsi="Times New Roman" w:cs="Times New Roman"/>
          <w:color w:val="000000"/>
          <w:sz w:val="28"/>
          <w:szCs w:val="28"/>
        </w:rPr>
        <w:t>о экипировки и ТО-2 локомотивов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D8077C" w:rsidRPr="00B03F7F" w:rsidRDefault="00D8077C" w:rsidP="00B03F7F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определить эксплуатируем</w:t>
      </w:r>
      <w:r w:rsidR="00357519">
        <w:rPr>
          <w:rFonts w:ascii="Times New Roman" w:hAnsi="Times New Roman" w:cs="Times New Roman"/>
          <w:color w:val="000000" w:themeColor="text1"/>
          <w:sz w:val="28"/>
          <w:szCs w:val="28"/>
        </w:rPr>
        <w:t>ый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парк локомотивов.</w:t>
      </w:r>
    </w:p>
    <w:p w:rsidR="00357519" w:rsidRPr="00357519" w:rsidRDefault="00D8077C" w:rsidP="00B03F7F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сделать расчет  показателей использования </w:t>
      </w:r>
      <w:r w:rsidR="00357519" w:rsidRPr="00357519">
        <w:rPr>
          <w:rFonts w:ascii="Times New Roman" w:hAnsi="Times New Roman" w:cs="Times New Roman"/>
          <w:sz w:val="28"/>
          <w:szCs w:val="28"/>
        </w:rPr>
        <w:t>тягового подвижного состава</w:t>
      </w:r>
    </w:p>
    <w:p w:rsidR="00D8077C" w:rsidRPr="00B03F7F" w:rsidRDefault="00D8077C" w:rsidP="00B03F7F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- рассмотреть организацию работы локомотивных бригад.</w:t>
      </w:r>
    </w:p>
    <w:p w:rsidR="00D8077C" w:rsidRPr="00B03F7F" w:rsidRDefault="00D8077C" w:rsidP="00B03F7F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Во втором разделе «</w:t>
      </w:r>
      <w:r w:rsidR="00357519"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работ по ремонту локомотивов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» следует:</w:t>
      </w:r>
    </w:p>
    <w:p w:rsidR="00D8077C" w:rsidRPr="00B03F7F" w:rsidRDefault="00D8077C" w:rsidP="003C346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- определить программу ремонта и технического обслуживания локомотивов;</w:t>
      </w:r>
    </w:p>
    <w:p w:rsidR="00D8077C" w:rsidRPr="00B03F7F" w:rsidRDefault="00D8077C" w:rsidP="003C346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57519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определить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фронт ремонта локомотивов в депо</w:t>
      </w:r>
      <w:r w:rsidR="00AA359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8077C" w:rsidRPr="00B03F7F" w:rsidRDefault="00D8077C" w:rsidP="003C346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определить программу </w:t>
      </w:r>
      <w:r w:rsidR="00357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заданного 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участка </w:t>
      </w:r>
      <w:r w:rsidR="00357519"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ремонту </w:t>
      </w:r>
      <w:r w:rsidR="00357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узла </w:t>
      </w:r>
      <w:r w:rsidR="00F4677A">
        <w:rPr>
          <w:rFonts w:ascii="Times New Roman" w:hAnsi="Times New Roman" w:cs="Times New Roman"/>
          <w:color w:val="000000" w:themeColor="text1"/>
          <w:sz w:val="28"/>
          <w:szCs w:val="28"/>
        </w:rPr>
        <w:t>локомотива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8077C" w:rsidRPr="00B03F7F" w:rsidRDefault="00D8077C" w:rsidP="003C346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-определить техническую оснащенность участка;</w:t>
      </w:r>
    </w:p>
    <w:p w:rsidR="00D8077C" w:rsidRPr="00B03F7F" w:rsidRDefault="00D8077C" w:rsidP="003C346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- разработать план по труду;</w:t>
      </w:r>
    </w:p>
    <w:p w:rsidR="00D8077C" w:rsidRPr="00B03F7F" w:rsidRDefault="00D8077C" w:rsidP="003C346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-разработать план расходов участка;</w:t>
      </w:r>
    </w:p>
    <w:p w:rsidR="00D8077C" w:rsidRPr="00B03F7F" w:rsidRDefault="00D8077C" w:rsidP="003C346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- определить себестоимость единицы ремонта узла.</w:t>
      </w:r>
    </w:p>
    <w:p w:rsidR="00D8077C" w:rsidRPr="00B03F7F" w:rsidRDefault="00D8077C" w:rsidP="003C346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Термины и определения, приводимые в пояснительной записке, должны соответствовать ГОСТ 3.1109–82 «Единая система технологической документации. Термины и определения основных понятий».</w:t>
      </w:r>
    </w:p>
    <w:p w:rsidR="00D8077C" w:rsidRPr="00B03F7F" w:rsidRDefault="00D8077C" w:rsidP="003C346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Заключение.</w:t>
      </w:r>
    </w:p>
    <w:p w:rsidR="00D8077C" w:rsidRPr="00B03F7F" w:rsidRDefault="00D8077C" w:rsidP="003C346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Заключение должно содержать конкретные выводы по результатам курсового проектирования</w:t>
      </w:r>
      <w:r w:rsidR="00F467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заданного </w:t>
      </w:r>
      <w:r w:rsidR="00F4677A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участка </w:t>
      </w:r>
      <w:r w:rsidR="00F4677A"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ремонту </w:t>
      </w:r>
      <w:r w:rsidR="00F4677A">
        <w:rPr>
          <w:rFonts w:ascii="Times New Roman" w:hAnsi="Times New Roman" w:cs="Times New Roman"/>
          <w:color w:val="000000" w:themeColor="text1"/>
          <w:sz w:val="28"/>
          <w:szCs w:val="28"/>
        </w:rPr>
        <w:t>узла локомотива.</w:t>
      </w:r>
    </w:p>
    <w:p w:rsidR="00D8077C" w:rsidRPr="00B03F7F" w:rsidRDefault="00D8077C" w:rsidP="003C346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Список использованных источников.</w:t>
      </w:r>
    </w:p>
    <w:p w:rsidR="00D8077C" w:rsidRPr="00B03F7F" w:rsidRDefault="00D8077C" w:rsidP="003C346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Список использованных источников оформляется в соответствии с требованиями ГОСТ </w:t>
      </w:r>
      <w:r w:rsidR="00310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 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310BD8">
        <w:rPr>
          <w:rFonts w:ascii="Times New Roman" w:hAnsi="Times New Roman" w:cs="Times New Roman"/>
          <w:color w:val="000000" w:themeColor="text1"/>
          <w:sz w:val="28"/>
          <w:szCs w:val="28"/>
        </w:rPr>
        <w:t>.0.100-2018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«Система стандартов по информации, библиотечному и издательскому делу. Отчет о научно-исследовательской работе. Структура и правила оформления». В список использованных источников включаются книги, брошюры, статьи, нормативные документы, на которые имеется ссылка в основном тексте пояснительной записки, в порядке появления на них ссылок. Список следует нумеровать арабскими цифрами без точки и писать с абзацного отступа.</w:t>
      </w:r>
    </w:p>
    <w:p w:rsidR="00D8077C" w:rsidRDefault="00D8077C" w:rsidP="003C346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Приложения.</w:t>
      </w:r>
    </w:p>
    <w:p w:rsidR="00F4677A" w:rsidRPr="00B03F7F" w:rsidRDefault="00F4677A" w:rsidP="003C346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Все приложения с указанием присвоенных им обозначений и заголовков должны быть представлены в конце курсового проекта.</w:t>
      </w:r>
    </w:p>
    <w:p w:rsidR="00F4677A" w:rsidRPr="005E16F7" w:rsidRDefault="00F4677A" w:rsidP="003C346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А. График движения поездов</w:t>
      </w:r>
    </w:p>
    <w:p w:rsidR="00F4677A" w:rsidRPr="005E16F7" w:rsidRDefault="00F4677A" w:rsidP="003C346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Б. Ведомость оборота локомотивов</w:t>
      </w:r>
    </w:p>
    <w:p w:rsidR="00F4677A" w:rsidRDefault="00F4677A" w:rsidP="003C346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В. График оборота локомотивов</w:t>
      </w:r>
    </w:p>
    <w:p w:rsidR="00F4677A" w:rsidRPr="005E16F7" w:rsidRDefault="00F4677A" w:rsidP="003C3464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37E2B">
        <w:rPr>
          <w:rFonts w:ascii="Times New Roman" w:hAnsi="Times New Roman" w:cs="Times New Roman"/>
          <w:sz w:val="28"/>
          <w:szCs w:val="28"/>
        </w:rPr>
        <w:t>Приложение 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310BD8" w:rsidRPr="00310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10BD8"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 фонда оплаты труда</w:t>
      </w:r>
    </w:p>
    <w:p w:rsidR="00310BD8" w:rsidRDefault="00F4677A" w:rsidP="00310BD8">
      <w:pPr>
        <w:tabs>
          <w:tab w:val="left" w:pos="116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310BD8"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План расходов участка </w:t>
      </w:r>
    </w:p>
    <w:p w:rsidR="00310BD8" w:rsidRPr="005E16F7" w:rsidRDefault="00310BD8" w:rsidP="00310BD8">
      <w:pPr>
        <w:tabs>
          <w:tab w:val="left" w:pos="116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4677A" w:rsidRPr="005E16F7" w:rsidRDefault="00F4677A" w:rsidP="003C346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4677A" w:rsidRPr="005E16F7" w:rsidRDefault="00F4677A" w:rsidP="00F4677A">
      <w:pPr>
        <w:tabs>
          <w:tab w:val="left" w:pos="116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1938" w:rsidRPr="00F4677A" w:rsidRDefault="00371938" w:rsidP="00371938">
      <w:pPr>
        <w:spacing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4677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Содержание курсового проекта</w:t>
      </w:r>
    </w:p>
    <w:tbl>
      <w:tblPr>
        <w:tblW w:w="9549" w:type="dxa"/>
        <w:jc w:val="center"/>
        <w:tblLook w:val="0000"/>
      </w:tblPr>
      <w:tblGrid>
        <w:gridCol w:w="8948"/>
        <w:gridCol w:w="601"/>
      </w:tblGrid>
      <w:tr w:rsidR="00F4677A" w:rsidRPr="00734F18" w:rsidTr="00F4677A">
        <w:trPr>
          <w:trHeight w:val="73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Введение</w:t>
            </w:r>
          </w:p>
        </w:tc>
        <w:tc>
          <w:tcPr>
            <w:tcW w:w="601" w:type="dxa"/>
          </w:tcPr>
          <w:p w:rsidR="00F4677A" w:rsidRPr="00734F18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4677A" w:rsidRPr="00734F18" w:rsidTr="00F4677A">
        <w:trPr>
          <w:trHeight w:val="257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Организация и планирование эксплуатационной работы локомотивов</w:t>
            </w:r>
          </w:p>
        </w:tc>
        <w:tc>
          <w:tcPr>
            <w:tcW w:w="601" w:type="dxa"/>
          </w:tcPr>
          <w:p w:rsidR="00F4677A" w:rsidRPr="00734F18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4677A" w:rsidRPr="00734F18" w:rsidTr="00F4677A">
        <w:trPr>
          <w:trHeight w:val="542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1.1Определение места экипировки и ТО-2 локомотивов, выбор способа обслуживания па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ссажирских поездов локомотивами</w:t>
            </w:r>
          </w:p>
        </w:tc>
        <w:tc>
          <w:tcPr>
            <w:tcW w:w="601" w:type="dxa"/>
          </w:tcPr>
          <w:p w:rsidR="00F4677A" w:rsidRPr="00734F18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4677A" w:rsidRPr="00734F18" w:rsidTr="00F4677A">
        <w:trPr>
          <w:trHeight w:val="291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1.2 Определение эксплуатируемого парка локомотивов.</w:t>
            </w:r>
          </w:p>
        </w:tc>
        <w:tc>
          <w:tcPr>
            <w:tcW w:w="601" w:type="dxa"/>
          </w:tcPr>
          <w:p w:rsidR="00F4677A" w:rsidRPr="00734F18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4677A" w:rsidRPr="00734F18" w:rsidTr="00F4677A">
        <w:trPr>
          <w:trHeight w:val="291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1.2.1 Определение размеров движения поездов.</w:t>
            </w:r>
          </w:p>
        </w:tc>
        <w:tc>
          <w:tcPr>
            <w:tcW w:w="601" w:type="dxa"/>
          </w:tcPr>
          <w:p w:rsidR="00F4677A" w:rsidRPr="00734F18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4677A" w:rsidRPr="00734F18" w:rsidTr="00F4677A">
        <w:trPr>
          <w:trHeight w:val="342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1.2.2 Определение эксплуатируемого парка локомотивов аналитическим способом</w:t>
            </w:r>
          </w:p>
        </w:tc>
        <w:tc>
          <w:tcPr>
            <w:tcW w:w="601" w:type="dxa"/>
          </w:tcPr>
          <w:p w:rsidR="00F4677A" w:rsidRPr="00734F18" w:rsidRDefault="00F4677A" w:rsidP="00EB3612">
            <w:pPr>
              <w:spacing w:after="0" w:line="360" w:lineRule="auto"/>
              <w:ind w:left="10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4677A" w:rsidRPr="005E16F7" w:rsidTr="00F4677A">
        <w:trPr>
          <w:trHeight w:val="359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1.2.3 Определение эксплуатируемого парка локомотивов графическим способом </w:t>
            </w:r>
          </w:p>
        </w:tc>
        <w:tc>
          <w:tcPr>
            <w:tcW w:w="601" w:type="dxa"/>
          </w:tcPr>
          <w:p w:rsidR="00F4677A" w:rsidRPr="005E16F7" w:rsidRDefault="00F4677A" w:rsidP="00EB3612">
            <w:pPr>
              <w:spacing w:after="0" w:line="360" w:lineRule="auto"/>
              <w:ind w:left="10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677A" w:rsidRPr="005E16F7" w:rsidTr="00F4677A">
        <w:trPr>
          <w:trHeight w:val="234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 Определение показателей использования ТПС</w:t>
            </w:r>
          </w:p>
        </w:tc>
        <w:tc>
          <w:tcPr>
            <w:tcW w:w="601" w:type="dxa"/>
          </w:tcPr>
          <w:p w:rsidR="00F4677A" w:rsidRPr="005E16F7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677A" w:rsidRPr="005E16F7" w:rsidTr="00F4677A">
        <w:trPr>
          <w:trHeight w:val="342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1.3.1 Определения количественных показателей</w:t>
            </w:r>
          </w:p>
        </w:tc>
        <w:tc>
          <w:tcPr>
            <w:tcW w:w="601" w:type="dxa"/>
          </w:tcPr>
          <w:p w:rsidR="00F4677A" w:rsidRPr="005E16F7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677A" w:rsidRPr="005E16F7" w:rsidTr="00F4677A">
        <w:trPr>
          <w:trHeight w:val="325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1.3.2 Определение качественных показателей</w:t>
            </w:r>
          </w:p>
        </w:tc>
        <w:tc>
          <w:tcPr>
            <w:tcW w:w="601" w:type="dxa"/>
          </w:tcPr>
          <w:p w:rsidR="00F4677A" w:rsidRPr="005E16F7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677A" w:rsidRPr="005E16F7" w:rsidTr="00F4677A">
        <w:trPr>
          <w:trHeight w:val="342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1.4. Организация работы локомотивных бригад</w:t>
            </w:r>
          </w:p>
        </w:tc>
        <w:tc>
          <w:tcPr>
            <w:tcW w:w="601" w:type="dxa"/>
          </w:tcPr>
          <w:p w:rsidR="00F4677A" w:rsidRPr="005E16F7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677A" w:rsidRPr="005E16F7" w:rsidTr="00F4677A">
        <w:trPr>
          <w:trHeight w:val="612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573">
              <w:rPr>
                <w:rFonts w:ascii="Times New Roman" w:hAnsi="Times New Roman" w:cs="Times New Roman"/>
                <w:sz w:val="28"/>
                <w:szCs w:val="28"/>
              </w:rPr>
              <w:t>1.4.1 Режим рабочего времени локомотивных бригад и время отдыха</w:t>
            </w:r>
          </w:p>
        </w:tc>
        <w:tc>
          <w:tcPr>
            <w:tcW w:w="601" w:type="dxa"/>
          </w:tcPr>
          <w:p w:rsidR="00F4677A" w:rsidRPr="005E16F7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677A" w:rsidRPr="005E16F7" w:rsidTr="00F4677A">
        <w:trPr>
          <w:trHeight w:val="342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1.4.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Определение потребности в локомотивных бригадах аналитическим способом.</w:t>
            </w:r>
          </w:p>
        </w:tc>
        <w:tc>
          <w:tcPr>
            <w:tcW w:w="601" w:type="dxa"/>
          </w:tcPr>
          <w:p w:rsidR="00F4677A" w:rsidRPr="005E16F7" w:rsidRDefault="00F4677A" w:rsidP="00EB3612">
            <w:pPr>
              <w:spacing w:after="0" w:line="360" w:lineRule="auto"/>
              <w:ind w:left="10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677A" w:rsidRPr="005E16F7" w:rsidTr="00F4677A">
        <w:trPr>
          <w:trHeight w:val="273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2.Организация работ по ремонту локомотивов</w:t>
            </w:r>
          </w:p>
        </w:tc>
        <w:tc>
          <w:tcPr>
            <w:tcW w:w="601" w:type="dxa"/>
          </w:tcPr>
          <w:p w:rsidR="00F4677A" w:rsidRPr="005E16F7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677A" w:rsidRPr="005E16F7" w:rsidTr="00F4677A">
        <w:trPr>
          <w:trHeight w:val="376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2.1Определение программы ремонта и технического обслуживания локомотивов</w:t>
            </w:r>
          </w:p>
        </w:tc>
        <w:tc>
          <w:tcPr>
            <w:tcW w:w="601" w:type="dxa"/>
          </w:tcPr>
          <w:p w:rsidR="00F4677A" w:rsidRPr="005E16F7" w:rsidRDefault="00F4677A" w:rsidP="00EB3612">
            <w:pPr>
              <w:spacing w:after="0" w:line="360" w:lineRule="auto"/>
              <w:ind w:left="10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677A" w:rsidRPr="005E16F7" w:rsidTr="00F4677A">
        <w:trPr>
          <w:trHeight w:val="342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2.2 Определение фронта ремонта локомотивов в депо</w:t>
            </w:r>
          </w:p>
        </w:tc>
        <w:tc>
          <w:tcPr>
            <w:tcW w:w="601" w:type="dxa"/>
          </w:tcPr>
          <w:p w:rsidR="00F4677A" w:rsidRPr="005E16F7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677A" w:rsidRPr="005E16F7" w:rsidTr="00F4677A">
        <w:trPr>
          <w:trHeight w:val="393"/>
          <w:jc w:val="center"/>
        </w:trPr>
        <w:tc>
          <w:tcPr>
            <w:tcW w:w="8948" w:type="dxa"/>
          </w:tcPr>
          <w:p w:rsidR="00F4677A" w:rsidRPr="005E16F7" w:rsidRDefault="00F4677A" w:rsidP="00F4677A">
            <w:pPr>
              <w:tabs>
                <w:tab w:val="left" w:pos="1162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2.3 Организация работы участка по ремонту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601" w:type="dxa"/>
          </w:tcPr>
          <w:p w:rsidR="00F4677A" w:rsidRPr="005E16F7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677A" w:rsidRPr="005E16F7" w:rsidTr="00F4677A">
        <w:trPr>
          <w:trHeight w:val="582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tabs>
                <w:tab w:val="left" w:pos="1162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2.3.1Расчёт производственной программы и численности рабочих участка </w:t>
            </w:r>
          </w:p>
        </w:tc>
        <w:tc>
          <w:tcPr>
            <w:tcW w:w="601" w:type="dxa"/>
          </w:tcPr>
          <w:p w:rsidR="00F4677A" w:rsidRPr="005E16F7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677A" w:rsidRPr="005E16F7" w:rsidTr="00F4677A">
        <w:trPr>
          <w:trHeight w:val="242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2.3.2 Расчет технической оснащенности и площади участка </w:t>
            </w:r>
          </w:p>
        </w:tc>
        <w:tc>
          <w:tcPr>
            <w:tcW w:w="601" w:type="dxa"/>
          </w:tcPr>
          <w:p w:rsidR="00F4677A" w:rsidRPr="005E16F7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677A" w:rsidRPr="005E16F7" w:rsidTr="00F4677A">
        <w:trPr>
          <w:trHeight w:val="211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2.3.3 План по труду</w:t>
            </w:r>
          </w:p>
        </w:tc>
        <w:tc>
          <w:tcPr>
            <w:tcW w:w="601" w:type="dxa"/>
          </w:tcPr>
          <w:p w:rsidR="00F4677A" w:rsidRPr="005E16F7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677A" w:rsidRPr="005E16F7" w:rsidTr="00F4677A">
        <w:trPr>
          <w:trHeight w:val="359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2.3.4 Расчёт плана расходов участка</w:t>
            </w:r>
          </w:p>
        </w:tc>
        <w:tc>
          <w:tcPr>
            <w:tcW w:w="601" w:type="dxa"/>
          </w:tcPr>
          <w:p w:rsidR="00F4677A" w:rsidRPr="005E16F7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677A" w:rsidRPr="005E16F7" w:rsidTr="00F4677A">
        <w:trPr>
          <w:trHeight w:val="261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2.3.5 Определение себестоимости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единицы</w:t>
            </w: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ремонта</w:t>
            </w:r>
          </w:p>
        </w:tc>
        <w:tc>
          <w:tcPr>
            <w:tcW w:w="601" w:type="dxa"/>
          </w:tcPr>
          <w:p w:rsidR="00F4677A" w:rsidRPr="005E16F7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677A" w:rsidRPr="005E16F7" w:rsidTr="00F4677A">
        <w:trPr>
          <w:trHeight w:val="199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</w:t>
            </w:r>
          </w:p>
        </w:tc>
        <w:tc>
          <w:tcPr>
            <w:tcW w:w="601" w:type="dxa"/>
          </w:tcPr>
          <w:p w:rsidR="00F4677A" w:rsidRPr="005E16F7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677A" w:rsidRPr="005E16F7" w:rsidTr="00F4677A">
        <w:trPr>
          <w:trHeight w:val="282"/>
          <w:jc w:val="center"/>
        </w:trPr>
        <w:tc>
          <w:tcPr>
            <w:tcW w:w="8948" w:type="dxa"/>
          </w:tcPr>
          <w:p w:rsidR="00F4677A" w:rsidRPr="005E16F7" w:rsidRDefault="00F4677A" w:rsidP="00EB3612">
            <w:pPr>
              <w:spacing w:after="0" w:line="36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Список использованных источников</w:t>
            </w:r>
          </w:p>
        </w:tc>
        <w:tc>
          <w:tcPr>
            <w:tcW w:w="601" w:type="dxa"/>
          </w:tcPr>
          <w:p w:rsidR="00F4677A" w:rsidRPr="005E16F7" w:rsidRDefault="00F4677A" w:rsidP="00EB36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F4677A" w:rsidRPr="005E16F7" w:rsidRDefault="00F4677A" w:rsidP="00F4677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А. График движения поездов</w:t>
      </w:r>
    </w:p>
    <w:p w:rsidR="00F4677A" w:rsidRPr="005E16F7" w:rsidRDefault="00F4677A" w:rsidP="00F4677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Б. Ведомость оборота локомотивов</w:t>
      </w:r>
    </w:p>
    <w:p w:rsidR="00F4677A" w:rsidRDefault="00F4677A" w:rsidP="00F4677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В. График оборота локомотивов</w:t>
      </w:r>
    </w:p>
    <w:p w:rsidR="00F4677A" w:rsidRPr="005E16F7" w:rsidRDefault="00F4677A" w:rsidP="00F4677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37E2B">
        <w:rPr>
          <w:rFonts w:ascii="Times New Roman" w:hAnsi="Times New Roman" w:cs="Times New Roman"/>
          <w:sz w:val="28"/>
          <w:szCs w:val="28"/>
        </w:rPr>
        <w:t>Приложение 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310BD8" w:rsidRPr="00310B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10BD8"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 фонда оплаты труда</w:t>
      </w:r>
    </w:p>
    <w:p w:rsidR="00F4677A" w:rsidRPr="005E16F7" w:rsidRDefault="00F4677A" w:rsidP="00F4677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310BD8"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План расходов участка</w:t>
      </w:r>
    </w:p>
    <w:p w:rsidR="00F4677A" w:rsidRPr="005E16F7" w:rsidRDefault="00F4677A" w:rsidP="00F4677A">
      <w:pPr>
        <w:tabs>
          <w:tab w:val="left" w:pos="116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F4677A" w:rsidRDefault="00F4677A" w:rsidP="00F4677A">
      <w:pPr>
        <w:spacing w:line="36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677A" w:rsidRDefault="00F4677A" w:rsidP="00F4677A">
      <w:pPr>
        <w:spacing w:line="36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677A" w:rsidRDefault="00F4677A" w:rsidP="00F4677A">
      <w:pPr>
        <w:spacing w:line="36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677A" w:rsidRDefault="00F4677A" w:rsidP="00F4677A">
      <w:pPr>
        <w:spacing w:line="36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1938" w:rsidRDefault="00371938" w:rsidP="00371938">
      <w:pPr>
        <w:pStyle w:val="Style5"/>
        <w:widowControl/>
        <w:tabs>
          <w:tab w:val="left" w:pos="0"/>
          <w:tab w:val="left" w:pos="634"/>
        </w:tabs>
        <w:spacing w:line="360" w:lineRule="auto"/>
        <w:jc w:val="left"/>
        <w:rPr>
          <w:color w:val="000000" w:themeColor="text1"/>
          <w:sz w:val="28"/>
          <w:szCs w:val="28"/>
        </w:rPr>
      </w:pPr>
    </w:p>
    <w:p w:rsidR="00371938" w:rsidRDefault="00371938" w:rsidP="00371938">
      <w:pPr>
        <w:pStyle w:val="Style5"/>
        <w:widowControl/>
        <w:tabs>
          <w:tab w:val="left" w:pos="0"/>
          <w:tab w:val="left" w:pos="634"/>
        </w:tabs>
        <w:spacing w:line="360" w:lineRule="auto"/>
        <w:jc w:val="left"/>
        <w:rPr>
          <w:color w:val="000000" w:themeColor="text1"/>
          <w:sz w:val="28"/>
          <w:szCs w:val="28"/>
        </w:rPr>
      </w:pPr>
    </w:p>
    <w:p w:rsidR="00371938" w:rsidRDefault="00371938" w:rsidP="00371938">
      <w:pPr>
        <w:pStyle w:val="Style5"/>
        <w:widowControl/>
        <w:tabs>
          <w:tab w:val="left" w:pos="0"/>
          <w:tab w:val="left" w:pos="634"/>
        </w:tabs>
        <w:spacing w:line="360" w:lineRule="auto"/>
        <w:jc w:val="left"/>
        <w:rPr>
          <w:color w:val="000000" w:themeColor="text1"/>
          <w:sz w:val="28"/>
          <w:szCs w:val="28"/>
        </w:rPr>
      </w:pPr>
    </w:p>
    <w:p w:rsidR="00371938" w:rsidRDefault="00371938" w:rsidP="00371938">
      <w:pPr>
        <w:pStyle w:val="Style5"/>
        <w:widowControl/>
        <w:tabs>
          <w:tab w:val="left" w:pos="0"/>
          <w:tab w:val="left" w:pos="634"/>
        </w:tabs>
        <w:spacing w:line="360" w:lineRule="auto"/>
        <w:jc w:val="left"/>
        <w:rPr>
          <w:color w:val="000000" w:themeColor="text1"/>
          <w:sz w:val="28"/>
          <w:szCs w:val="28"/>
        </w:rPr>
      </w:pPr>
    </w:p>
    <w:p w:rsidR="00371938" w:rsidRDefault="00371938" w:rsidP="00371938">
      <w:pPr>
        <w:pStyle w:val="Style5"/>
        <w:widowControl/>
        <w:tabs>
          <w:tab w:val="left" w:pos="0"/>
          <w:tab w:val="left" w:pos="634"/>
        </w:tabs>
        <w:spacing w:line="360" w:lineRule="auto"/>
        <w:jc w:val="left"/>
        <w:rPr>
          <w:color w:val="000000" w:themeColor="text1"/>
          <w:sz w:val="28"/>
          <w:szCs w:val="28"/>
        </w:rPr>
      </w:pPr>
    </w:p>
    <w:p w:rsidR="00371938" w:rsidRDefault="00371938" w:rsidP="00371938">
      <w:pPr>
        <w:pStyle w:val="Style5"/>
        <w:widowControl/>
        <w:tabs>
          <w:tab w:val="left" w:pos="0"/>
          <w:tab w:val="left" w:pos="634"/>
        </w:tabs>
        <w:spacing w:line="360" w:lineRule="auto"/>
        <w:jc w:val="left"/>
        <w:rPr>
          <w:color w:val="000000" w:themeColor="text1"/>
          <w:sz w:val="28"/>
          <w:szCs w:val="28"/>
        </w:rPr>
      </w:pPr>
    </w:p>
    <w:p w:rsidR="00371938" w:rsidRDefault="00371938" w:rsidP="00371938">
      <w:pPr>
        <w:pStyle w:val="Style5"/>
        <w:widowControl/>
        <w:tabs>
          <w:tab w:val="left" w:pos="0"/>
          <w:tab w:val="left" w:pos="634"/>
        </w:tabs>
        <w:spacing w:line="360" w:lineRule="auto"/>
        <w:jc w:val="left"/>
        <w:rPr>
          <w:color w:val="000000" w:themeColor="text1"/>
          <w:sz w:val="28"/>
          <w:szCs w:val="28"/>
        </w:rPr>
      </w:pPr>
    </w:p>
    <w:p w:rsidR="00371938" w:rsidRDefault="00371938" w:rsidP="00371938">
      <w:pPr>
        <w:pStyle w:val="Style5"/>
        <w:widowControl/>
        <w:tabs>
          <w:tab w:val="left" w:pos="0"/>
          <w:tab w:val="left" w:pos="634"/>
        </w:tabs>
        <w:spacing w:line="360" w:lineRule="auto"/>
        <w:jc w:val="left"/>
        <w:rPr>
          <w:color w:val="000000" w:themeColor="text1"/>
          <w:sz w:val="28"/>
          <w:szCs w:val="28"/>
        </w:rPr>
      </w:pPr>
    </w:p>
    <w:p w:rsidR="00371938" w:rsidRDefault="00371938" w:rsidP="00371938">
      <w:pPr>
        <w:pStyle w:val="Style5"/>
        <w:widowControl/>
        <w:tabs>
          <w:tab w:val="left" w:pos="0"/>
          <w:tab w:val="left" w:pos="634"/>
        </w:tabs>
        <w:spacing w:line="360" w:lineRule="auto"/>
        <w:jc w:val="left"/>
        <w:rPr>
          <w:color w:val="000000" w:themeColor="text1"/>
          <w:sz w:val="28"/>
          <w:szCs w:val="28"/>
        </w:rPr>
      </w:pPr>
    </w:p>
    <w:p w:rsidR="003C3464" w:rsidRDefault="003C3464" w:rsidP="00B03F7F">
      <w:pPr>
        <w:pStyle w:val="1"/>
        <w:spacing w:before="0" w:line="36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C3464" w:rsidRDefault="003C3464" w:rsidP="00B03F7F">
      <w:pPr>
        <w:pStyle w:val="1"/>
        <w:spacing w:before="0" w:line="36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C3464" w:rsidRDefault="003C3464" w:rsidP="00B03F7F">
      <w:pPr>
        <w:pStyle w:val="1"/>
        <w:spacing w:before="0" w:line="36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C3464" w:rsidRDefault="003C3464" w:rsidP="003C3464"/>
    <w:p w:rsidR="003C3464" w:rsidRDefault="003C3464" w:rsidP="003C3464"/>
    <w:p w:rsidR="003C3464" w:rsidRPr="003C3464" w:rsidRDefault="003C3464" w:rsidP="003C3464"/>
    <w:p w:rsidR="00754EDE" w:rsidRPr="00B03F7F" w:rsidRDefault="00D8077C" w:rsidP="00B03F7F">
      <w:pPr>
        <w:pStyle w:val="1"/>
        <w:spacing w:before="0" w:line="36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B03F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3 Методические рекомендации по выполнению пояснительной записки курсового проекта</w:t>
      </w:r>
    </w:p>
    <w:p w:rsidR="00D8077C" w:rsidRPr="00B03F7F" w:rsidRDefault="008B788C" w:rsidP="00B03F7F">
      <w:pPr>
        <w:pStyle w:val="1"/>
        <w:spacing w:before="0" w:line="360" w:lineRule="auto"/>
        <w:ind w:firstLine="709"/>
        <w:rPr>
          <w:rFonts w:ascii="Times New Roman" w:hAnsi="Times New Roman" w:cs="Times New Roman"/>
          <w:color w:val="000000" w:themeColor="text1"/>
          <w:lang w:eastAsia="ru-RU"/>
        </w:rPr>
      </w:pPr>
      <w:r w:rsidRPr="00B03F7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Введение</w:t>
      </w:r>
      <w:bookmarkEnd w:id="0"/>
    </w:p>
    <w:p w:rsidR="00D8077C" w:rsidRPr="00B03F7F" w:rsidRDefault="00D8077C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Во введении следует охарактеризовать роль и основные задачи железнодорожного транспорта в экономике страны, а также роль и основные задачи эксплуатационного и ремонтного локомотивных депо. Изложить особенности экономических отношений на текущий момент, отобразить основные меро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softHyphen/>
        <w:t>приятия по обеспечению безопасности движения поездов, а также обеспечению охраны труда и безопасности жизнедеятельности.</w:t>
      </w:r>
    </w:p>
    <w:p w:rsidR="00D8077C" w:rsidRPr="00B03F7F" w:rsidRDefault="00D8077C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Необходимо показать</w:t>
      </w:r>
      <w:r w:rsidRPr="00B03F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цель</w:t>
      </w:r>
      <w:r w:rsidR="003C346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 задачи курсового проекта.</w:t>
      </w:r>
    </w:p>
    <w:p w:rsidR="00D8077C" w:rsidRPr="00B03F7F" w:rsidRDefault="00D8077C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Цель курсового проекта заключается в разработке участка по ремонту….</w:t>
      </w:r>
    </w:p>
    <w:p w:rsidR="00D8077C" w:rsidRPr="00B03F7F" w:rsidRDefault="00D8077C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Задачи курсового проекта:</w:t>
      </w:r>
    </w:p>
    <w:p w:rsidR="00D8077C" w:rsidRPr="00B03F7F" w:rsidRDefault="00D8077C" w:rsidP="00B03F7F">
      <w:pPr>
        <w:pStyle w:val="aa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Рассмотреть организацию эксплуатационной работы;</w:t>
      </w:r>
    </w:p>
    <w:p w:rsidR="00D8077C" w:rsidRPr="00B03F7F" w:rsidRDefault="00D8077C" w:rsidP="00B03F7F">
      <w:pPr>
        <w:pStyle w:val="aa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Произвести расчет показателей эксплуатационной работы;</w:t>
      </w:r>
    </w:p>
    <w:p w:rsidR="00D8077C" w:rsidRPr="00B03F7F" w:rsidRDefault="00D8077C" w:rsidP="00B03F7F">
      <w:pPr>
        <w:pStyle w:val="aa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Рассмотреть организацию работы……</w:t>
      </w:r>
    </w:p>
    <w:p w:rsidR="00D8077C" w:rsidRPr="00B03F7F" w:rsidRDefault="00D8077C" w:rsidP="00B03F7F">
      <w:pPr>
        <w:pStyle w:val="aa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Рассмотреть организацию ремонта……;</w:t>
      </w:r>
    </w:p>
    <w:p w:rsidR="00D8077C" w:rsidRPr="00B03F7F" w:rsidRDefault="00D8077C" w:rsidP="00B03F7F">
      <w:pPr>
        <w:pStyle w:val="aa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Разработать план по труду;</w:t>
      </w:r>
    </w:p>
    <w:p w:rsidR="004F6D01" w:rsidRPr="00642547" w:rsidRDefault="00642547" w:rsidP="00642547">
      <w:pPr>
        <w:spacing w:after="0"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6425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6425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D8077C" w:rsidRPr="00642547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Определить расходы участка по ремонту…. и себестоимость единицы ремонта.</w:t>
      </w:r>
    </w:p>
    <w:p w:rsidR="00D8077C" w:rsidRPr="00B03F7F" w:rsidRDefault="00D8077C" w:rsidP="00B03F7F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lang w:eastAsia="ru-RU"/>
        </w:rPr>
      </w:pPr>
    </w:p>
    <w:p w:rsidR="001A0B37" w:rsidRPr="00B03F7F" w:rsidRDefault="001A0B37" w:rsidP="00B03F7F">
      <w:pPr>
        <w:pStyle w:val="1"/>
        <w:spacing w:before="0" w:line="36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2" w:name="_Toc446439229"/>
      <w:r w:rsidRPr="00B03F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Организация</w:t>
      </w:r>
      <w:r w:rsidR="008533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 планирование </w:t>
      </w:r>
      <w:r w:rsidR="008A09D8" w:rsidRPr="00B03F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эксплуатационной работы</w:t>
      </w:r>
      <w:bookmarkEnd w:id="2"/>
      <w:r w:rsidR="00F467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локомотивов</w:t>
      </w:r>
    </w:p>
    <w:p w:rsidR="002F2DDF" w:rsidRPr="00B03F7F" w:rsidRDefault="002F2DDF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F2DDF" w:rsidRPr="00BA2137" w:rsidRDefault="002F2DDF" w:rsidP="00424215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При выполнении курсового проекта в данном разделе</w:t>
      </w:r>
      <w:r w:rsidR="00310BD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93593F"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следует</w:t>
      </w:r>
      <w:r w:rsidR="00310BD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BA213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определить</w:t>
      </w:r>
      <w:r w:rsidR="00310BD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BA2137" w:rsidRPr="00BA2137">
        <w:rPr>
          <w:rFonts w:ascii="Times New Roman" w:hAnsi="Times New Roman" w:cs="Times New Roman"/>
          <w:i/>
          <w:sz w:val="28"/>
          <w:szCs w:val="28"/>
        </w:rPr>
        <w:t>мест</w:t>
      </w:r>
      <w:r w:rsidR="00BA2137">
        <w:rPr>
          <w:rFonts w:ascii="Times New Roman" w:hAnsi="Times New Roman" w:cs="Times New Roman"/>
          <w:i/>
          <w:sz w:val="28"/>
          <w:szCs w:val="28"/>
        </w:rPr>
        <w:t>о</w:t>
      </w:r>
      <w:r w:rsidR="00BA2137" w:rsidRPr="00BA2137">
        <w:rPr>
          <w:rFonts w:ascii="Times New Roman" w:hAnsi="Times New Roman" w:cs="Times New Roman"/>
          <w:i/>
          <w:sz w:val="28"/>
          <w:szCs w:val="28"/>
        </w:rPr>
        <w:t xml:space="preserve"> экипировки локомотив</w:t>
      </w:r>
      <w:r w:rsidR="00BA2137">
        <w:rPr>
          <w:rFonts w:ascii="Times New Roman" w:hAnsi="Times New Roman" w:cs="Times New Roman"/>
          <w:i/>
          <w:sz w:val="28"/>
          <w:szCs w:val="28"/>
        </w:rPr>
        <w:t xml:space="preserve">ов </w:t>
      </w:r>
      <w:r w:rsidR="00BA2137" w:rsidRPr="00BA2137"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="00BA2137">
        <w:rPr>
          <w:rFonts w:ascii="Times New Roman" w:hAnsi="Times New Roman" w:cs="Times New Roman"/>
          <w:i/>
          <w:sz w:val="28"/>
          <w:szCs w:val="28"/>
        </w:rPr>
        <w:t xml:space="preserve">выбрать </w:t>
      </w:r>
      <w:r w:rsidR="00BA2137" w:rsidRPr="00BA2137">
        <w:rPr>
          <w:rFonts w:ascii="Times New Roman" w:hAnsi="Times New Roman" w:cs="Times New Roman"/>
          <w:i/>
          <w:sz w:val="28"/>
          <w:szCs w:val="28"/>
        </w:rPr>
        <w:t>способ обслуживания пассажирских поездов локомотивами</w:t>
      </w:r>
      <w:r w:rsidRPr="00BA213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</w:t>
      </w:r>
      <w:r w:rsidR="00310BD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A213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определ</w:t>
      </w:r>
      <w:r w:rsidR="0093593F" w:rsidRPr="00BA213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ить</w:t>
      </w:r>
      <w:r w:rsidR="00310BD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A213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показатели использования ТПС; рассм</w:t>
      </w:r>
      <w:r w:rsidR="0093593F" w:rsidRPr="00BA213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</w:t>
      </w:r>
      <w:r w:rsidRPr="00BA213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тр</w:t>
      </w:r>
      <w:r w:rsidR="0093593F" w:rsidRPr="00BA213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еть</w:t>
      </w:r>
      <w:r w:rsidRPr="00BA213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организацию работы локомотивных бригад, их обязанности.</w:t>
      </w:r>
    </w:p>
    <w:p w:rsidR="00825BC7" w:rsidRDefault="002F2DDF" w:rsidP="00F4677A">
      <w:pPr>
        <w:pStyle w:val="af"/>
        <w:spacing w:after="0" w:line="360" w:lineRule="auto"/>
        <w:ind w:right="0" w:firstLine="709"/>
        <w:rPr>
          <w:color w:val="000000" w:themeColor="text1"/>
          <w:szCs w:val="28"/>
        </w:rPr>
      </w:pPr>
      <w:r w:rsidRPr="00B03F7F">
        <w:rPr>
          <w:i/>
          <w:color w:val="000000" w:themeColor="text1"/>
          <w:szCs w:val="28"/>
        </w:rPr>
        <w:t xml:space="preserve">В данном разделе на основе индивидуального задания рассматриваются </w:t>
      </w:r>
      <w:r w:rsidR="0093593F" w:rsidRPr="00B03F7F">
        <w:rPr>
          <w:i/>
          <w:color w:val="000000" w:themeColor="text1"/>
          <w:szCs w:val="28"/>
        </w:rPr>
        <w:t xml:space="preserve">следующие </w:t>
      </w:r>
      <w:r w:rsidRPr="00B03F7F">
        <w:rPr>
          <w:i/>
          <w:color w:val="000000" w:themeColor="text1"/>
          <w:szCs w:val="28"/>
        </w:rPr>
        <w:t>общие вопросы</w:t>
      </w:r>
      <w:r w:rsidRPr="00B03F7F">
        <w:rPr>
          <w:color w:val="000000" w:themeColor="text1"/>
          <w:szCs w:val="28"/>
        </w:rPr>
        <w:t>:</w:t>
      </w:r>
    </w:p>
    <w:p w:rsidR="00F4677A" w:rsidRPr="00F4677A" w:rsidRDefault="00F4677A" w:rsidP="002A088D">
      <w:pPr>
        <w:spacing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4677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1.1</w:t>
      </w:r>
      <w:r w:rsidR="00720DC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4677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Определение места экипировки и ТО-2 локомотивов, выбор способа обслуживания пассажирских поездов локомотивами</w:t>
      </w:r>
    </w:p>
    <w:p w:rsidR="00825BC7" w:rsidRPr="00825BC7" w:rsidRDefault="00825BC7" w:rsidP="002A088D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25BC7">
        <w:rPr>
          <w:rFonts w:ascii="Times New Roman" w:hAnsi="Times New Roman" w:cs="Times New Roman"/>
          <w:i/>
          <w:sz w:val="28"/>
          <w:szCs w:val="28"/>
        </w:rPr>
        <w:t>Выбор места размещения комплекса экипировочных устройств на участке работы локомотивов производится на основании расчетов с учетом видов тяги, размера движения, рельефа пути. При анализе полученных данных для принятия окончательного решения выбирается наименьший результат в каждом виде движения.</w:t>
      </w:r>
    </w:p>
    <w:p w:rsidR="00196555" w:rsidRDefault="00196555" w:rsidP="00196555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F66D5">
        <w:rPr>
          <w:rFonts w:ascii="Times New Roman" w:hAnsi="Times New Roman"/>
          <w:i/>
          <w:sz w:val="28"/>
          <w:szCs w:val="28"/>
        </w:rPr>
        <w:t xml:space="preserve">      Величина наибольшего пробега</w:t>
      </w:r>
      <w:r w:rsidRPr="002A088D">
        <w:rPr>
          <w:rFonts w:ascii="Times New Roman" w:hAnsi="Times New Roman"/>
          <w:sz w:val="28"/>
          <w:szCs w:val="28"/>
        </w:rPr>
        <w:t xml:space="preserve"> локомотива между очередными заправками топливом</w:t>
      </w:r>
      <m:oMath>
        <m:sSubSup>
          <m:sSub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L</m:t>
            </m:r>
          </m:e>
          <m:sub>
            <m:r>
              <w:rPr>
                <w:rFonts w:ascii="Cambria Math" w:hAnsi="Times New Roman"/>
                <w:sz w:val="28"/>
                <w:szCs w:val="28"/>
              </w:rPr>
              <m:t>эк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т</m:t>
            </m:r>
          </m:sup>
        </m:sSubSup>
      </m:oMath>
      <w:r>
        <w:rPr>
          <w:rFonts w:ascii="Times New Roman" w:hAnsi="Times New Roman"/>
          <w:sz w:val="28"/>
          <w:szCs w:val="28"/>
        </w:rPr>
        <w:t xml:space="preserve"> , км.,</w:t>
      </w:r>
      <w:r w:rsidRPr="002A088D">
        <w:rPr>
          <w:rFonts w:ascii="Times New Roman" w:hAnsi="Times New Roman"/>
          <w:sz w:val="28"/>
          <w:szCs w:val="28"/>
        </w:rPr>
        <w:t xml:space="preserve"> определяется по формуле</w:t>
      </w:r>
      <w:r w:rsidRPr="003F27B9">
        <w:rPr>
          <w:rFonts w:ascii="Times New Roman" w:hAnsi="Times New Roman" w:cs="Times New Roman"/>
          <w:sz w:val="28"/>
          <w:szCs w:val="28"/>
        </w:rPr>
        <w:t>(1)</w:t>
      </w:r>
      <w:r w:rsidRPr="002A088D">
        <w:rPr>
          <w:rFonts w:ascii="Times New Roman" w:hAnsi="Times New Roman"/>
          <w:sz w:val="28"/>
          <w:szCs w:val="28"/>
        </w:rPr>
        <w:t>:</w:t>
      </w:r>
    </w:p>
    <w:p w:rsidR="00196555" w:rsidRDefault="00FD52AA" w:rsidP="003C3464">
      <w:pPr>
        <w:pStyle w:val="af1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эк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m</m:t>
            </m:r>
          </m:sup>
        </m:sSubSup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0,9×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Е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т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×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sup>
            </m:sSup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брутто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×</m:t>
            </m:r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max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т</m:t>
                </m:r>
              </m:sup>
            </m:sSubSup>
          </m:den>
        </m:f>
        <m:r>
          <w:rPr>
            <w:rFonts w:ascii="Cambria Math" w:hAnsi="Cambria Math"/>
            <w:sz w:val="28"/>
            <w:szCs w:val="28"/>
          </w:rPr>
          <m:t xml:space="preserve">, </m:t>
        </m:r>
      </m:oMath>
      <w:r w:rsidR="00196555" w:rsidRPr="003F27B9">
        <w:rPr>
          <w:rFonts w:ascii="Times New Roman" w:hAnsi="Times New Roman" w:cs="Times New Roman"/>
          <w:sz w:val="28"/>
          <w:szCs w:val="28"/>
        </w:rPr>
        <w:t>(1)</w:t>
      </w:r>
    </w:p>
    <w:p w:rsidR="00196555" w:rsidRPr="002A088D" w:rsidRDefault="00196555" w:rsidP="00196555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A088D">
        <w:rPr>
          <w:rFonts w:ascii="Times New Roman" w:hAnsi="Times New Roman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эк</m:t>
            </m:r>
          </m:sub>
        </m:sSub>
      </m:oMath>
      <w:r w:rsidRPr="002A088D">
        <w:rPr>
          <w:rFonts w:ascii="Times New Roman" w:hAnsi="Times New Roman"/>
          <w:sz w:val="28"/>
          <w:szCs w:val="28"/>
        </w:rPr>
        <w:t xml:space="preserve"> - величина пробега по запасам топлива</w:t>
      </w:r>
      <w:r>
        <w:rPr>
          <w:rFonts w:ascii="Times New Roman" w:hAnsi="Times New Roman"/>
          <w:sz w:val="28"/>
          <w:szCs w:val="28"/>
        </w:rPr>
        <w:t>,</w:t>
      </w:r>
      <w:r w:rsidRPr="002A088D">
        <w:rPr>
          <w:rFonts w:ascii="Times New Roman" w:hAnsi="Times New Roman"/>
          <w:sz w:val="28"/>
          <w:szCs w:val="28"/>
        </w:rPr>
        <w:t>км</w:t>
      </w:r>
      <w:r>
        <w:rPr>
          <w:rFonts w:ascii="Times New Roman" w:hAnsi="Times New Roman"/>
          <w:sz w:val="28"/>
          <w:szCs w:val="28"/>
        </w:rPr>
        <w:t>;</w:t>
      </w:r>
    </w:p>
    <w:p w:rsidR="00196555" w:rsidRPr="002A088D" w:rsidRDefault="00EB3612" w:rsidP="00196555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96555" w:rsidRPr="002A088D">
        <w:rPr>
          <w:rFonts w:ascii="Times New Roman" w:hAnsi="Times New Roman"/>
          <w:sz w:val="28"/>
          <w:szCs w:val="28"/>
        </w:rPr>
        <w:t>0,9 – коэффициент, учитывающий 10% запас топлива в топливных баках локомотива,</w:t>
      </w:r>
    </w:p>
    <w:p w:rsidR="00196555" w:rsidRPr="002A088D" w:rsidRDefault="00FD52AA" w:rsidP="00196555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 xml:space="preserve">     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т</m:t>
            </m:r>
          </m:sup>
        </m:sSup>
      </m:oMath>
      <w:r w:rsidR="00196555" w:rsidRPr="002A088D">
        <w:rPr>
          <w:rFonts w:ascii="Times New Roman" w:hAnsi="Times New Roman"/>
          <w:sz w:val="28"/>
          <w:szCs w:val="28"/>
        </w:rPr>
        <w:t>- расчетная вместимость топливных баков</w:t>
      </w:r>
      <w:r w:rsidR="00196555">
        <w:rPr>
          <w:rFonts w:ascii="Times New Roman" w:hAnsi="Times New Roman"/>
          <w:sz w:val="28"/>
          <w:szCs w:val="28"/>
        </w:rPr>
        <w:t>;</w:t>
      </w:r>
    </w:p>
    <w:p w:rsidR="00196555" w:rsidRPr="002A088D" w:rsidRDefault="00FD52AA" w:rsidP="00196555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 xml:space="preserve">    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брутто</m:t>
            </m:r>
          </m:sub>
        </m:sSub>
      </m:oMath>
      <w:r w:rsidR="00196555">
        <w:rPr>
          <w:rFonts w:ascii="Times New Roman" w:hAnsi="Times New Roman"/>
          <w:sz w:val="28"/>
          <w:szCs w:val="28"/>
        </w:rPr>
        <w:t xml:space="preserve">– вес </w:t>
      </w:r>
      <w:r w:rsidR="00196555" w:rsidRPr="002A088D">
        <w:rPr>
          <w:rFonts w:ascii="Times New Roman" w:hAnsi="Times New Roman"/>
          <w:sz w:val="28"/>
          <w:szCs w:val="28"/>
        </w:rPr>
        <w:t>поезда брутто</w:t>
      </w:r>
      <w:r w:rsidR="00196555">
        <w:rPr>
          <w:rFonts w:ascii="Times New Roman" w:hAnsi="Times New Roman"/>
          <w:sz w:val="28"/>
          <w:szCs w:val="28"/>
        </w:rPr>
        <w:t>,</w:t>
      </w:r>
      <w:r w:rsidR="00196555" w:rsidRPr="002A088D">
        <w:rPr>
          <w:rFonts w:ascii="Times New Roman" w:hAnsi="Times New Roman"/>
          <w:sz w:val="28"/>
          <w:szCs w:val="28"/>
        </w:rPr>
        <w:t>т</w:t>
      </w:r>
      <w:r w:rsidR="00196555">
        <w:rPr>
          <w:rFonts w:ascii="Times New Roman" w:hAnsi="Times New Roman"/>
          <w:sz w:val="28"/>
          <w:szCs w:val="28"/>
        </w:rPr>
        <w:t>:</w:t>
      </w:r>
    </w:p>
    <w:p w:rsidR="00196555" w:rsidRDefault="00FD52AA" w:rsidP="00196555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 xml:space="preserve">     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max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т</m:t>
            </m:r>
          </m:sup>
        </m:sSubSup>
      </m:oMath>
      <w:r w:rsidR="00196555" w:rsidRPr="002A088D">
        <w:rPr>
          <w:rFonts w:ascii="Times New Roman" w:hAnsi="Times New Roman"/>
          <w:sz w:val="28"/>
          <w:szCs w:val="28"/>
        </w:rPr>
        <w:t xml:space="preserve"> – максимальная </w:t>
      </w:r>
      <w:r w:rsidR="00196555">
        <w:rPr>
          <w:rFonts w:ascii="Times New Roman" w:hAnsi="Times New Roman"/>
          <w:sz w:val="28"/>
          <w:szCs w:val="28"/>
        </w:rPr>
        <w:t xml:space="preserve">норма расходов топлива на 1 </w:t>
      </w:r>
      <w:r w:rsidR="00196555" w:rsidRPr="002A088D">
        <w:rPr>
          <w:rFonts w:ascii="Times New Roman" w:hAnsi="Times New Roman"/>
          <w:sz w:val="28"/>
          <w:szCs w:val="28"/>
        </w:rPr>
        <w:t>т</w:t>
      </w:r>
      <w:r w:rsidR="00196555">
        <w:rPr>
          <w:rFonts w:ascii="Times New Roman" w:hAnsi="Times New Roman" w:cs="Times New Roman"/>
          <w:sz w:val="28"/>
          <w:szCs w:val="28"/>
        </w:rPr>
        <w:t>×</w:t>
      </w:r>
      <w:r w:rsidR="00196555" w:rsidRPr="002A088D">
        <w:rPr>
          <w:rFonts w:ascii="Times New Roman" w:hAnsi="Times New Roman"/>
          <w:sz w:val="28"/>
          <w:szCs w:val="28"/>
        </w:rPr>
        <w:t>км</w:t>
      </w:r>
    </w:p>
    <w:p w:rsidR="00196555" w:rsidRPr="003F27B9" w:rsidRDefault="00196555" w:rsidP="00196555">
      <w:pPr>
        <w:pStyle w:val="af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66D5">
        <w:rPr>
          <w:rFonts w:ascii="Times New Roman" w:hAnsi="Times New Roman"/>
          <w:i/>
          <w:sz w:val="28"/>
          <w:szCs w:val="28"/>
        </w:rPr>
        <w:t>Величина наибольшего пробега</w:t>
      </w:r>
      <w:r w:rsidRPr="002A088D">
        <w:rPr>
          <w:rFonts w:ascii="Times New Roman" w:hAnsi="Times New Roman"/>
          <w:sz w:val="28"/>
          <w:szCs w:val="28"/>
        </w:rPr>
        <w:t xml:space="preserve"> локомотива между очередными заправками песком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sSubSup>
          <m:sSub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L</m:t>
            </m:r>
          </m:e>
          <m:sub>
            <m:r>
              <w:rPr>
                <w:rFonts w:ascii="Cambria Math" w:hAnsi="Times New Roman"/>
                <w:sz w:val="28"/>
                <w:szCs w:val="28"/>
              </w:rPr>
              <m:t>эк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sup>
        </m:sSubSup>
      </m:oMath>
      <w:r>
        <w:rPr>
          <w:rFonts w:ascii="Times New Roman" w:hAnsi="Times New Roman"/>
          <w:sz w:val="28"/>
          <w:szCs w:val="28"/>
        </w:rPr>
        <w:t xml:space="preserve"> , км.,</w:t>
      </w:r>
      <w:r w:rsidRPr="002A088D">
        <w:rPr>
          <w:rFonts w:ascii="Times New Roman" w:hAnsi="Times New Roman"/>
          <w:sz w:val="28"/>
          <w:szCs w:val="28"/>
        </w:rPr>
        <w:t xml:space="preserve"> определяется по формуле</w:t>
      </w:r>
      <w:r w:rsidRPr="003F27B9">
        <w:rPr>
          <w:rFonts w:ascii="Times New Roman" w:hAnsi="Times New Roman" w:cs="Times New Roman"/>
          <w:sz w:val="28"/>
          <w:szCs w:val="28"/>
        </w:rPr>
        <w:t>(2)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96555" w:rsidRPr="003F27B9" w:rsidRDefault="00FD52AA" w:rsidP="00196555">
      <w:pPr>
        <w:pStyle w:val="af1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эк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sup>
        </m:sSubSup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0,9∙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Е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п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×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10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sup>
            </m:sSup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брутто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×</m:t>
            </m:r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max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п</m:t>
                </m:r>
              </m:sup>
            </m:sSubSup>
          </m:den>
        </m:f>
        <m:r>
          <w:rPr>
            <w:rFonts w:ascii="Cambria Math" w:hAnsi="Cambria Math"/>
            <w:sz w:val="28"/>
            <w:szCs w:val="28"/>
          </w:rPr>
          <m:t>,</m:t>
        </m:r>
      </m:oMath>
      <w:r w:rsidR="00196555" w:rsidRPr="003F27B9">
        <w:rPr>
          <w:rFonts w:ascii="Times New Roman" w:hAnsi="Times New Roman" w:cs="Times New Roman"/>
          <w:sz w:val="28"/>
          <w:szCs w:val="28"/>
        </w:rPr>
        <w:t>(2)</w:t>
      </w:r>
    </w:p>
    <w:p w:rsidR="00196555" w:rsidRPr="002A088D" w:rsidRDefault="00196555" w:rsidP="00196555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A088D">
        <w:rPr>
          <w:rFonts w:ascii="Times New Roman" w:hAnsi="Times New Roman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эк</m:t>
            </m:r>
          </m:sub>
        </m:sSub>
      </m:oMath>
      <w:r w:rsidRPr="002A088D">
        <w:rPr>
          <w:rFonts w:ascii="Times New Roman" w:hAnsi="Times New Roman"/>
          <w:sz w:val="28"/>
          <w:szCs w:val="28"/>
        </w:rPr>
        <w:t xml:space="preserve"> - величина пробега по запасам песка (км),</w:t>
      </w:r>
    </w:p>
    <w:p w:rsidR="00196555" w:rsidRPr="002A088D" w:rsidRDefault="00EB3612" w:rsidP="00196555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196555" w:rsidRPr="002A088D">
        <w:rPr>
          <w:rFonts w:ascii="Times New Roman" w:hAnsi="Times New Roman"/>
          <w:sz w:val="28"/>
          <w:szCs w:val="28"/>
        </w:rPr>
        <w:t>0,9 – коэффициент, учитывающий 10</w:t>
      </w:r>
      <w:r w:rsidR="00196555">
        <w:rPr>
          <w:rFonts w:ascii="Times New Roman" w:hAnsi="Times New Roman"/>
          <w:sz w:val="28"/>
          <w:szCs w:val="28"/>
        </w:rPr>
        <w:t>%</w:t>
      </w:r>
      <w:r w:rsidR="00196555" w:rsidRPr="002A088D">
        <w:rPr>
          <w:rFonts w:ascii="Times New Roman" w:hAnsi="Times New Roman"/>
          <w:sz w:val="28"/>
          <w:szCs w:val="28"/>
        </w:rPr>
        <w:t xml:space="preserve"> запас песка в песочных бункерах локомотива, </w:t>
      </w:r>
    </w:p>
    <w:p w:rsidR="00196555" w:rsidRPr="00D955E5" w:rsidRDefault="00FD52AA" w:rsidP="00196555">
      <w:pPr>
        <w:pStyle w:val="af1"/>
        <w:spacing w:line="360" w:lineRule="auto"/>
        <w:jc w:val="both"/>
        <w:rPr>
          <w:rFonts w:ascii="Times New Roman" w:hAnsi="Times New Roman"/>
          <w:sz w:val="24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 xml:space="preserve">      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п</m:t>
            </m:r>
          </m:sup>
        </m:sSup>
      </m:oMath>
      <w:r w:rsidR="00196555" w:rsidRPr="002A088D">
        <w:rPr>
          <w:rFonts w:ascii="Times New Roman" w:hAnsi="Times New Roman"/>
          <w:sz w:val="28"/>
          <w:szCs w:val="28"/>
        </w:rPr>
        <w:t>- расчетная вместимость песочных бункеров</w:t>
      </w:r>
      <w:r w:rsidR="00196555">
        <w:rPr>
          <w:rFonts w:ascii="Times New Roman" w:hAnsi="Times New Roman"/>
          <w:sz w:val="28"/>
          <w:szCs w:val="28"/>
        </w:rPr>
        <w:t>,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8"/>
              </w:rPr>
            </m:ctrlPr>
          </m:sSupPr>
          <m:e>
            <m:r>
              <w:rPr>
                <w:rFonts w:ascii="Cambria Math" w:hAnsi="Cambria Math"/>
                <w:sz w:val="24"/>
                <w:szCs w:val="28"/>
              </w:rPr>
              <m:t>м</m:t>
            </m:r>
          </m:e>
          <m:sup>
            <m:r>
              <w:rPr>
                <w:rFonts w:ascii="Cambria Math" w:hAnsi="Cambria Math"/>
                <w:sz w:val="24"/>
                <w:szCs w:val="28"/>
              </w:rPr>
              <m:t>3</m:t>
            </m:r>
          </m:sup>
        </m:sSup>
      </m:oMath>
      <w:r w:rsidR="00196555">
        <w:rPr>
          <w:rFonts w:ascii="Times New Roman" w:hAnsi="Times New Roman"/>
          <w:sz w:val="24"/>
          <w:szCs w:val="28"/>
        </w:rPr>
        <w:t>;</w:t>
      </w:r>
    </w:p>
    <w:p w:rsidR="00196555" w:rsidRPr="002A088D" w:rsidRDefault="00FD52AA" w:rsidP="00196555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 xml:space="preserve">      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брутто</m:t>
            </m:r>
          </m:sub>
        </m:sSub>
      </m:oMath>
      <w:r w:rsidR="00196555" w:rsidRPr="002A088D">
        <w:rPr>
          <w:rFonts w:ascii="Times New Roman" w:hAnsi="Times New Roman"/>
          <w:sz w:val="28"/>
          <w:szCs w:val="28"/>
        </w:rPr>
        <w:t xml:space="preserve"> –вес поезда брутто (т),</w:t>
      </w:r>
    </w:p>
    <w:p w:rsidR="00196555" w:rsidRDefault="00EB3612" w:rsidP="00196555">
      <w:pPr>
        <w:pStyle w:val="af1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max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п</m:t>
            </m:r>
          </m:sup>
        </m:sSubSup>
      </m:oMath>
      <w:r w:rsidR="00196555" w:rsidRPr="002A088D">
        <w:rPr>
          <w:rFonts w:ascii="Times New Roman" w:hAnsi="Times New Roman"/>
          <w:sz w:val="28"/>
          <w:szCs w:val="28"/>
        </w:rPr>
        <w:t xml:space="preserve"> – максимальна</w:t>
      </w:r>
      <w:r w:rsidR="00196555">
        <w:rPr>
          <w:rFonts w:ascii="Times New Roman" w:hAnsi="Times New Roman"/>
          <w:sz w:val="28"/>
          <w:szCs w:val="28"/>
        </w:rPr>
        <w:t>я норма расходов песка на 1</w:t>
      </w:r>
      <w:r w:rsidR="00196555" w:rsidRPr="002A088D">
        <w:rPr>
          <w:rFonts w:ascii="Times New Roman" w:hAnsi="Times New Roman"/>
          <w:sz w:val="28"/>
          <w:szCs w:val="28"/>
        </w:rPr>
        <w:t xml:space="preserve"> т∙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км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брутто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,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</m:oMath>
    </w:p>
    <w:p w:rsidR="00196555" w:rsidRDefault="00196555" w:rsidP="00196555">
      <w:pPr>
        <w:tabs>
          <w:tab w:val="left" w:pos="5475"/>
          <w:tab w:val="right" w:pos="954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66D5">
        <w:rPr>
          <w:rFonts w:ascii="Times New Roman" w:hAnsi="Times New Roman" w:cs="Times New Roman"/>
          <w:i/>
          <w:sz w:val="28"/>
          <w:szCs w:val="28"/>
        </w:rPr>
        <w:t>Длина участка обращения</w:t>
      </w:r>
      <w:r w:rsidRPr="009A21A4">
        <w:rPr>
          <w:rFonts w:ascii="Times New Roman" w:hAnsi="Times New Roman" w:cs="Times New Roman"/>
          <w:sz w:val="28"/>
          <w:szCs w:val="28"/>
        </w:rPr>
        <w:t xml:space="preserve"> локомотивов</w:t>
      </w:r>
      <w:r w:rsidR="00EB3612">
        <w:rPr>
          <w:rFonts w:ascii="Times New Roman" w:hAnsi="Times New Roman" w:cs="Times New Roman"/>
          <w:sz w:val="28"/>
          <w:szCs w:val="28"/>
        </w:rPr>
        <w:t xml:space="preserve"> </w:t>
      </w:r>
      <w:r w:rsidRPr="009A21A4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9A21A4">
        <w:rPr>
          <w:rFonts w:ascii="Times New Roman" w:hAnsi="Times New Roman" w:cs="Times New Roman"/>
          <w:sz w:val="28"/>
          <w:szCs w:val="28"/>
          <w:vertAlign w:val="subscript"/>
        </w:rPr>
        <w:t xml:space="preserve">ТО-2  </w:t>
      </w:r>
      <w:r w:rsidRPr="009A21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км,</w:t>
      </w:r>
      <w:r w:rsidRPr="009A21A4">
        <w:rPr>
          <w:rFonts w:ascii="Times New Roman" w:hAnsi="Times New Roman" w:cs="Times New Roman"/>
          <w:sz w:val="28"/>
          <w:szCs w:val="28"/>
        </w:rPr>
        <w:t xml:space="preserve"> допустимая между ТО-2, определяется по формуле</w:t>
      </w:r>
      <w:r w:rsidR="00EB3612">
        <w:rPr>
          <w:rFonts w:ascii="Times New Roman" w:hAnsi="Times New Roman" w:cs="Times New Roman"/>
          <w:sz w:val="28"/>
          <w:szCs w:val="28"/>
        </w:rPr>
        <w:t xml:space="preserve"> </w:t>
      </w:r>
      <w:r w:rsidRPr="009A21A4">
        <w:rPr>
          <w:rFonts w:ascii="Times New Roman" w:hAnsi="Times New Roman" w:cs="Times New Roman"/>
          <w:sz w:val="28"/>
          <w:szCs w:val="28"/>
        </w:rPr>
        <w:t xml:space="preserve">(3):                                               </w:t>
      </w:r>
    </w:p>
    <w:p w:rsidR="00196555" w:rsidRPr="009A21A4" w:rsidRDefault="00196555" w:rsidP="00196555">
      <w:pPr>
        <w:tabs>
          <w:tab w:val="right" w:pos="9639"/>
        </w:tabs>
        <w:spacing w:line="360" w:lineRule="auto"/>
        <w:ind w:firstLine="3544"/>
        <w:rPr>
          <w:rFonts w:ascii="Times New Roman" w:hAnsi="Times New Roman" w:cs="Times New Roman"/>
          <w:sz w:val="28"/>
          <w:szCs w:val="28"/>
        </w:rPr>
      </w:pPr>
      <w:r w:rsidRPr="009A21A4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9A21A4">
        <w:rPr>
          <w:rFonts w:ascii="Times New Roman" w:hAnsi="Times New Roman" w:cs="Times New Roman"/>
          <w:sz w:val="28"/>
          <w:szCs w:val="28"/>
          <w:vertAlign w:val="subscript"/>
        </w:rPr>
        <w:t xml:space="preserve">ТО-2  </w:t>
      </w:r>
      <w:r w:rsidRPr="00DF438E">
        <w:rPr>
          <w:rFonts w:ascii="Times New Roman" w:hAnsi="Times New Roman" w:cs="Times New Roman"/>
          <w:sz w:val="28"/>
          <w:szCs w:val="28"/>
        </w:rPr>
        <w:t>=</w:t>
      </w:r>
      <w:r w:rsidRPr="00720DC9">
        <w:rPr>
          <w:rFonts w:ascii="Times New Roman" w:hAnsi="Times New Roman" w:cs="Times New Roman"/>
          <w:sz w:val="28"/>
          <w:szCs w:val="28"/>
        </w:rPr>
        <w:t>24</w:t>
      </w:r>
      <w:r w:rsidRPr="00DF438E">
        <w:rPr>
          <w:rFonts w:ascii="Times New Roman" w:hAnsi="Times New Roman" w:cs="Times New Roman"/>
          <w:sz w:val="28"/>
          <w:szCs w:val="28"/>
        </w:rPr>
        <w:t xml:space="preserve"> -</w:t>
      </w:r>
      <w:r w:rsidR="00720DC9">
        <w:rPr>
          <w:rFonts w:ascii="Times New Roman" w:hAnsi="Times New Roman" w:cs="Times New Roman"/>
          <w:sz w:val="28"/>
          <w:szCs w:val="28"/>
        </w:rPr>
        <w:t xml:space="preserve"> </w:t>
      </w:r>
      <w:r w:rsidRPr="009A21A4">
        <w:rPr>
          <w:rFonts w:ascii="Times New Roman" w:hAnsi="Times New Roman" w:cs="Times New Roman"/>
          <w:sz w:val="28"/>
          <w:szCs w:val="28"/>
        </w:rPr>
        <w:t xml:space="preserve">( </w:t>
      </w:r>
      <w:r w:rsidRPr="009A21A4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9A21A4">
        <w:rPr>
          <w:rFonts w:ascii="Times New Roman" w:hAnsi="Times New Roman" w:cs="Times New Roman"/>
          <w:sz w:val="28"/>
          <w:szCs w:val="28"/>
          <w:vertAlign w:val="superscript"/>
        </w:rPr>
        <w:t>Б</w:t>
      </w:r>
      <w:r w:rsidRPr="009A21A4">
        <w:rPr>
          <w:rFonts w:ascii="Times New Roman" w:hAnsi="Times New Roman" w:cs="Times New Roman"/>
          <w:sz w:val="28"/>
          <w:szCs w:val="28"/>
        </w:rPr>
        <w:t xml:space="preserve">+ </w:t>
      </w:r>
      <w:r w:rsidRPr="009A21A4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9A21A4">
        <w:rPr>
          <w:rFonts w:ascii="Times New Roman" w:hAnsi="Times New Roman" w:cs="Times New Roman"/>
          <w:sz w:val="28"/>
          <w:szCs w:val="28"/>
          <w:vertAlign w:val="superscript"/>
        </w:rPr>
        <w:t>В</w:t>
      </w:r>
      <w:r w:rsidRPr="009A21A4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×</w:t>
      </w:r>
      <w:r w:rsidRPr="009A21A4">
        <w:rPr>
          <w:rFonts w:ascii="Times New Roman" w:hAnsi="Times New Roman" w:cs="Times New Roman"/>
          <w:sz w:val="32"/>
          <w:szCs w:val="28"/>
          <w:lang w:val="en-US"/>
        </w:rPr>
        <w:t>υ</w:t>
      </w:r>
      <w:r w:rsidRPr="009A21A4">
        <w:rPr>
          <w:rFonts w:ascii="Times New Roman" w:hAnsi="Times New Roman" w:cs="Times New Roman"/>
          <w:sz w:val="32"/>
          <w:szCs w:val="28"/>
          <w:vertAlign w:val="subscript"/>
        </w:rPr>
        <w:t>уч</w:t>
      </w:r>
      <w:r w:rsidR="00EB3612">
        <w:rPr>
          <w:rFonts w:ascii="Times New Roman" w:hAnsi="Times New Roman" w:cs="Times New Roman"/>
          <w:sz w:val="32"/>
          <w:szCs w:val="28"/>
          <w:vertAlign w:val="subscript"/>
        </w:rPr>
        <w:t xml:space="preserve">                                              </w:t>
      </w:r>
      <w:r w:rsidRPr="009A21A4">
        <w:rPr>
          <w:rFonts w:ascii="Times New Roman" w:hAnsi="Times New Roman" w:cs="Times New Roman"/>
          <w:sz w:val="28"/>
          <w:szCs w:val="28"/>
        </w:rPr>
        <w:t>(3)</w:t>
      </w:r>
    </w:p>
    <w:p w:rsidR="00196555" w:rsidRDefault="00196555" w:rsidP="001965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21A4">
        <w:rPr>
          <w:rFonts w:ascii="Times New Roman" w:hAnsi="Times New Roman" w:cs="Times New Roman"/>
          <w:sz w:val="28"/>
          <w:szCs w:val="28"/>
        </w:rPr>
        <w:lastRenderedPageBreak/>
        <w:t>где</w:t>
      </w:r>
      <w:r w:rsidRPr="009A21A4">
        <w:rPr>
          <w:rFonts w:ascii="Times New Roman" w:hAnsi="Times New Roman" w:cs="Times New Roman"/>
          <w:sz w:val="28"/>
          <w:szCs w:val="28"/>
        </w:rPr>
        <w:tab/>
      </w:r>
      <w:r w:rsidRPr="009A21A4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9A21A4">
        <w:rPr>
          <w:rFonts w:ascii="Times New Roman" w:hAnsi="Times New Roman" w:cs="Times New Roman"/>
          <w:sz w:val="28"/>
          <w:szCs w:val="28"/>
          <w:vertAlign w:val="superscript"/>
        </w:rPr>
        <w:t>Б</w:t>
      </w:r>
      <w:r w:rsidRPr="009A21A4">
        <w:rPr>
          <w:rFonts w:ascii="Times New Roman" w:hAnsi="Times New Roman" w:cs="Times New Roman"/>
          <w:sz w:val="28"/>
          <w:szCs w:val="28"/>
          <w:vertAlign w:val="subscript"/>
        </w:rPr>
        <w:t xml:space="preserve">, </w:t>
      </w:r>
      <w:r w:rsidRPr="009A21A4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9A21A4">
        <w:rPr>
          <w:rFonts w:ascii="Times New Roman" w:hAnsi="Times New Roman" w:cs="Times New Roman"/>
          <w:sz w:val="28"/>
          <w:szCs w:val="28"/>
          <w:vertAlign w:val="superscript"/>
        </w:rPr>
        <w:t>В</w:t>
      </w:r>
      <w:r w:rsidRPr="009A21A4">
        <w:rPr>
          <w:rFonts w:ascii="Times New Roman" w:hAnsi="Times New Roman" w:cs="Times New Roman"/>
          <w:sz w:val="28"/>
          <w:szCs w:val="28"/>
        </w:rPr>
        <w:t>– время нахождения локомотивов на станциях  и деповских путях в оборотном депо Б и В, час.</w:t>
      </w:r>
    </w:p>
    <w:p w:rsidR="00196555" w:rsidRDefault="00196555" w:rsidP="001965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21A4">
        <w:rPr>
          <w:rFonts w:ascii="Times New Roman" w:hAnsi="Times New Roman" w:cs="Times New Roman"/>
          <w:sz w:val="32"/>
          <w:szCs w:val="28"/>
          <w:lang w:val="en-US"/>
        </w:rPr>
        <w:t>υ</w:t>
      </w:r>
      <w:r w:rsidRPr="009A21A4">
        <w:rPr>
          <w:rFonts w:ascii="Times New Roman" w:hAnsi="Times New Roman" w:cs="Times New Roman"/>
          <w:sz w:val="32"/>
          <w:szCs w:val="28"/>
          <w:vertAlign w:val="subscript"/>
        </w:rPr>
        <w:t>уч</w:t>
      </w:r>
      <w:r w:rsidRPr="009A21A4">
        <w:rPr>
          <w:rFonts w:ascii="Times New Roman" w:hAnsi="Times New Roman" w:cs="Times New Roman"/>
          <w:sz w:val="32"/>
          <w:szCs w:val="28"/>
        </w:rPr>
        <w:t xml:space="preserve">- </w:t>
      </w:r>
      <w:r w:rsidRPr="009A21A4">
        <w:rPr>
          <w:rFonts w:ascii="Times New Roman" w:hAnsi="Times New Roman" w:cs="Times New Roman"/>
          <w:sz w:val="28"/>
          <w:szCs w:val="28"/>
        </w:rPr>
        <w:t>участковая скорость, км/ч</w:t>
      </w:r>
    </w:p>
    <w:p w:rsidR="000F66D5" w:rsidRDefault="002A088D" w:rsidP="000F66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77A">
        <w:rPr>
          <w:rFonts w:ascii="Times New Roman" w:hAnsi="Times New Roman" w:cs="Times New Roman"/>
          <w:sz w:val="28"/>
          <w:szCs w:val="28"/>
        </w:rPr>
        <w:t>Из расчетов выбирают наименьшие результаты, и в зависимости от способа работы локомотива выбирается место экипировки.</w:t>
      </w:r>
    </w:p>
    <w:p w:rsidR="002A088D" w:rsidRPr="00F4677A" w:rsidRDefault="002A088D" w:rsidP="000F66D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677A">
        <w:rPr>
          <w:rFonts w:ascii="Times New Roman" w:hAnsi="Times New Roman" w:cs="Times New Roman"/>
          <w:i/>
          <w:sz w:val="28"/>
          <w:szCs w:val="28"/>
        </w:rPr>
        <w:t>На приведенной схеме участка работы локомотивов (рис</w:t>
      </w:r>
      <w:r w:rsidRPr="00F4677A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  <w:r w:rsidR="00BA2137" w:rsidRPr="00F4677A">
        <w:rPr>
          <w:rFonts w:ascii="Times New Roman" w:hAnsi="Times New Roman" w:cs="Times New Roman"/>
          <w:i/>
          <w:sz w:val="28"/>
          <w:szCs w:val="28"/>
        </w:rPr>
        <w:t>1</w:t>
      </w:r>
      <w:r w:rsidRPr="00F4677A">
        <w:rPr>
          <w:rFonts w:ascii="Times New Roman" w:hAnsi="Times New Roman" w:cs="Times New Roman"/>
          <w:i/>
          <w:sz w:val="28"/>
          <w:szCs w:val="28"/>
        </w:rPr>
        <w:t>) следует проставить длину тяговых плеч, а величину межэкипировочных пробегов указать слева или справа от рисунка, чтобы можно было видеть соотношение результатов расчета и принимаемого решения. Пункт экипировки на схеме обозначить любым способом.</w:t>
      </w:r>
    </w:p>
    <w:p w:rsidR="00B03F7F" w:rsidRPr="00B03F7F" w:rsidRDefault="00BA2137" w:rsidP="00504E3F">
      <w:pPr>
        <w:pStyle w:val="8"/>
        <w:shd w:val="clear" w:color="auto" w:fill="auto"/>
        <w:spacing w:after="0" w:line="360" w:lineRule="auto"/>
        <w:ind w:firstLine="0"/>
        <w:rPr>
          <w:color w:val="000000" w:themeColor="text1"/>
          <w:sz w:val="28"/>
          <w:szCs w:val="28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07297" cy="91388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60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063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137" w:rsidRDefault="00BA2137" w:rsidP="00BA213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A2137">
        <w:rPr>
          <w:rFonts w:ascii="Times New Roman" w:hAnsi="Times New Roman" w:cs="Times New Roman"/>
          <w:sz w:val="28"/>
          <w:szCs w:val="28"/>
        </w:rPr>
        <w:t xml:space="preserve">Рис. </w:t>
      </w:r>
      <w:r w:rsidR="00196555">
        <w:rPr>
          <w:rFonts w:ascii="Times New Roman" w:hAnsi="Times New Roman" w:cs="Times New Roman"/>
          <w:sz w:val="28"/>
          <w:szCs w:val="28"/>
        </w:rPr>
        <w:t>1</w:t>
      </w:r>
      <w:r w:rsidRPr="00BA2137">
        <w:rPr>
          <w:rFonts w:ascii="Times New Roman" w:hAnsi="Times New Roman" w:cs="Times New Roman"/>
          <w:sz w:val="28"/>
          <w:szCs w:val="28"/>
        </w:rPr>
        <w:t>. Схема размещения пунктов экипировки</w:t>
      </w:r>
      <w:r w:rsidR="00A65B2A">
        <w:rPr>
          <w:rFonts w:ascii="Times New Roman" w:hAnsi="Times New Roman" w:cs="Times New Roman"/>
          <w:sz w:val="28"/>
          <w:szCs w:val="28"/>
        </w:rPr>
        <w:t xml:space="preserve"> при пассажирском движении</w:t>
      </w:r>
    </w:p>
    <w:p w:rsidR="00196555" w:rsidRPr="00BA2137" w:rsidRDefault="00196555" w:rsidP="00196555">
      <w:pPr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:rsidR="00BA2137" w:rsidRPr="00CB7A8D" w:rsidRDefault="00196555" w:rsidP="0019655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6555">
        <w:rPr>
          <w:rFonts w:ascii="Times New Roman" w:hAnsi="Times New Roman" w:cs="Times New Roman"/>
          <w:i/>
          <w:sz w:val="28"/>
          <w:szCs w:val="28"/>
        </w:rPr>
        <w:t xml:space="preserve">Для пассажирского движения необходимо выбрать способ обслуживания поездов локомотивами (кольцевой, плечевой) с экипировкой  и ТО- 2 в ПТОЛ  основного </w:t>
      </w:r>
      <w:r>
        <w:rPr>
          <w:rFonts w:ascii="Times New Roman" w:hAnsi="Times New Roman" w:cs="Times New Roman"/>
          <w:i/>
          <w:sz w:val="28"/>
          <w:szCs w:val="28"/>
        </w:rPr>
        <w:t>(оборотного)</w:t>
      </w:r>
      <w:r w:rsidRPr="00196555">
        <w:rPr>
          <w:rFonts w:ascii="Times New Roman" w:hAnsi="Times New Roman" w:cs="Times New Roman"/>
          <w:i/>
          <w:sz w:val="28"/>
          <w:szCs w:val="28"/>
        </w:rPr>
        <w:t>депо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93595" w:rsidRPr="00F80EA1" w:rsidRDefault="00CB7A8D" w:rsidP="00196555">
      <w:pPr>
        <w:pStyle w:val="2"/>
        <w:spacing w:before="0" w:line="360" w:lineRule="auto"/>
        <w:ind w:firstLine="851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" w:name="_Toc446439231"/>
      <w:r w:rsidRPr="00F80EA1">
        <w:rPr>
          <w:rFonts w:ascii="Times New Roman" w:hAnsi="Times New Roman" w:cs="Times New Roman"/>
          <w:b/>
          <w:color w:val="auto"/>
          <w:sz w:val="28"/>
          <w:szCs w:val="28"/>
        </w:rPr>
        <w:t>1.2</w:t>
      </w:r>
      <w:r w:rsidR="005D5E50" w:rsidRPr="00F80EA1">
        <w:rPr>
          <w:rFonts w:ascii="Times New Roman" w:hAnsi="Times New Roman" w:cs="Times New Roman"/>
          <w:b/>
          <w:color w:val="auto"/>
          <w:sz w:val="28"/>
          <w:szCs w:val="28"/>
        </w:rPr>
        <w:t>Определение</w:t>
      </w:r>
      <w:r w:rsidR="00D16CFD" w:rsidRPr="00F80EA1">
        <w:rPr>
          <w:rFonts w:ascii="Times New Roman" w:hAnsi="Times New Roman" w:cs="Times New Roman"/>
          <w:b/>
          <w:color w:val="auto"/>
          <w:sz w:val="28"/>
          <w:szCs w:val="28"/>
        </w:rPr>
        <w:t>эксплуатируемого парка локомотивов</w:t>
      </w:r>
      <w:bookmarkEnd w:id="3"/>
    </w:p>
    <w:p w:rsidR="00D940DA" w:rsidRPr="00196555" w:rsidRDefault="00CB7A8D" w:rsidP="00196555">
      <w:pPr>
        <w:pStyle w:val="3"/>
        <w:spacing w:before="0" w:line="36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_Toc446439232"/>
      <w:r w:rsidRPr="00196555">
        <w:rPr>
          <w:rFonts w:ascii="Times New Roman" w:hAnsi="Times New Roman" w:cs="Times New Roman"/>
          <w:color w:val="000000" w:themeColor="text1"/>
          <w:sz w:val="28"/>
          <w:szCs w:val="28"/>
        </w:rPr>
        <w:t>1.2.1</w:t>
      </w:r>
      <w:r w:rsidR="00D16CFD" w:rsidRPr="00196555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Определение размеров движения поездов</w:t>
      </w:r>
      <w:bookmarkEnd w:id="4"/>
    </w:p>
    <w:p w:rsidR="00BD2F6C" w:rsidRPr="00B03F7F" w:rsidRDefault="00BD2F6C" w:rsidP="00B03F7F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D16CFD" w:rsidRPr="00B03F7F" w:rsidRDefault="00D16CFD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Чтобы определить размеры</w:t>
      </w:r>
      <w:r w:rsidR="00310BD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движения поездов нужно рассчитать </w:t>
      </w:r>
      <w:r w:rsidR="0019655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количество 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пар поездов, интервал движения между поездами и время хода по тяговым плечам</w:t>
      </w:r>
      <w:r w:rsidR="00336C45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5D5E50" w:rsidRPr="00B03F7F" w:rsidRDefault="00493595" w:rsidP="00B03F7F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F66D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Число пар поездов</w:t>
      </w:r>
      <w:r w:rsidRPr="00B03F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рассчитывается по формуле:</w:t>
      </w:r>
    </w:p>
    <w:p w:rsidR="000838D5" w:rsidRPr="00B03F7F" w:rsidRDefault="000838D5" w:rsidP="00B03F7F">
      <w:pPr>
        <w:pStyle w:val="aa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</w:rPr>
      </w:pPr>
    </w:p>
    <w:tbl>
      <w:tblPr>
        <w:tblStyle w:val="ac"/>
        <w:tblW w:w="0" w:type="auto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945"/>
        <w:gridCol w:w="1489"/>
      </w:tblGrid>
      <w:tr w:rsidR="000838D5" w:rsidRPr="00B03F7F" w:rsidTr="00336C45">
        <w:trPr>
          <w:trHeight w:val="485"/>
        </w:trPr>
        <w:tc>
          <w:tcPr>
            <w:tcW w:w="8335" w:type="dxa"/>
          </w:tcPr>
          <w:p w:rsidR="000838D5" w:rsidRPr="00B03F7F" w:rsidRDefault="000838D5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N</m:t>
                </m:r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Times New Roman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Times New Roman" w:cs="Times New Roman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PL</m:t>
                            </m:r>
                          </m:e>
                          <m:sub>
                            <m:r>
                              <w:rPr>
                                <w:rFonts w:ascii="Cambria Math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бр</m:t>
                            </m:r>
                          </m:sub>
                        </m:sSub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8"/>
                            <w:szCs w:val="28"/>
                          </w:rPr>
                          <m:t>×</m:t>
                        </m:r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γ</m:t>
                        </m:r>
                      </m:e>
                    </m:nary>
                  </m:num>
                  <m:den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8"/>
                            <w:szCs w:val="28"/>
                          </w:rPr>
                          <m:t>бр</m:t>
                        </m:r>
                      </m:sub>
                    </m:sSub>
                    <m:r>
                      <w:rPr>
                        <w:rFonts w:ascii="Cambria Math" w:hAnsi="Times New Roman" w:cs="Times New Roman"/>
                        <w:color w:val="000000" w:themeColor="text1"/>
                        <w:sz w:val="28"/>
                        <w:szCs w:val="28"/>
                      </w:rPr>
                      <m:t>×</m:t>
                    </m:r>
                    <m:d>
                      <m:dPr>
                        <m:ctrlPr>
                          <w:rPr>
                            <w:rFonts w:ascii="Cambria Math" w:hAnsi="Times New Roman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Times New Roman" w:cs="Times New Roman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АБ</m:t>
                            </m:r>
                          </m:sub>
                        </m:sSub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8"/>
                            <w:szCs w:val="28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Times New Roman" w:cs="Times New Roman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АВ</m:t>
                            </m:r>
                          </m:sub>
                        </m:sSub>
                      </m:e>
                    </m:d>
                  </m:den>
                </m:f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1559" w:type="dxa"/>
            <w:vAlign w:val="center"/>
          </w:tcPr>
          <w:p w:rsidR="000838D5" w:rsidRPr="00B03F7F" w:rsidRDefault="000838D5" w:rsidP="00196555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(</w:t>
            </w:r>
            <w:r w:rsidR="001965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)</w:t>
            </w:r>
          </w:p>
        </w:tc>
      </w:tr>
    </w:tbl>
    <w:p w:rsidR="00493595" w:rsidRPr="00B03F7F" w:rsidRDefault="00493595" w:rsidP="00B03F7F">
      <w:pPr>
        <w:pStyle w:val="aa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93595" w:rsidRPr="00336C45" w:rsidRDefault="00336C45" w:rsidP="00336C45">
      <w:pPr>
        <w:spacing w:after="0" w:line="360" w:lineRule="auto"/>
        <w:jc w:val="both"/>
        <w:rPr>
          <w:rStyle w:val="FontStyle22"/>
          <w:noProof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где  </w:t>
      </w: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PL</m:t>
                </m:r>
              </m:e>
              <m:sub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бр</m:t>
                </m:r>
              </m:sub>
            </m:sSub>
          </m:e>
        </m:nary>
      </m:oMath>
      <w:r w:rsidR="00493595" w:rsidRPr="00336C45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– объем работы локомотивов за сутки, </w:t>
      </w:r>
      <w:r w:rsidR="00493595" w:rsidRPr="00336C45">
        <w:rPr>
          <w:rStyle w:val="FontStyle22"/>
          <w:noProof/>
          <w:color w:val="000000" w:themeColor="text1"/>
          <w:sz w:val="28"/>
          <w:szCs w:val="28"/>
        </w:rPr>
        <w:t>млн т</w:t>
      </w:r>
      <m:oMath>
        <m:r>
          <w:rPr>
            <w:rStyle w:val="FontStyle22"/>
            <w:rFonts w:ascii="Cambria Math"/>
            <w:noProof/>
            <w:color w:val="000000" w:themeColor="text1"/>
            <w:sz w:val="28"/>
            <w:szCs w:val="28"/>
          </w:rPr>
          <m:t>×</m:t>
        </m:r>
      </m:oMath>
      <w:r w:rsidR="00493595" w:rsidRPr="00336C45">
        <w:rPr>
          <w:rStyle w:val="FontStyle22"/>
          <w:noProof/>
          <w:color w:val="000000" w:themeColor="text1"/>
          <w:sz w:val="28"/>
          <w:szCs w:val="28"/>
        </w:rPr>
        <w:t>км брутто;</w:t>
      </w:r>
    </w:p>
    <w:p w:rsidR="00493595" w:rsidRPr="00B03F7F" w:rsidRDefault="00493595" w:rsidP="00B03F7F">
      <w:pPr>
        <w:pStyle w:val="aa"/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iCs/>
          <w:noProof/>
          <w:color w:val="000000" w:themeColor="text1"/>
          <w:sz w:val="28"/>
          <w:szCs w:val="28"/>
        </w:rPr>
      </w:pPr>
      <m:oMath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γ</m:t>
        </m:r>
      </m:oMath>
      <w:r w:rsidRPr="00B03F7F">
        <w:rPr>
          <w:rFonts w:ascii="Times New Roman" w:eastAsiaTheme="minorEastAsia" w:hAnsi="Times New Roman" w:cs="Times New Roman"/>
          <w:iCs/>
          <w:noProof/>
          <w:color w:val="000000" w:themeColor="text1"/>
          <w:sz w:val="28"/>
          <w:szCs w:val="28"/>
        </w:rPr>
        <w:t xml:space="preserve"> - коэффициент неравномерности движения поездов, принимается 1,1;</w:t>
      </w:r>
    </w:p>
    <w:p w:rsidR="00493595" w:rsidRPr="00B03F7F" w:rsidRDefault="00FD52AA" w:rsidP="00B03F7F">
      <w:pPr>
        <w:pStyle w:val="aa"/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noProof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Times New Roman" w:cs="Times New Roman"/>
                <w:i/>
                <w:noProof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noProof/>
                <w:color w:val="000000" w:themeColor="text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Times New Roman" w:cs="Times New Roman"/>
                <w:noProof/>
                <w:color w:val="000000" w:themeColor="text1"/>
                <w:sz w:val="28"/>
                <w:szCs w:val="28"/>
              </w:rPr>
              <m:t>бр</m:t>
            </m:r>
          </m:sub>
        </m:sSub>
      </m:oMath>
      <w:r w:rsidR="00C827F9" w:rsidRPr="00B03F7F">
        <w:rPr>
          <w:rFonts w:ascii="Times New Roman" w:eastAsiaTheme="minorEastAsia" w:hAnsi="Times New Roman" w:cs="Times New Roman"/>
          <w:noProof/>
          <w:color w:val="000000" w:themeColor="text1"/>
          <w:sz w:val="28"/>
          <w:szCs w:val="28"/>
        </w:rPr>
        <w:t>- вес поезда, т;</w:t>
      </w:r>
    </w:p>
    <w:p w:rsidR="00C827F9" w:rsidRPr="00B03F7F" w:rsidRDefault="00FD52AA" w:rsidP="00196555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noProof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noProof/>
                <w:color w:val="000000" w:themeColor="text1"/>
                <w:sz w:val="28"/>
                <w:szCs w:val="28"/>
                <w:lang w:val="en-US"/>
              </w:rPr>
              <m:t>L</m:t>
            </m:r>
          </m:e>
          <m:sub>
            <m:r>
              <w:rPr>
                <w:rFonts w:ascii="Cambria Math" w:eastAsiaTheme="minorEastAsia" w:hAnsi="Times New Roman" w:cs="Times New Roman"/>
                <w:noProof/>
                <w:color w:val="000000" w:themeColor="text1"/>
                <w:sz w:val="28"/>
                <w:szCs w:val="28"/>
              </w:rPr>
              <m:t>АБ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noProof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Times New Roman" w:cs="Times New Roman"/>
                <w:noProof/>
                <w:color w:val="000000" w:themeColor="text1"/>
                <w:sz w:val="28"/>
                <w:szCs w:val="28"/>
              </w:rPr>
              <m:t>,</m:t>
            </m:r>
            <m:r>
              <w:rPr>
                <w:rFonts w:ascii="Cambria Math" w:eastAsiaTheme="minorEastAsia" w:hAnsi="Cambria Math" w:cs="Times New Roman"/>
                <w:noProof/>
                <w:color w:val="000000" w:themeColor="text1"/>
                <w:sz w:val="28"/>
                <w:szCs w:val="28"/>
              </w:rPr>
              <m:t>L</m:t>
            </m:r>
          </m:e>
          <m:sub>
            <m:r>
              <w:rPr>
                <w:rFonts w:ascii="Cambria Math" w:eastAsiaTheme="minorEastAsia" w:hAnsi="Times New Roman" w:cs="Times New Roman"/>
                <w:noProof/>
                <w:color w:val="000000" w:themeColor="text1"/>
                <w:sz w:val="28"/>
                <w:szCs w:val="28"/>
              </w:rPr>
              <m:t>АВ</m:t>
            </m:r>
          </m:sub>
        </m:sSub>
      </m:oMath>
      <w:r w:rsidR="00C827F9" w:rsidRPr="00B03F7F">
        <w:rPr>
          <w:rFonts w:ascii="Times New Roman" w:eastAsiaTheme="minorEastAsia" w:hAnsi="Times New Roman" w:cs="Times New Roman"/>
          <w:noProof/>
          <w:color w:val="000000" w:themeColor="text1"/>
          <w:sz w:val="28"/>
          <w:szCs w:val="28"/>
        </w:rPr>
        <w:t xml:space="preserve"> - длины участков, км.</w:t>
      </w:r>
    </w:p>
    <w:p w:rsidR="00493595" w:rsidRPr="00B03F7F" w:rsidRDefault="00C827F9" w:rsidP="00B03F7F">
      <w:pPr>
        <w:pStyle w:val="aa"/>
        <w:spacing w:after="0" w:line="360" w:lineRule="auto"/>
        <w:ind w:left="0" w:firstLine="709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 w:rsidRPr="000F66D5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</w:rPr>
        <w:t>Интервал движения между поездами</w:t>
      </w:r>
      <w:r w:rsidRPr="00B03F7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определяется по формуле:</w:t>
      </w:r>
    </w:p>
    <w:p w:rsidR="00493595" w:rsidRPr="00B03F7F" w:rsidRDefault="00493595" w:rsidP="00B03F7F">
      <w:pPr>
        <w:pStyle w:val="aa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</w:rPr>
      </w:pPr>
    </w:p>
    <w:tbl>
      <w:tblPr>
        <w:tblStyle w:val="ac"/>
        <w:tblW w:w="0" w:type="auto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798"/>
        <w:gridCol w:w="1636"/>
      </w:tblGrid>
      <w:tr w:rsidR="000838D5" w:rsidRPr="00B03F7F" w:rsidTr="00336C45">
        <w:tc>
          <w:tcPr>
            <w:tcW w:w="8193" w:type="dxa"/>
            <w:vAlign w:val="center"/>
          </w:tcPr>
          <w:p w:rsidR="000838D5" w:rsidRPr="00B03F7F" w:rsidRDefault="000838D5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i</m:t>
                </m:r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color w:val="000000" w:themeColor="text1"/>
                        <w:sz w:val="28"/>
                        <w:szCs w:val="28"/>
                      </w:rPr>
                      <m:t>1440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N</m:t>
                    </m:r>
                  </m:den>
                </m:f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1701" w:type="dxa"/>
            <w:vAlign w:val="center"/>
          </w:tcPr>
          <w:p w:rsidR="000838D5" w:rsidRPr="00B03F7F" w:rsidRDefault="000838D5" w:rsidP="00196555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(</w:t>
            </w:r>
            <w:r w:rsidR="001965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)</w:t>
            </w:r>
          </w:p>
        </w:tc>
      </w:tr>
    </w:tbl>
    <w:p w:rsidR="000838D5" w:rsidRPr="00196555" w:rsidRDefault="009A3AB8" w:rsidP="0019655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6555">
        <w:rPr>
          <w:rFonts w:ascii="Times New Roman" w:hAnsi="Times New Roman" w:cs="Times New Roman"/>
          <w:color w:val="000000" w:themeColor="text1"/>
          <w:sz w:val="28"/>
          <w:szCs w:val="28"/>
        </w:rPr>
        <w:t>где 1440 — число минут в сутках</w:t>
      </w:r>
      <w:r w:rsidRPr="00196555">
        <w:rPr>
          <w:rFonts w:ascii="Times New Roman" w:hAnsi="Times New Roman" w:cs="Times New Roman"/>
          <w:color w:val="000000" w:themeColor="text1"/>
        </w:rPr>
        <w:t>.</w:t>
      </w:r>
    </w:p>
    <w:p w:rsidR="009A3AB8" w:rsidRPr="00B03F7F" w:rsidRDefault="009A3AB8" w:rsidP="00B03F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F66D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Время хода поездов по тяговым плечам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рассчитывается по фор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мулам:</w:t>
      </w:r>
    </w:p>
    <w:p w:rsidR="009A3AB8" w:rsidRPr="00B03F7F" w:rsidRDefault="009A3AB8" w:rsidP="00B03F7F">
      <w:pPr>
        <w:pStyle w:val="aa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</w:rPr>
      </w:pPr>
    </w:p>
    <w:tbl>
      <w:tblPr>
        <w:tblStyle w:val="ac"/>
        <w:tblW w:w="0" w:type="auto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796"/>
        <w:gridCol w:w="9"/>
        <w:gridCol w:w="1629"/>
      </w:tblGrid>
      <w:tr w:rsidR="00027994" w:rsidRPr="00B03F7F" w:rsidTr="000F66D5">
        <w:tc>
          <w:tcPr>
            <w:tcW w:w="7796" w:type="dxa"/>
          </w:tcPr>
          <w:p w:rsidR="00027994" w:rsidRPr="00B03F7F" w:rsidRDefault="00FD52AA" w:rsidP="000F66D5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  <w:color w:val="000000" w:themeColor="text1"/>
                        <w:sz w:val="28"/>
                        <w:szCs w:val="28"/>
                      </w:rPr>
                      <m:t>х</m:t>
                    </m:r>
                  </m:sub>
                  <m:sup/>
                </m:sSubSup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m:t>L</m:t>
                        </m:r>
                      </m:e>
                      <m:sub/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8"/>
                            <w:szCs w:val="28"/>
                          </w:rPr>
                          <m:t>уч</m:t>
                        </m:r>
                      </m:sub>
                    </m:sSub>
                  </m:den>
                </m:f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1638" w:type="dxa"/>
            <w:gridSpan w:val="2"/>
            <w:vAlign w:val="center"/>
          </w:tcPr>
          <w:p w:rsidR="00027994" w:rsidRPr="00B03F7F" w:rsidRDefault="00027994" w:rsidP="00196555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(</w:t>
            </w:r>
            <w:r w:rsidR="001965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)</w:t>
            </w:r>
          </w:p>
        </w:tc>
      </w:tr>
      <w:tr w:rsidR="00027994" w:rsidRPr="00B03F7F" w:rsidTr="000F66D5">
        <w:tc>
          <w:tcPr>
            <w:tcW w:w="7805" w:type="dxa"/>
            <w:gridSpan w:val="2"/>
          </w:tcPr>
          <w:p w:rsidR="00027994" w:rsidRPr="00B03F7F" w:rsidRDefault="00027994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027994" w:rsidRPr="00B03F7F" w:rsidRDefault="00027994" w:rsidP="00F80EA1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027994" w:rsidRPr="000F66D5" w:rsidRDefault="004B6633" w:rsidP="000F66D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66D5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9A3AB8" w:rsidRPr="000F66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 </w:t>
      </w:r>
      <m:oMath>
        <m:sSub>
          <m:sSub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v</m:t>
            </m:r>
          </m:e>
          <m:sub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уч</m:t>
            </m:r>
          </m:sub>
        </m:sSub>
      </m:oMath>
      <w:r w:rsidRPr="000F66D5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– участковая скорость движения поездов на участках, км/ч.</w:t>
      </w:r>
    </w:p>
    <w:p w:rsidR="004B6633" w:rsidRPr="00B03F7F" w:rsidRDefault="004B6633" w:rsidP="00B03F7F">
      <w:pPr>
        <w:pStyle w:val="aa"/>
        <w:spacing w:after="0" w:line="360" w:lineRule="auto"/>
        <w:ind w:left="0" w:firstLine="709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</w:p>
    <w:p w:rsidR="004B6633" w:rsidRPr="000F66D5" w:rsidRDefault="004B6633" w:rsidP="00B03F7F">
      <w:pPr>
        <w:pStyle w:val="aa"/>
        <w:spacing w:after="0" w:line="360" w:lineRule="auto"/>
        <w:ind w:left="0" w:firstLine="709"/>
        <w:jc w:val="both"/>
        <w:outlineLvl w:val="2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bookmarkStart w:id="5" w:name="_Toc446439233"/>
      <w:r w:rsidRPr="000F66D5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1.2.2 Определение эксплуатируемого парка локомотивов аналитическим способом</w:t>
      </w:r>
      <w:bookmarkEnd w:id="5"/>
    </w:p>
    <w:p w:rsidR="002F2DDF" w:rsidRPr="00B03F7F" w:rsidRDefault="007535AF" w:rsidP="00B03F7F">
      <w:pPr>
        <w:pStyle w:val="aa"/>
        <w:spacing w:after="0" w:line="360" w:lineRule="auto"/>
        <w:ind w:left="0" w:firstLine="709"/>
        <w:jc w:val="both"/>
        <w:outlineLvl w:val="2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bookmarkStart w:id="6" w:name="_Toc445361798"/>
      <w:bookmarkStart w:id="7" w:name="_Toc445484650"/>
      <w:bookmarkStart w:id="8" w:name="_Toc445486444"/>
      <w:bookmarkStart w:id="9" w:name="_Toc445489168"/>
      <w:bookmarkStart w:id="10" w:name="_Toc445758194"/>
      <w:bookmarkStart w:id="11" w:name="_Toc445760314"/>
      <w:bookmarkStart w:id="12" w:name="_Toc446016309"/>
      <w:bookmarkStart w:id="13" w:name="_Toc446100146"/>
      <w:bookmarkStart w:id="14" w:name="_Toc446101311"/>
      <w:bookmarkStart w:id="15" w:name="_Toc446101536"/>
      <w:bookmarkStart w:id="16" w:name="_Toc446439234"/>
      <w:r w:rsidRPr="00B03F7F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 xml:space="preserve">Расчет необходимого количества локомотивов для работы с пассажирскими поездами </w:t>
      </w:r>
      <w:r w:rsidR="0093593F" w:rsidRPr="00B03F7F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 xml:space="preserve">необходимо </w:t>
      </w:r>
      <w:r w:rsidRPr="00B03F7F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>выполнить</w:t>
      </w:r>
      <w:r w:rsidR="002F2DDF" w:rsidRPr="00B03F7F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>,</w:t>
      </w:r>
      <w:r w:rsidR="00310BD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2F2DDF" w:rsidRPr="00B03F7F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>определив</w:t>
      </w:r>
      <w:r w:rsidR="00310BD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03F7F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 xml:space="preserve">коэффициент потребности и </w:t>
      </w:r>
      <w:r w:rsidR="00C36E3F" w:rsidRPr="00B03F7F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>полный оборот</w:t>
      </w:r>
      <w:r w:rsidR="00C36E3F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.</w:t>
      </w:r>
    </w:p>
    <w:p w:rsidR="00112D91" w:rsidRDefault="00112D91" w:rsidP="00B03F7F">
      <w:pPr>
        <w:pStyle w:val="aa"/>
        <w:spacing w:after="0" w:line="360" w:lineRule="auto"/>
        <w:ind w:left="0" w:firstLine="709"/>
        <w:jc w:val="both"/>
        <w:outlineLvl w:val="2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112D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Парк эксплуатируемых локомотивов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это количество локомотивов, необходимых для выполнения графика движения поездов</w:t>
      </w:r>
    </w:p>
    <w:p w:rsidR="000F66D5" w:rsidRDefault="00C36E3F" w:rsidP="000F66D5">
      <w:pPr>
        <w:pStyle w:val="aa"/>
        <w:spacing w:after="0" w:line="360" w:lineRule="auto"/>
        <w:ind w:left="0" w:firstLine="709"/>
        <w:jc w:val="both"/>
        <w:outlineLvl w:val="2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Полным оборотом называют время, необходимое для обслуживания локомотивом одной пары поездов на участке работы</w:t>
      </w:r>
      <w:r w:rsidR="002F2DDF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. </w:t>
      </w:r>
    </w:p>
    <w:p w:rsidR="004B6633" w:rsidRPr="00B03F7F" w:rsidRDefault="002F2DDF" w:rsidP="000F66D5">
      <w:pPr>
        <w:pStyle w:val="aa"/>
        <w:spacing w:after="0" w:line="360" w:lineRule="auto"/>
        <w:ind w:left="0" w:firstLine="709"/>
        <w:jc w:val="both"/>
        <w:outlineLvl w:val="2"/>
        <w:rPr>
          <w:rFonts w:ascii="Times New Roman" w:eastAsiaTheme="minorEastAsia" w:hAnsi="Times New Roman" w:cs="Times New Roman"/>
          <w:color w:val="000000" w:themeColor="text1"/>
        </w:rPr>
      </w:pPr>
      <w:r w:rsidRPr="000F66D5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>Время полного оборота</w:t>
      </w:r>
      <w:r w:rsidR="00C36E3F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рассчитываетс</w:t>
      </w:r>
      <w:r w:rsidR="006C5484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я по формуле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 w:rsidR="000F66D5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: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248"/>
        <w:gridCol w:w="1498"/>
      </w:tblGrid>
      <w:tr w:rsidR="006C5484" w:rsidRPr="00B03F7F" w:rsidTr="00336C45">
        <w:tc>
          <w:tcPr>
            <w:tcW w:w="8647" w:type="dxa"/>
          </w:tcPr>
          <w:p w:rsidR="00027994" w:rsidRPr="00B03F7F" w:rsidRDefault="00FD52AA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Times New Roman" w:cs="Times New Roman"/>
                        <w:color w:val="000000" w:themeColor="text1"/>
                        <w:sz w:val="28"/>
                        <w:szCs w:val="28"/>
                      </w:rPr>
                      <m:t>Т</m:t>
                    </m:r>
                  </m:e>
                  <m:sub>
                    <m:r>
                      <w:rPr>
                        <w:rFonts w:ascii="Cambria Math" w:hAnsi="Times New Roman" w:cs="Times New Roman"/>
                        <w:color w:val="000000" w:themeColor="text1"/>
                        <w:sz w:val="28"/>
                        <w:szCs w:val="28"/>
                      </w:rPr>
                      <m:t>п</m:t>
                    </m:r>
                    <m:r>
                      <w:rPr>
                        <w:rFonts w:ascii="Cambria Math" w:hAnsi="Times New Roman" w:cs="Times New Roman"/>
                        <w:color w:val="000000" w:themeColor="text1"/>
                        <w:sz w:val="28"/>
                        <w:szCs w:val="28"/>
                      </w:rPr>
                      <m:t xml:space="preserve">. </m:t>
                    </m:r>
                    <m:r>
                      <w:rPr>
                        <w:rFonts w:ascii="Cambria Math" w:hAnsi="Times New Roman" w:cs="Times New Roman"/>
                        <w:color w:val="000000" w:themeColor="text1"/>
                        <w:sz w:val="28"/>
                        <w:szCs w:val="28"/>
                      </w:rPr>
                      <m:t>об</m:t>
                    </m:r>
                    <m:r>
                      <w:rPr>
                        <w:rFonts w:ascii="Cambria Math" w:hAnsi="Times New Roman" w:cs="Times New Roman"/>
                        <w:color w:val="000000" w:themeColor="text1"/>
                        <w:sz w:val="28"/>
                        <w:szCs w:val="28"/>
                      </w:rPr>
                      <m:t>.</m:t>
                    </m:r>
                  </m:sub>
                </m:sSub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eastAsiaTheme="minorEastAsia" w:hAnsi="Times New Roman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х</m:t>
                    </m:r>
                  </m:sub>
                  <m:sup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АБ</m:t>
                    </m:r>
                  </m:sup>
                </m:sSubSup>
                <m:sSubSup>
                  <m:sSubSupPr>
                    <m:ctrlPr>
                      <w:rPr>
                        <w:rFonts w:ascii="Cambria Math" w:eastAsiaTheme="minorEastAsia" w:hAnsi="Times New Roman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+</m:t>
                    </m:r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х</m:t>
                    </m:r>
                  </m:sub>
                  <m:sup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БА</m:t>
                    </m:r>
                  </m:sup>
                </m:sSubSup>
                <m:sSubSup>
                  <m:sSubSupPr>
                    <m:ctrlPr>
                      <w:rPr>
                        <w:rFonts w:ascii="Cambria Math" w:eastAsiaTheme="minorEastAsia" w:hAnsi="Times New Roman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+</m:t>
                    </m:r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ст</m:t>
                    </m:r>
                  </m:sub>
                  <m:sup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А</m:t>
                    </m:r>
                  </m:sup>
                </m:sSubSup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8"/>
                    <w:szCs w:val="28"/>
                  </w:rPr>
                  <m:t>+</m:t>
                </m:r>
                <m:sSubSup>
                  <m:sSubSupPr>
                    <m:ctrlPr>
                      <w:rPr>
                        <w:rFonts w:ascii="Cambria Math" w:eastAsiaTheme="minorEastAsia" w:hAnsi="Times New Roman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ст</m:t>
                    </m:r>
                  </m:sub>
                  <m:sup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Б</m:t>
                    </m:r>
                  </m:sup>
                </m:sSubSup>
                <m:sSubSup>
                  <m:sSubSupPr>
                    <m:ctrlPr>
                      <w:rPr>
                        <w:rFonts w:ascii="Cambria Math" w:eastAsiaTheme="minorEastAsia" w:hAnsi="Times New Roman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+</m:t>
                    </m:r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х</m:t>
                    </m:r>
                  </m:sub>
                  <m:sup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АВ</m:t>
                    </m:r>
                  </m:sup>
                </m:sSubSup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8"/>
                    <w:szCs w:val="28"/>
                  </w:rPr>
                  <m:t>+</m:t>
                </m:r>
                <m:sSubSup>
                  <m:sSubSupPr>
                    <m:ctrlPr>
                      <w:rPr>
                        <w:rFonts w:ascii="Cambria Math" w:eastAsiaTheme="minorEastAsia" w:hAnsi="Times New Roman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х</m:t>
                    </m:r>
                  </m:sub>
                  <m:sup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ВА</m:t>
                    </m:r>
                  </m:sup>
                </m:sSubSup>
                <m:sSubSup>
                  <m:sSubSupPr>
                    <m:ctrlPr>
                      <w:rPr>
                        <w:rFonts w:ascii="Cambria Math" w:eastAsiaTheme="minorEastAsia" w:hAnsi="Times New Roman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+</m:t>
                    </m:r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ст</m:t>
                    </m:r>
                  </m:sub>
                  <m:sup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А</m:t>
                    </m:r>
                  </m:sup>
                </m:sSubSup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8"/>
                    <w:szCs w:val="28"/>
                  </w:rPr>
                  <m:t>+</m:t>
                </m:r>
                <m:sSubSup>
                  <m:sSubSupPr>
                    <m:ctrlPr>
                      <w:rPr>
                        <w:rFonts w:ascii="Cambria Math" w:eastAsiaTheme="minorEastAsia" w:hAnsi="Times New Roman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ст</m:t>
                    </m:r>
                  </m:sub>
                  <m:sup>
                    <m:r>
                      <w:rPr>
                        <w:rFonts w:ascii="Cambria Math" w:eastAsiaTheme="minorEastAsia" w:hAnsi="Times New Roman" w:cs="Times New Roman"/>
                        <w:color w:val="000000" w:themeColor="text1"/>
                        <w:sz w:val="28"/>
                        <w:szCs w:val="28"/>
                      </w:rPr>
                      <m:t>В</m:t>
                    </m:r>
                  </m:sup>
                </m:sSubSup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1559" w:type="dxa"/>
            <w:vAlign w:val="center"/>
          </w:tcPr>
          <w:p w:rsidR="00027994" w:rsidRDefault="00533E36" w:rsidP="00F80EA1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CB0F15" w:rsidRPr="00B03F7F" w:rsidRDefault="00CB0F15" w:rsidP="00F80EA1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027994" w:rsidRPr="00CB0F15" w:rsidRDefault="006C5484" w:rsidP="00CB0F15">
      <w:pPr>
        <w:spacing w:after="0" w:line="36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CB0F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где </w:t>
      </w:r>
      <m:oMath>
        <m:sSubSup>
          <m:sSub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х</m:t>
            </m:r>
          </m:sub>
          <m: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АБ</m:t>
            </m:r>
          </m:sup>
        </m:sSubSup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,</m:t>
        </m:r>
        <m:sSubSup>
          <m:sSub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t</m:t>
            </m:r>
          </m:e>
          <m:sub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х</m:t>
            </m:r>
          </m:sub>
          <m: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БА</m:t>
            </m:r>
          </m:sup>
        </m:sSubSup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,</m:t>
        </m:r>
        <m:sSubSup>
          <m:sSub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t</m:t>
            </m:r>
          </m:e>
          <m:sub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х</m:t>
            </m:r>
          </m:sub>
          <m: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АВ</m:t>
            </m:r>
          </m:sup>
        </m:sSubSup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,</m:t>
        </m:r>
        <m:sSubSup>
          <m:sSub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t</m:t>
            </m:r>
          </m:e>
          <m:sub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х</m:t>
            </m:r>
          </m:sub>
          <m: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ВА</m:t>
            </m:r>
          </m:sup>
        </m:sSubSup>
      </m:oMath>
      <w:r w:rsidRPr="00CB0F15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– время хода локомотива по тяговым плечам, ч;</w:t>
      </w:r>
    </w:p>
    <w:p w:rsidR="00CB0F15" w:rsidRDefault="00FD52AA" w:rsidP="00B03F7F">
      <w:pPr>
        <w:pStyle w:val="aa"/>
        <w:spacing w:after="0" w:line="360" w:lineRule="auto"/>
        <w:ind w:left="0" w:firstLine="709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m:oMath>
        <m:sSubSup>
          <m:sSub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t</m:t>
            </m:r>
          </m:e>
          <m:sub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ст</m:t>
            </m:r>
          </m:sub>
          <m: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А</m:t>
            </m:r>
          </m:sup>
        </m:sSubSup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,</m:t>
        </m:r>
        <m:sSubSup>
          <m:sSub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t</m:t>
            </m:r>
          </m:e>
          <m:sub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ст</m:t>
            </m:r>
          </m:sub>
          <m: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Б</m:t>
            </m:r>
          </m:sup>
        </m:sSubSup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,</m:t>
        </m:r>
        <m:sSubSup>
          <m:sSub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t</m:t>
            </m:r>
          </m:e>
          <m:sub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ст</m:t>
            </m:r>
          </m:sub>
          <m: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А</m:t>
            </m:r>
          </m:sup>
        </m:sSubSup>
        <m:sSubSup>
          <m:sSub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bSupPr>
          <m:e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,</m:t>
            </m:r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t</m:t>
            </m:r>
          </m:e>
          <m:sub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ст</m:t>
            </m:r>
          </m:sub>
          <m: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В</m:t>
            </m:r>
          </m:sup>
        </m:sSubSup>
      </m:oMath>
      <w:r w:rsidR="004235A9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– время стоянок на станциях, ч</w:t>
      </w:r>
      <w:r w:rsidR="00CB0F15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. </w:t>
      </w:r>
    </w:p>
    <w:p w:rsidR="006C5484" w:rsidRPr="00B03F7F" w:rsidRDefault="00CB0F15" w:rsidP="00B03F7F">
      <w:pPr>
        <w:pStyle w:val="aa"/>
        <w:spacing w:after="0" w:line="360" w:lineRule="auto"/>
        <w:ind w:left="0" w:firstLine="709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На </w:t>
      </w:r>
      <w:r w:rsidR="003B585A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станции А – 1,5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(2) </w:t>
      </w:r>
      <w:r w:rsidR="003B585A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ч, на станциях Б и В – 0,5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(1</w:t>
      </w:r>
      <w:r w:rsidR="003B585A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ч</w:t>
      </w:r>
      <w:r w:rsidR="004235A9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.</w:t>
      </w:r>
    </w:p>
    <w:p w:rsidR="00CB0F15" w:rsidRPr="00B03F7F" w:rsidRDefault="000F66D5" w:rsidP="00B03F7F">
      <w:pPr>
        <w:pStyle w:val="aa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m:oMath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w:lastRenderedPageBreak/>
          <m:t>Коэффициент</m:t>
        </m:r>
      </m:oMath>
      <w:r w:rsidR="004235A9" w:rsidRPr="000F66D5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>потребности в локомотивах</w:t>
      </w:r>
      <w:r w:rsidR="004235A9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определяется по формуле: </w:t>
      </w:r>
    </w:p>
    <w:tbl>
      <w:tblPr>
        <w:tblStyle w:val="ac"/>
        <w:tblW w:w="0" w:type="auto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932"/>
        <w:gridCol w:w="1502"/>
      </w:tblGrid>
      <w:tr w:rsidR="006C5484" w:rsidRPr="00B03F7F" w:rsidTr="00336C45">
        <w:tc>
          <w:tcPr>
            <w:tcW w:w="8335" w:type="dxa"/>
          </w:tcPr>
          <w:p w:rsidR="006C5484" w:rsidRPr="00B03F7F" w:rsidRDefault="004235A9" w:rsidP="00B03F7F">
            <w:pPr>
              <w:pStyle w:val="aa"/>
              <w:spacing w:line="360" w:lineRule="auto"/>
              <w:ind w:left="0" w:firstLine="709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k</m:t>
                </m:r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8"/>
                            <w:szCs w:val="28"/>
                          </w:rPr>
                          <m:t>п</m:t>
                        </m:r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8"/>
                            <w:szCs w:val="28"/>
                          </w:rPr>
                          <m:t>.</m:t>
                        </m:r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8"/>
                            <w:szCs w:val="28"/>
                          </w:rPr>
                          <m:t>об</m:t>
                        </m:r>
                        <m:r>
                          <w:rPr>
                            <w:rFonts w:ascii="Cambria Math" w:hAnsi="Times New Roman" w:cs="Times New Roman"/>
                            <w:color w:val="000000" w:themeColor="text1"/>
                            <w:sz w:val="28"/>
                            <w:szCs w:val="28"/>
                          </w:rPr>
                          <m:t>.</m:t>
                        </m:r>
                      </m:sub>
                    </m:sSub>
                  </m:num>
                  <m:den>
                    <m:r>
                      <w:rPr>
                        <w:rFonts w:ascii="Cambria Math" w:hAnsi="Times New Roman" w:cs="Times New Roman"/>
                        <w:color w:val="000000" w:themeColor="text1"/>
                        <w:sz w:val="28"/>
                        <w:szCs w:val="28"/>
                      </w:rPr>
                      <m:t>24</m:t>
                    </m:r>
                  </m:den>
                </m:f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,</m:t>
                </m:r>
              </m:oMath>
            </m:oMathPara>
          </w:p>
          <w:p w:rsidR="004235A9" w:rsidRPr="00B03F7F" w:rsidRDefault="004235A9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6C5484" w:rsidRPr="00B03F7F" w:rsidRDefault="004235A9" w:rsidP="00F80EA1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4235A9" w:rsidRPr="00B03F7F" w:rsidTr="00336C45">
        <w:tc>
          <w:tcPr>
            <w:tcW w:w="8335" w:type="dxa"/>
          </w:tcPr>
          <w:p w:rsidR="004235A9" w:rsidRPr="000F66D5" w:rsidRDefault="0056088B" w:rsidP="000F66D5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66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где 24 – число часов в сутках.</w:t>
            </w:r>
          </w:p>
        </w:tc>
        <w:tc>
          <w:tcPr>
            <w:tcW w:w="1559" w:type="dxa"/>
            <w:vAlign w:val="center"/>
          </w:tcPr>
          <w:p w:rsidR="004235A9" w:rsidRPr="00B03F7F" w:rsidRDefault="004235A9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4235A9" w:rsidRPr="00B03F7F" w:rsidRDefault="002F2DDF" w:rsidP="00B03F7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F66D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Количество </w:t>
      </w:r>
      <w:r w:rsidR="006524FA" w:rsidRPr="000F66D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локомотивов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524FA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необходимых для обслуживания пассажирских поездов на участке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524FA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можно определить используя формулу:</w:t>
      </w:r>
    </w:p>
    <w:tbl>
      <w:tblPr>
        <w:tblStyle w:val="ac"/>
        <w:tblW w:w="0" w:type="auto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930"/>
        <w:gridCol w:w="1504"/>
      </w:tblGrid>
      <w:tr w:rsidR="0056088B" w:rsidRPr="00B03F7F" w:rsidTr="00336C45">
        <w:tc>
          <w:tcPr>
            <w:tcW w:w="8335" w:type="dxa"/>
          </w:tcPr>
          <w:p w:rsidR="0056088B" w:rsidRPr="00B03F7F" w:rsidRDefault="00FD52AA" w:rsidP="00336C45">
            <w:pPr>
              <w:pStyle w:val="aa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Times New Roman" w:cs="Times New Roman"/>
                      <w:i/>
                      <w:color w:val="000000" w:themeColor="text1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Times New Roman" w:cs="Times New Roman"/>
                      <w:color w:val="000000" w:themeColor="text1"/>
                      <w:sz w:val="28"/>
                      <w:szCs w:val="28"/>
                      <w:lang w:val="en-US"/>
                    </w:rPr>
                    <m:t>М</m:t>
                  </m:r>
                </m:e>
                <m:sub>
                  <m:r>
                    <w:rPr>
                      <w:rFonts w:ascii="Cambria Math" w:hAnsi="Times New Roman" w:cs="Times New Roman"/>
                      <w:color w:val="000000" w:themeColor="text1"/>
                      <w:sz w:val="28"/>
                      <w:szCs w:val="28"/>
                      <w:lang w:val="en-US"/>
                    </w:rPr>
                    <m:t>эк</m:t>
                  </m:r>
                </m:sub>
              </m:sSub>
              <m:r>
                <w:rPr>
                  <w:rFonts w:ascii="Cambria Math" w:hAnsi="Times New Roman" w:cs="Times New Roman"/>
                  <w:color w:val="000000" w:themeColor="text1"/>
                  <w:sz w:val="28"/>
                  <w:szCs w:val="28"/>
                </w:rPr>
                <m:t>=</m:t>
              </m:r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k</m:t>
              </m:r>
              <m:r>
                <w:rPr>
                  <w:rFonts w:ascii="Cambria Math" w:hAnsi="Times New Roman" w:cs="Times New Roman"/>
                  <w:noProof/>
                  <w:color w:val="000000" w:themeColor="text1"/>
                  <w:sz w:val="28"/>
                  <w:szCs w:val="28"/>
                </w:rPr>
                <m:t>×</m:t>
              </m:r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N</m:t>
              </m:r>
            </m:oMath>
            <w:r w:rsidR="006524FA" w:rsidRPr="00B03F7F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en-US"/>
              </w:rPr>
              <w:t>,</w:t>
            </w:r>
          </w:p>
        </w:tc>
        <w:tc>
          <w:tcPr>
            <w:tcW w:w="1559" w:type="dxa"/>
            <w:vAlign w:val="center"/>
          </w:tcPr>
          <w:p w:rsidR="0056088B" w:rsidRPr="00B03F7F" w:rsidRDefault="006524FA" w:rsidP="00F80EA1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(</w:t>
            </w:r>
            <w:r w:rsidR="00F80E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)</w:t>
            </w:r>
          </w:p>
        </w:tc>
      </w:tr>
    </w:tbl>
    <w:p w:rsidR="00D940DA" w:rsidRDefault="006524FA" w:rsidP="00F80EA1">
      <w:pPr>
        <w:pStyle w:val="aa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где 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количество пар поездов.</w:t>
      </w:r>
    </w:p>
    <w:p w:rsidR="000F66D5" w:rsidRDefault="000F66D5" w:rsidP="00F80EA1">
      <w:pPr>
        <w:pStyle w:val="aa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77A46" w:rsidRDefault="003B585A" w:rsidP="00EE33DA">
      <w:pPr>
        <w:pStyle w:val="aa"/>
        <w:numPr>
          <w:ilvl w:val="2"/>
          <w:numId w:val="17"/>
        </w:numPr>
        <w:spacing w:after="0" w:line="360" w:lineRule="auto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7" w:name="_Toc446439235"/>
      <w:r w:rsidRPr="000F66D5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Определение эксплуатируемого парка локомотивов графическим способом</w:t>
      </w:r>
      <w:bookmarkEnd w:id="17"/>
    </w:p>
    <w:p w:rsidR="000F66D5" w:rsidRPr="000F66D5" w:rsidRDefault="000F66D5" w:rsidP="000F66D5">
      <w:pPr>
        <w:pStyle w:val="aa"/>
        <w:spacing w:after="0" w:line="360" w:lineRule="auto"/>
        <w:ind w:left="1429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524FA" w:rsidRPr="00B03F7F" w:rsidRDefault="00877A46" w:rsidP="00B03F7F">
      <w:pPr>
        <w:spacing w:after="0" w:line="360" w:lineRule="auto"/>
        <w:ind w:firstLine="709"/>
        <w:outlineLvl w:val="2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Расчёт</w:t>
      </w:r>
      <w:r w:rsidR="00BD2F6C"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потребного парка</w:t>
      </w:r>
      <w:r w:rsidR="00310BD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</w:t>
      </w:r>
      <w:r w:rsidR="00BD2F6C"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локомотивов следует произвести 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по  графику оборота локомотивов и ведомости оборота локомотивов, в основе которых лежит график движения поездов.</w:t>
      </w:r>
    </w:p>
    <w:p w:rsidR="00BD2F6C" w:rsidRPr="00B03F7F" w:rsidRDefault="00BD2F6C" w:rsidP="00B03F7F">
      <w:pPr>
        <w:pStyle w:val="aa"/>
        <w:spacing w:after="0" w:line="360" w:lineRule="auto"/>
        <w:ind w:left="0" w:firstLine="709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8" w:name="_Toc445484653"/>
      <w:bookmarkStart w:id="19" w:name="_Toc445486447"/>
      <w:bookmarkStart w:id="20" w:name="_Toc445489171"/>
      <w:bookmarkStart w:id="21" w:name="_Toc445758197"/>
      <w:bookmarkStart w:id="22" w:name="_Toc445760317"/>
      <w:bookmarkStart w:id="23" w:name="_Toc446016312"/>
      <w:bookmarkStart w:id="24" w:name="_Toc446100149"/>
      <w:bookmarkStart w:id="25" w:name="_Toc446101314"/>
      <w:bookmarkStart w:id="26" w:name="_Toc446101539"/>
      <w:bookmarkStart w:id="27" w:name="_Toc446439237"/>
      <w:bookmarkStart w:id="28" w:name="_Toc445484652"/>
      <w:bookmarkStart w:id="29" w:name="_Toc445486446"/>
      <w:bookmarkStart w:id="30" w:name="_Toc445489170"/>
      <w:bookmarkStart w:id="31" w:name="_Toc445758196"/>
      <w:bookmarkStart w:id="32" w:name="_Toc445760316"/>
      <w:bookmarkStart w:id="33" w:name="_Toc446016311"/>
      <w:bookmarkStart w:id="34" w:name="_Toc446100148"/>
      <w:bookmarkStart w:id="35" w:name="_Toc446101313"/>
      <w:bookmarkStart w:id="36" w:name="_Toc446101538"/>
      <w:bookmarkStart w:id="37" w:name="_Toc446439236"/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 построить график движения поездов в пассажирском движении, используя исходные и полученные при расчете данные:</w:t>
      </w:r>
    </w:p>
    <w:p w:rsidR="00BD2F6C" w:rsidRPr="00B03F7F" w:rsidRDefault="00BD2F6C" w:rsidP="00B03F7F">
      <w:pPr>
        <w:pStyle w:val="aa"/>
        <w:spacing w:after="0" w:line="360" w:lineRule="auto"/>
        <w:ind w:left="0" w:firstLine="709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- число пар поездов –…(см. п.1.2.1);</w:t>
      </w:r>
    </w:p>
    <w:p w:rsidR="00BD2F6C" w:rsidRPr="00B03F7F" w:rsidRDefault="00BD2F6C" w:rsidP="00B03F7F">
      <w:pPr>
        <w:pStyle w:val="aa"/>
        <w:spacing w:after="0" w:line="360" w:lineRule="auto"/>
        <w:ind w:left="0" w:firstLine="709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время хода по АБ –...ч; время хода по АВ –…ч (см. п.1.2.1); </w:t>
      </w:r>
    </w:p>
    <w:p w:rsidR="00BD2F6C" w:rsidRPr="00B03F7F" w:rsidRDefault="00BD2F6C" w:rsidP="00B03F7F">
      <w:pPr>
        <w:pStyle w:val="aa"/>
        <w:spacing w:after="0" w:line="360" w:lineRule="auto"/>
        <w:ind w:left="0" w:firstLine="709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- время стоянки на станции А – 1,5</w:t>
      </w:r>
      <w:r w:rsidR="00F80E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(2)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ч; время стоянок на станциях Б и В – 0,5</w:t>
      </w:r>
      <w:r w:rsidR="00F80EA1">
        <w:rPr>
          <w:rFonts w:ascii="Times New Roman" w:hAnsi="Times New Roman" w:cs="Times New Roman"/>
          <w:color w:val="000000" w:themeColor="text1"/>
          <w:sz w:val="28"/>
          <w:szCs w:val="28"/>
        </w:rPr>
        <w:t>(1)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ч.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9E5E6B" w:rsidRPr="00B03F7F" w:rsidRDefault="003B585A" w:rsidP="00B03F7F">
      <w:pPr>
        <w:pStyle w:val="aa"/>
        <w:spacing w:after="0" w:line="360" w:lineRule="auto"/>
        <w:ind w:left="0" w:firstLine="709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2D9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График движения поездов</w:t>
      </w:r>
      <w:r w:rsidR="00EB361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9E5E6B" w:rsidRPr="00112D9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представляет собой масштабную сетку времени суток, на которой сплошными вертикальными линиями показаны часовые промежутки с цифрами от 0 до 24 ч. Сплошные горизонтальные линии обозначают станции, где могут предусматриваться остановки или какие-то технические операции, связанные с организацией движения поездов на данном участке линии. Движение поездов на графике обозначается наклонными сплошными прямыми линиями. Над каждой линией поезда указывается присвоенный номер</w:t>
      </w:r>
      <w:r w:rsidR="009E5E6B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 w:rsidR="00112D91" w:rsidRDefault="00742E8C" w:rsidP="00112D91">
      <w:pPr>
        <w:pStyle w:val="Style2"/>
        <w:widowControl/>
        <w:spacing w:line="360" w:lineRule="auto"/>
        <w:ind w:firstLine="709"/>
        <w:rPr>
          <w:color w:val="000000" w:themeColor="text1"/>
          <w:sz w:val="28"/>
          <w:szCs w:val="28"/>
        </w:rPr>
      </w:pPr>
      <w:bookmarkStart w:id="38" w:name="_Toc445484654"/>
      <w:bookmarkStart w:id="39" w:name="_Toc445486448"/>
      <w:bookmarkStart w:id="40" w:name="_Toc445489172"/>
      <w:bookmarkStart w:id="41" w:name="_Toc445758198"/>
      <w:bookmarkStart w:id="42" w:name="_Toc445760318"/>
      <w:bookmarkStart w:id="43" w:name="_Toc446016313"/>
      <w:bookmarkStart w:id="44" w:name="_Toc446100150"/>
      <w:bookmarkStart w:id="45" w:name="_Toc446101315"/>
      <w:bookmarkStart w:id="46" w:name="_Toc446101540"/>
      <w:bookmarkStart w:id="47" w:name="_Toc446439238"/>
      <w:r w:rsidRPr="00B03F7F">
        <w:rPr>
          <w:color w:val="000000" w:themeColor="text1"/>
          <w:sz w:val="28"/>
          <w:szCs w:val="28"/>
        </w:rPr>
        <w:t xml:space="preserve">График движения поездов </w:t>
      </w:r>
      <w:r w:rsidR="00877A46" w:rsidRPr="00B03F7F">
        <w:rPr>
          <w:color w:val="000000" w:themeColor="text1"/>
          <w:sz w:val="28"/>
          <w:szCs w:val="28"/>
        </w:rPr>
        <w:t xml:space="preserve">по участку БАВ  </w:t>
      </w:r>
      <w:r w:rsidRPr="00B03F7F">
        <w:rPr>
          <w:color w:val="000000" w:themeColor="text1"/>
          <w:sz w:val="28"/>
          <w:szCs w:val="28"/>
        </w:rPr>
        <w:t>представлен в приложении А</w:t>
      </w:r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 w:rsidR="00112D91">
        <w:rPr>
          <w:color w:val="000000" w:themeColor="text1"/>
          <w:sz w:val="28"/>
          <w:szCs w:val="28"/>
        </w:rPr>
        <w:t>.</w:t>
      </w:r>
    </w:p>
    <w:p w:rsidR="00112D91" w:rsidRDefault="00112D91" w:rsidP="00B03F7F">
      <w:pPr>
        <w:pStyle w:val="Style2"/>
        <w:widowControl/>
        <w:spacing w:line="360" w:lineRule="auto"/>
        <w:ind w:firstLine="709"/>
        <w:rPr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lastRenderedPageBreak/>
        <w:t xml:space="preserve">В </w:t>
      </w:r>
      <w:r w:rsidRPr="00B03F7F">
        <w:rPr>
          <w:bCs/>
          <w:color w:val="000000" w:themeColor="text1"/>
          <w:sz w:val="28"/>
          <w:szCs w:val="28"/>
        </w:rPr>
        <w:t>приложении Б</w:t>
      </w:r>
      <w:r w:rsidR="00310BD8">
        <w:rPr>
          <w:bCs/>
          <w:color w:val="000000" w:themeColor="text1"/>
          <w:sz w:val="28"/>
          <w:szCs w:val="28"/>
        </w:rPr>
        <w:t xml:space="preserve"> </w:t>
      </w:r>
      <w:r w:rsidRPr="00B03F7F">
        <w:rPr>
          <w:color w:val="000000" w:themeColor="text1"/>
          <w:sz w:val="28"/>
          <w:szCs w:val="28"/>
        </w:rPr>
        <w:t>представлен</w:t>
      </w:r>
      <w:r>
        <w:rPr>
          <w:color w:val="000000" w:themeColor="text1"/>
          <w:sz w:val="28"/>
          <w:szCs w:val="28"/>
        </w:rPr>
        <w:t>а</w:t>
      </w:r>
      <w:r>
        <w:rPr>
          <w:bCs/>
          <w:color w:val="000000" w:themeColor="text1"/>
          <w:sz w:val="28"/>
          <w:szCs w:val="28"/>
        </w:rPr>
        <w:t xml:space="preserve"> в</w:t>
      </w:r>
      <w:r w:rsidRPr="00B03F7F">
        <w:rPr>
          <w:bCs/>
          <w:color w:val="000000" w:themeColor="text1"/>
          <w:sz w:val="28"/>
          <w:szCs w:val="28"/>
        </w:rPr>
        <w:t>едомость оборота локомотивов по участку обслуживания</w:t>
      </w:r>
      <w:r>
        <w:rPr>
          <w:bCs/>
          <w:color w:val="000000" w:themeColor="text1"/>
          <w:sz w:val="28"/>
          <w:szCs w:val="28"/>
        </w:rPr>
        <w:t>.</w:t>
      </w:r>
      <w:r w:rsidR="00310BD8">
        <w:rPr>
          <w:bCs/>
          <w:color w:val="000000" w:themeColor="text1"/>
          <w:sz w:val="28"/>
          <w:szCs w:val="28"/>
        </w:rPr>
        <w:t xml:space="preserve"> </w:t>
      </w:r>
      <w:r w:rsidR="003366A9" w:rsidRPr="00112D91">
        <w:rPr>
          <w:color w:val="000000" w:themeColor="text1"/>
          <w:sz w:val="28"/>
          <w:szCs w:val="28"/>
        </w:rPr>
        <w:t>Ведомость</w:t>
      </w:r>
      <w:r w:rsidR="00310BD8">
        <w:rPr>
          <w:color w:val="000000" w:themeColor="text1"/>
          <w:sz w:val="28"/>
          <w:szCs w:val="28"/>
        </w:rPr>
        <w:t xml:space="preserve"> </w:t>
      </w:r>
      <w:r w:rsidR="003366A9" w:rsidRPr="00112D91">
        <w:rPr>
          <w:color w:val="000000" w:themeColor="text1"/>
          <w:sz w:val="28"/>
          <w:szCs w:val="28"/>
        </w:rPr>
        <w:t>оборота</w:t>
      </w:r>
      <w:r w:rsidR="00303B37">
        <w:rPr>
          <w:color w:val="000000" w:themeColor="text1"/>
          <w:sz w:val="28"/>
          <w:szCs w:val="28"/>
        </w:rPr>
        <w:t xml:space="preserve"> </w:t>
      </w:r>
      <w:r w:rsidR="003366A9" w:rsidRPr="00112D91">
        <w:rPr>
          <w:color w:val="000000" w:themeColor="text1"/>
          <w:sz w:val="28"/>
          <w:szCs w:val="28"/>
        </w:rPr>
        <w:t>локомотивов учитывает время работы локомотивов с поездами и время оборота локомотивов по станциям оборота Б, В и в основном депо А.</w:t>
      </w:r>
    </w:p>
    <w:p w:rsidR="00F07F5A" w:rsidRPr="00112D91" w:rsidRDefault="009C4CF1" w:rsidP="00B03F7F">
      <w:pPr>
        <w:pStyle w:val="Style2"/>
        <w:widowControl/>
        <w:spacing w:line="360" w:lineRule="auto"/>
        <w:ind w:firstLine="709"/>
        <w:rPr>
          <w:i/>
          <w:color w:val="000000" w:themeColor="text1"/>
          <w:sz w:val="28"/>
          <w:szCs w:val="28"/>
        </w:rPr>
      </w:pPr>
      <w:r w:rsidRPr="00112D91">
        <w:rPr>
          <w:i/>
          <w:color w:val="000000" w:themeColor="text1"/>
          <w:sz w:val="28"/>
          <w:szCs w:val="28"/>
        </w:rPr>
        <w:t>В</w:t>
      </w:r>
      <w:r w:rsidR="003366A9" w:rsidRPr="00112D91">
        <w:rPr>
          <w:i/>
          <w:color w:val="000000" w:themeColor="text1"/>
          <w:sz w:val="28"/>
          <w:szCs w:val="28"/>
        </w:rPr>
        <w:t>едомость оборота локомотивов составлена после увязки поездов локомотивами</w:t>
      </w:r>
      <w:r w:rsidR="00112D91">
        <w:rPr>
          <w:i/>
          <w:color w:val="000000" w:themeColor="text1"/>
          <w:sz w:val="28"/>
          <w:szCs w:val="28"/>
        </w:rPr>
        <w:t>,</w:t>
      </w:r>
      <w:r w:rsidR="00350BEC" w:rsidRPr="00112D91">
        <w:rPr>
          <w:i/>
          <w:color w:val="000000" w:themeColor="text1"/>
          <w:sz w:val="28"/>
          <w:szCs w:val="28"/>
        </w:rPr>
        <w:t xml:space="preserve"> она имеет определенное число граф (в зависимости от числа обслуживаемых тяговых плеч)</w:t>
      </w:r>
      <w:r w:rsidRPr="00112D91">
        <w:rPr>
          <w:i/>
          <w:color w:val="000000" w:themeColor="text1"/>
          <w:sz w:val="28"/>
          <w:szCs w:val="28"/>
        </w:rPr>
        <w:t>: графы</w:t>
      </w:r>
      <w:r w:rsidR="00303B37">
        <w:rPr>
          <w:i/>
          <w:color w:val="000000" w:themeColor="text1"/>
          <w:sz w:val="28"/>
          <w:szCs w:val="28"/>
        </w:rPr>
        <w:t xml:space="preserve"> </w:t>
      </w:r>
      <w:r w:rsidRPr="00112D91">
        <w:rPr>
          <w:i/>
          <w:color w:val="000000" w:themeColor="text1"/>
          <w:sz w:val="28"/>
          <w:szCs w:val="28"/>
        </w:rPr>
        <w:t xml:space="preserve">ведомости заполняются последовательно по времени прибытия и отправления поездов на станции, времени простоя на станциях, времени в пути и схемы увязки локомотивами поездов. </w:t>
      </w:r>
    </w:p>
    <w:p w:rsidR="008774E6" w:rsidRPr="00112D91" w:rsidRDefault="00112D91" w:rsidP="00B03F7F">
      <w:pPr>
        <w:pStyle w:val="Style2"/>
        <w:widowControl/>
        <w:spacing w:line="360" w:lineRule="auto"/>
        <w:ind w:firstLine="709"/>
        <w:rPr>
          <w:bCs/>
          <w:color w:val="000000" w:themeColor="text1"/>
          <w:sz w:val="28"/>
          <w:szCs w:val="28"/>
        </w:rPr>
      </w:pPr>
      <w:r w:rsidRPr="00112D91">
        <w:rPr>
          <w:bCs/>
          <w:color w:val="000000" w:themeColor="text1"/>
          <w:sz w:val="28"/>
          <w:szCs w:val="28"/>
        </w:rPr>
        <w:t>По окончании составления ведомости оборота суммируется время хода на тяговых плечах и время стоянок на станциях участка.</w:t>
      </w:r>
    </w:p>
    <w:p w:rsidR="00350BEC" w:rsidRPr="00B03F7F" w:rsidRDefault="00350BEC" w:rsidP="00B03F7F">
      <w:pPr>
        <w:pStyle w:val="Style2"/>
        <w:widowControl/>
        <w:spacing w:line="360" w:lineRule="auto"/>
        <w:ind w:firstLine="709"/>
        <w:rPr>
          <w:bCs/>
          <w:color w:val="000000" w:themeColor="text1"/>
          <w:sz w:val="28"/>
          <w:szCs w:val="28"/>
        </w:rPr>
      </w:pPr>
      <w:r w:rsidRPr="00B03F7F">
        <w:rPr>
          <w:bCs/>
          <w:color w:val="000000" w:themeColor="text1"/>
          <w:sz w:val="28"/>
          <w:szCs w:val="28"/>
        </w:rPr>
        <w:t>Сумма времени хода определяется:</w:t>
      </w:r>
    </w:p>
    <w:tbl>
      <w:tblPr>
        <w:tblStyle w:val="ac"/>
        <w:tblW w:w="9894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335"/>
        <w:gridCol w:w="1559"/>
      </w:tblGrid>
      <w:tr w:rsidR="008774E6" w:rsidRPr="00B03F7F" w:rsidTr="00336C45">
        <w:tc>
          <w:tcPr>
            <w:tcW w:w="8335" w:type="dxa"/>
          </w:tcPr>
          <w:p w:rsidR="008774E6" w:rsidRPr="00B03F7F" w:rsidRDefault="00FD52AA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МТ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х</m:t>
                        </m:r>
                      </m:sub>
                    </m:sSub>
                  </m:e>
                </m:nary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АБ х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+t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АВ х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+t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БА х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+t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ВА х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1559" w:type="dxa"/>
          </w:tcPr>
          <w:p w:rsidR="008774E6" w:rsidRPr="0003584E" w:rsidRDefault="008774E6" w:rsidP="0003584E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58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 w:rsidRPr="000358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  <w:r w:rsidR="000F4DFC" w:rsidRPr="000358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8774E6" w:rsidRPr="00B03F7F" w:rsidRDefault="008774E6" w:rsidP="00112D91">
      <w:pPr>
        <w:pStyle w:val="Style2"/>
        <w:widowControl/>
        <w:spacing w:line="360" w:lineRule="auto"/>
        <w:rPr>
          <w:bCs/>
          <w:color w:val="000000" w:themeColor="text1"/>
          <w:sz w:val="28"/>
          <w:szCs w:val="28"/>
        </w:rPr>
      </w:pPr>
      <w:r w:rsidRPr="00B03F7F">
        <w:rPr>
          <w:bCs/>
          <w:color w:val="000000" w:themeColor="text1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АБ х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,</m:t>
        </m:r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БА х</m:t>
            </m:r>
          </m:sub>
        </m:sSub>
      </m:oMath>
      <w:r w:rsidRPr="00B03F7F">
        <w:rPr>
          <w:bCs/>
          <w:color w:val="000000" w:themeColor="text1"/>
          <w:sz w:val="28"/>
          <w:szCs w:val="28"/>
        </w:rPr>
        <w:t xml:space="preserve"> – время в пути от станции А (Б) до станции Б (А), ч;</w:t>
      </w:r>
    </w:p>
    <w:p w:rsidR="008774E6" w:rsidRPr="00B03F7F" w:rsidRDefault="00FD52AA" w:rsidP="00B03F7F">
      <w:pPr>
        <w:pStyle w:val="Style2"/>
        <w:widowControl/>
        <w:spacing w:line="360" w:lineRule="auto"/>
        <w:ind w:firstLine="709"/>
        <w:rPr>
          <w:bCs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АВ х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,</m:t>
        </m:r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ВА х</m:t>
            </m:r>
          </m:sub>
        </m:sSub>
      </m:oMath>
      <w:r w:rsidR="00857A5E" w:rsidRPr="00B03F7F">
        <w:rPr>
          <w:bCs/>
          <w:color w:val="000000" w:themeColor="text1"/>
          <w:sz w:val="28"/>
          <w:szCs w:val="28"/>
        </w:rPr>
        <w:t xml:space="preserve"> – время в пути от станции А (В) до станции В (А), ч.</w:t>
      </w:r>
    </w:p>
    <w:p w:rsidR="00857A5E" w:rsidRPr="00B03F7F" w:rsidRDefault="00857A5E" w:rsidP="00B03F7F">
      <w:pPr>
        <w:pStyle w:val="Style2"/>
        <w:widowControl/>
        <w:spacing w:line="360" w:lineRule="auto"/>
        <w:ind w:firstLine="709"/>
        <w:rPr>
          <w:bCs/>
          <w:color w:val="000000" w:themeColor="text1"/>
          <w:sz w:val="28"/>
          <w:szCs w:val="28"/>
        </w:rPr>
      </w:pPr>
      <w:r w:rsidRPr="00B03F7F">
        <w:rPr>
          <w:bCs/>
          <w:color w:val="000000" w:themeColor="text1"/>
          <w:sz w:val="28"/>
          <w:szCs w:val="28"/>
        </w:rPr>
        <w:t>Сумма времени стоянок определяется:</w:t>
      </w:r>
    </w:p>
    <w:tbl>
      <w:tblPr>
        <w:tblStyle w:val="ac"/>
        <w:tblW w:w="9894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335"/>
        <w:gridCol w:w="1559"/>
      </w:tblGrid>
      <w:tr w:rsidR="00857A5E" w:rsidRPr="00B03F7F" w:rsidTr="00336C45">
        <w:trPr>
          <w:trHeight w:val="1022"/>
        </w:trPr>
        <w:tc>
          <w:tcPr>
            <w:tcW w:w="8335" w:type="dxa"/>
          </w:tcPr>
          <w:p w:rsidR="00857A5E" w:rsidRPr="00B03F7F" w:rsidRDefault="00FD52AA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МТ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ст</m:t>
                        </m:r>
                      </m:sub>
                    </m:sSub>
                  </m:e>
                </m:nary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А 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+t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Б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+t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А 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+t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В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1559" w:type="dxa"/>
            <w:vAlign w:val="center"/>
          </w:tcPr>
          <w:p w:rsidR="00857A5E" w:rsidRPr="0003584E" w:rsidRDefault="00857A5E" w:rsidP="0003584E">
            <w:pPr>
              <w:tabs>
                <w:tab w:val="left" w:pos="1314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58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 w:rsidRPr="000358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Pr="000358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857A5E" w:rsidRPr="00B03F7F" w:rsidRDefault="005F34D2" w:rsidP="00336C45">
      <w:pPr>
        <w:pStyle w:val="Style2"/>
        <w:widowControl/>
        <w:spacing w:line="360" w:lineRule="auto"/>
        <w:rPr>
          <w:bCs/>
          <w:color w:val="000000" w:themeColor="text1"/>
          <w:sz w:val="28"/>
          <w:szCs w:val="28"/>
        </w:rPr>
      </w:pPr>
      <w:r w:rsidRPr="00B03F7F">
        <w:rPr>
          <w:bCs/>
          <w:color w:val="000000" w:themeColor="text1"/>
          <w:sz w:val="28"/>
          <w:szCs w:val="28"/>
        </w:rPr>
        <w:t>г</w:t>
      </w:r>
      <w:r w:rsidR="00857A5E" w:rsidRPr="00B03F7F">
        <w:rPr>
          <w:bCs/>
          <w:color w:val="000000" w:themeColor="text1"/>
          <w:sz w:val="28"/>
          <w:szCs w:val="28"/>
        </w:rPr>
        <w:t>де</w:t>
      </w:r>
      <m:oMath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А 1</m:t>
            </m:r>
          </m:sub>
        </m:sSub>
        <m:r>
          <w:rPr>
            <w:rFonts w:ascii="Cambria Math" w:hAnsi="Cambria Math"/>
            <w:color w:val="000000" w:themeColor="text1"/>
            <w:sz w:val="28"/>
            <w:szCs w:val="28"/>
          </w:rPr>
          <m:t>,</m:t>
        </m:r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А 2</m:t>
            </m:r>
          </m:sub>
        </m:sSub>
      </m:oMath>
      <w:r w:rsidR="00857A5E" w:rsidRPr="00B03F7F">
        <w:rPr>
          <w:bCs/>
          <w:color w:val="000000" w:themeColor="text1"/>
          <w:sz w:val="28"/>
          <w:szCs w:val="28"/>
        </w:rPr>
        <w:t xml:space="preserve"> – время простоя на станции А,</w:t>
      </w:r>
      <w:r w:rsidRPr="00B03F7F">
        <w:rPr>
          <w:bCs/>
          <w:color w:val="000000" w:themeColor="text1"/>
          <w:sz w:val="28"/>
          <w:szCs w:val="28"/>
        </w:rPr>
        <w:t xml:space="preserve"> ч;</w:t>
      </w:r>
    </w:p>
    <w:p w:rsidR="005F34D2" w:rsidRPr="00B03F7F" w:rsidRDefault="00FD52AA" w:rsidP="00B03F7F">
      <w:pPr>
        <w:pStyle w:val="Style2"/>
        <w:widowControl/>
        <w:spacing w:line="360" w:lineRule="auto"/>
        <w:ind w:firstLine="709"/>
        <w:rPr>
          <w:bCs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Б</m:t>
            </m:r>
          </m:sub>
        </m:sSub>
      </m:oMath>
      <w:r w:rsidR="005F34D2" w:rsidRPr="00B03F7F">
        <w:rPr>
          <w:bCs/>
          <w:color w:val="000000" w:themeColor="text1"/>
          <w:sz w:val="28"/>
          <w:szCs w:val="28"/>
        </w:rPr>
        <w:t xml:space="preserve"> – время простоя на станции Б, ч;</w:t>
      </w:r>
    </w:p>
    <w:p w:rsidR="005F34D2" w:rsidRPr="00B03F7F" w:rsidRDefault="00FD52AA" w:rsidP="00B03F7F">
      <w:pPr>
        <w:pStyle w:val="Style2"/>
        <w:widowControl/>
        <w:spacing w:line="360" w:lineRule="auto"/>
        <w:ind w:firstLine="709"/>
        <w:rPr>
          <w:bCs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В</m:t>
            </m:r>
          </m:sub>
        </m:sSub>
      </m:oMath>
      <w:r w:rsidR="005F34D2" w:rsidRPr="00B03F7F">
        <w:rPr>
          <w:bCs/>
          <w:color w:val="000000" w:themeColor="text1"/>
          <w:sz w:val="28"/>
          <w:szCs w:val="28"/>
        </w:rPr>
        <w:t xml:space="preserve"> – время простоя на станции В, ч.</w:t>
      </w:r>
    </w:p>
    <w:p w:rsidR="009C4CF1" w:rsidRPr="00B03F7F" w:rsidRDefault="005F34D2" w:rsidP="00B03F7F">
      <w:pPr>
        <w:pStyle w:val="Style2"/>
        <w:widowControl/>
        <w:spacing w:line="360" w:lineRule="auto"/>
        <w:ind w:firstLine="709"/>
        <w:rPr>
          <w:bCs/>
          <w:color w:val="000000" w:themeColor="text1"/>
          <w:sz w:val="28"/>
          <w:szCs w:val="28"/>
        </w:rPr>
      </w:pPr>
      <w:r w:rsidRPr="00B03F7F">
        <w:rPr>
          <w:bCs/>
          <w:color w:val="000000" w:themeColor="text1"/>
          <w:sz w:val="28"/>
          <w:szCs w:val="28"/>
        </w:rPr>
        <w:t>На основании ведомости оборота</w:t>
      </w:r>
      <w:r w:rsidR="009C4CF1" w:rsidRPr="00B03F7F">
        <w:rPr>
          <w:bCs/>
          <w:color w:val="000000" w:themeColor="text1"/>
          <w:sz w:val="28"/>
          <w:szCs w:val="28"/>
        </w:rPr>
        <w:t xml:space="preserve"> рассчитывается </w:t>
      </w:r>
      <w:r w:rsidR="009C4CF1" w:rsidRPr="0003584E">
        <w:rPr>
          <w:bCs/>
          <w:i/>
          <w:color w:val="000000" w:themeColor="text1"/>
          <w:sz w:val="28"/>
          <w:szCs w:val="28"/>
        </w:rPr>
        <w:t>эксплуатируемый парк</w:t>
      </w:r>
      <w:r w:rsidR="009C4CF1" w:rsidRPr="00B03F7F">
        <w:rPr>
          <w:bCs/>
          <w:color w:val="000000" w:themeColor="text1"/>
          <w:sz w:val="28"/>
          <w:szCs w:val="28"/>
        </w:rPr>
        <w:t xml:space="preserve"> локомотивов по формуле:</w:t>
      </w:r>
    </w:p>
    <w:tbl>
      <w:tblPr>
        <w:tblStyle w:val="ac"/>
        <w:tblW w:w="9894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93"/>
        <w:gridCol w:w="1701"/>
      </w:tblGrid>
      <w:tr w:rsidR="005F34D2" w:rsidRPr="00B03F7F" w:rsidTr="00336C45">
        <w:tc>
          <w:tcPr>
            <w:tcW w:w="8193" w:type="dxa"/>
          </w:tcPr>
          <w:p w:rsidR="005F34D2" w:rsidRPr="00B03F7F" w:rsidRDefault="00FD52AA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М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э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  <w:lang w:val="en-US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m:t>МТ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m:t>х</m:t>
                            </m:r>
                          </m:sub>
                        </m:sSub>
                      </m:e>
                    </m:nary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+</m:t>
                    </m:r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m:t>МТ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m:t>ст</m:t>
                            </m:r>
                          </m:sub>
                        </m:sSub>
                      </m:e>
                    </m:nary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24</m:t>
                    </m:r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,</m:t>
                </m:r>
              </m:oMath>
            </m:oMathPara>
          </w:p>
        </w:tc>
        <w:tc>
          <w:tcPr>
            <w:tcW w:w="1701" w:type="dxa"/>
            <w:vAlign w:val="center"/>
          </w:tcPr>
          <w:p w:rsidR="005F34D2" w:rsidRPr="00B03F7F" w:rsidRDefault="005F34D2" w:rsidP="0003584E">
            <w:pPr>
              <w:pStyle w:val="aa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112D91" w:rsidRPr="00B03F7F" w:rsidTr="00336C45">
        <w:tc>
          <w:tcPr>
            <w:tcW w:w="8193" w:type="dxa"/>
          </w:tcPr>
          <w:p w:rsidR="00BE36B7" w:rsidRPr="00B03F7F" w:rsidRDefault="00BE36B7" w:rsidP="00BE36B7">
            <w:pPr>
              <w:pStyle w:val="aa"/>
              <w:spacing w:line="360" w:lineRule="auto"/>
              <w:ind w:left="0" w:firstLine="709"/>
              <w:outlineLvl w:val="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bookmarkStart w:id="48" w:name="_Toc445484655"/>
            <w:bookmarkStart w:id="49" w:name="_Toc445486449"/>
            <w:bookmarkStart w:id="50" w:name="_Toc445489173"/>
            <w:bookmarkStart w:id="51" w:name="_Toc445758199"/>
            <w:bookmarkStart w:id="52" w:name="_Toc445760319"/>
            <w:bookmarkStart w:id="53" w:name="_Toc446016314"/>
            <w:bookmarkStart w:id="54" w:name="_Toc446100151"/>
            <w:bookmarkStart w:id="55" w:name="_Toc446101316"/>
            <w:bookmarkStart w:id="56" w:name="_Toc446101541"/>
            <w:bookmarkStart w:id="57" w:name="_Toc446439239"/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где 24 – часы всутках.</w:t>
            </w:r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</w:p>
          <w:p w:rsidR="00112D91" w:rsidRDefault="00112D91" w:rsidP="00B03F7F">
            <w:pPr>
              <w:pStyle w:val="aa"/>
              <w:spacing w:line="360" w:lineRule="auto"/>
              <w:ind w:left="0"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12D91" w:rsidRPr="00B03F7F" w:rsidRDefault="00112D91" w:rsidP="00F80EA1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BE36B7" w:rsidRDefault="00EE64BE" w:rsidP="00B03F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BE36B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График оборота локомотивов составляется на осно</w:t>
      </w:r>
      <w:r w:rsidR="00BE36B7" w:rsidRPr="00BE36B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BE36B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ании ведомости оборота локомотивов и позволяет графическим путем определить </w:t>
      </w:r>
      <w:r w:rsidRPr="00BE36B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эксплуатируемый парк локомотивов (число го</w:t>
      </w:r>
      <w:r w:rsidRPr="00BE36B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softHyphen/>
        <w:t>ризонтальных строк графика оборота локомотивов соответствует эксплуатируемому парку локомотивов).</w:t>
      </w:r>
    </w:p>
    <w:p w:rsidR="00EE64BE" w:rsidRPr="00B03F7F" w:rsidRDefault="00EE64BE" w:rsidP="00B03F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График оборота локомотивов представлен в 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Приложении В.</w:t>
      </w:r>
    </w:p>
    <w:p w:rsidR="00A740A2" w:rsidRPr="0003584E" w:rsidRDefault="0096041C" w:rsidP="00B03F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  <w:r w:rsidRPr="0003584E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Эксплуатируемый парк локомотивов, рассчитанный аналитическим путем</w:t>
      </w:r>
      <w:r w:rsidR="009C2B60" w:rsidRPr="0003584E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,</w:t>
      </w:r>
      <w:r w:rsidR="00303B37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</w:t>
      </w:r>
      <w:r w:rsidR="009C2B60" w:rsidRPr="0003584E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должен</w:t>
      </w:r>
      <w:r w:rsidR="00303B37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</w:t>
      </w:r>
      <w:r w:rsidRPr="0003584E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соответств</w:t>
      </w:r>
      <w:r w:rsidR="009C2B60" w:rsidRPr="0003584E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овать</w:t>
      </w:r>
      <w:r w:rsidRPr="0003584E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парку локомотивов, рассчитанному графическим путем</w:t>
      </w:r>
      <w:r w:rsidR="009C2B60" w:rsidRPr="0003584E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.</w:t>
      </w:r>
    </w:p>
    <w:p w:rsidR="00853376" w:rsidRPr="00B03F7F" w:rsidRDefault="00853376" w:rsidP="00B03F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52DDA" w:rsidRPr="00BE36B7" w:rsidRDefault="00BE36B7" w:rsidP="00BE36B7">
      <w:pPr>
        <w:spacing w:after="0" w:line="360" w:lineRule="auto"/>
        <w:outlineLvl w:val="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58" w:name="_Toc446439240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1.3</w:t>
      </w:r>
      <w:r w:rsidR="0096041C" w:rsidRPr="00BE36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Определение показателей использования ТПС</w:t>
      </w:r>
      <w:bookmarkEnd w:id="58"/>
    </w:p>
    <w:p w:rsidR="00BE36B7" w:rsidRDefault="0093593F" w:rsidP="00B03F7F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bookmarkStart w:id="59" w:name="_Toc445486451"/>
      <w:bookmarkStart w:id="60" w:name="_Toc445489175"/>
      <w:bookmarkStart w:id="61" w:name="_Toc445758201"/>
      <w:bookmarkStart w:id="62" w:name="_Toc445760321"/>
      <w:bookmarkStart w:id="63" w:name="_Toc446016316"/>
      <w:bookmarkStart w:id="64" w:name="_Toc446100153"/>
      <w:bookmarkStart w:id="65" w:name="_Toc446101318"/>
      <w:bookmarkStart w:id="66" w:name="_Toc446101543"/>
      <w:bookmarkStart w:id="67" w:name="_Toc446439241"/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Необходимо сделать расчет показателей, характеризующих эксплуатационную  работу локомотивного депо:</w:t>
      </w:r>
      <w:bookmarkStart w:id="68" w:name="_Toc445486452"/>
      <w:bookmarkStart w:id="69" w:name="_Toc445489176"/>
      <w:bookmarkStart w:id="70" w:name="_Toc445758202"/>
      <w:bookmarkStart w:id="71" w:name="_Toc445760322"/>
      <w:bookmarkStart w:id="72" w:name="_Toc446016317"/>
      <w:bookmarkStart w:id="73" w:name="_Toc446100154"/>
      <w:bookmarkStart w:id="74" w:name="_Toc446101319"/>
      <w:bookmarkStart w:id="75" w:name="_Toc446101544"/>
      <w:bookmarkStart w:id="76" w:name="_Toc446439242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r w:rsidR="00EB361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F07F5A"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пробеги локомотивов в лок</w:t>
      </w:r>
      <m:oMath>
        <m:r>
          <w:rPr>
            <w:rFonts w:ascii="Cambria Math" w:hAnsi="Cambria Math" w:cs="Times New Roman"/>
            <w:noProof/>
            <w:color w:val="000000" w:themeColor="text1"/>
            <w:sz w:val="28"/>
            <w:szCs w:val="28"/>
          </w:rPr>
          <m:t>×</m:t>
        </m:r>
      </m:oMath>
      <w:r w:rsidR="00F07F5A"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</w:t>
      </w:r>
      <w:r w:rsidR="00BE36B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</w:t>
      </w:r>
      <w:r w:rsidR="00F07F5A"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 время работы локомотивов в ло</w:t>
      </w:r>
      <w:r w:rsidR="00BE36B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</w:t>
      </w:r>
      <m:oMath>
        <m:r>
          <w:rPr>
            <w:rFonts w:ascii="Cambria Math" w:hAnsi="Cambria Math" w:cs="Times New Roman"/>
            <w:noProof/>
            <w:color w:val="000000" w:themeColor="text1"/>
            <w:sz w:val="28"/>
            <w:szCs w:val="28"/>
          </w:rPr>
          <m:t>×</m:t>
        </m:r>
      </m:oMath>
      <w:r w:rsidR="00F07F5A"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час; </w:t>
      </w:r>
      <w:r w:rsidR="000358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</w:t>
      </w:r>
      <w:r w:rsidR="0003584E"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роизводительность локомотива</w:t>
      </w:r>
      <w:r w:rsidR="000358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</w:p>
    <w:p w:rsidR="0003584E" w:rsidRPr="00B03F7F" w:rsidRDefault="0003584E" w:rsidP="00B03F7F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0D471F" w:rsidRDefault="0003584E" w:rsidP="0003584E">
      <w:pPr>
        <w:spacing w:after="0" w:line="360" w:lineRule="auto"/>
        <w:ind w:left="709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7" w:name="_Toc446439244"/>
      <w:r w:rsidRPr="0003584E">
        <w:rPr>
          <w:rFonts w:ascii="Times New Roman" w:hAnsi="Times New Roman" w:cs="Times New Roman"/>
          <w:color w:val="000000" w:themeColor="text1"/>
          <w:sz w:val="28"/>
          <w:szCs w:val="28"/>
        </w:rPr>
        <w:t>1.3.1</w:t>
      </w:r>
      <w:r w:rsidR="00F07F5A" w:rsidRPr="0003584E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Определение кол</w:t>
      </w:r>
      <w:r w:rsidR="000D471F" w:rsidRPr="0003584E">
        <w:rPr>
          <w:rFonts w:ascii="Times New Roman" w:hAnsi="Times New Roman" w:cs="Times New Roman"/>
          <w:color w:val="000000" w:themeColor="text1"/>
          <w:sz w:val="28"/>
          <w:szCs w:val="28"/>
        </w:rPr>
        <w:t>ичественных показателей</w:t>
      </w:r>
      <w:bookmarkEnd w:id="77"/>
    </w:p>
    <w:p w:rsidR="0003584E" w:rsidRPr="0003584E" w:rsidRDefault="0003584E" w:rsidP="0003584E">
      <w:pPr>
        <w:spacing w:after="0" w:line="360" w:lineRule="auto"/>
        <w:ind w:left="709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471F" w:rsidRPr="00B03F7F" w:rsidRDefault="000D471F" w:rsidP="00B03F7F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Работа локомотивов, выраженная в лок</w:t>
      </w:r>
      <m:oMath>
        <m:r>
          <w:rPr>
            <w:rFonts w:ascii="Cambria Math" w:hAnsi="Cambria Math" w:cs="Times New Roman"/>
            <w:noProof/>
            <w:color w:val="000000" w:themeColor="text1"/>
            <w:sz w:val="28"/>
            <w:szCs w:val="28"/>
          </w:rPr>
          <m:t>×</m:t>
        </m:r>
      </m:oMath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</w:t>
      </w:r>
      <w:r w:rsidR="00BE36B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м,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это пробег локомотивов за определенный </w:t>
      </w:r>
      <w:r w:rsidR="00BE36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период 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времени:</w:t>
      </w:r>
    </w:p>
    <w:p w:rsidR="009747F4" w:rsidRPr="00B03F7F" w:rsidRDefault="009747F4" w:rsidP="00B03F7F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c"/>
        <w:tblW w:w="0" w:type="auto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791"/>
        <w:gridCol w:w="1643"/>
      </w:tblGrid>
      <w:tr w:rsidR="006524FA" w:rsidRPr="00B03F7F" w:rsidTr="00336C45">
        <w:tc>
          <w:tcPr>
            <w:tcW w:w="8193" w:type="dxa"/>
          </w:tcPr>
          <w:p w:rsidR="006524FA" w:rsidRPr="00B03F7F" w:rsidRDefault="00FD52AA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М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S</m:t>
                    </m:r>
                  </m:e>
                </m:nary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  <w:lang w:val="en-US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noProof/>
                        <w:color w:val="000000" w:themeColor="text1"/>
                        <w:sz w:val="28"/>
                        <w:szCs w:val="28"/>
                      </w:rPr>
                      <m:t>×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АБ</m:t>
                        </m:r>
                      </m:sub>
                    </m:sSub>
                  </m:e>
                </m:nary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АВ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)</m:t>
                </m:r>
                <m:r>
                  <w:rPr>
                    <w:rFonts w:ascii="Cambria Math" w:hAnsi="Cambria Math" w:cs="Times New Roman"/>
                    <w:noProof/>
                    <w:color w:val="000000" w:themeColor="text1"/>
                    <w:sz w:val="28"/>
                    <w:szCs w:val="28"/>
                  </w:rPr>
                  <m:t>×</m:t>
                </m:r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N</m:t>
                </m:r>
                <m:r>
                  <w:rPr>
                    <w:rFonts w:ascii="Cambria Math" w:hAnsi="Cambria Math" w:cs="Times New Roman"/>
                    <w:noProof/>
                    <w:color w:val="000000" w:themeColor="text1"/>
                    <w:sz w:val="28"/>
                    <w:szCs w:val="28"/>
                  </w:rPr>
                  <m:t>×</m:t>
                </m:r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T</m:t>
                </m:r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1701" w:type="dxa"/>
            <w:vAlign w:val="center"/>
          </w:tcPr>
          <w:p w:rsidR="006524FA" w:rsidRPr="00B03F7F" w:rsidRDefault="009747F4" w:rsidP="00F80EA1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6524FA" w:rsidRPr="00B03F7F" w:rsidRDefault="006524FA" w:rsidP="00B03F7F">
      <w:pPr>
        <w:pStyle w:val="aa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</w:rPr>
      </w:pPr>
    </w:p>
    <w:p w:rsidR="00857A5E" w:rsidRPr="00336C45" w:rsidRDefault="009747F4" w:rsidP="00336C4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C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где </w:t>
      </w:r>
      <w:r w:rsidRPr="00336C4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Pr="00336C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число пар поездов;</w:t>
      </w:r>
    </w:p>
    <w:p w:rsidR="009747F4" w:rsidRPr="0003584E" w:rsidRDefault="009747F4" w:rsidP="0003584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584E">
        <w:rPr>
          <w:rFonts w:ascii="Times New Roman" w:hAnsi="Times New Roman" w:cs="Times New Roman"/>
          <w:color w:val="000000" w:themeColor="text1"/>
          <w:sz w:val="28"/>
          <w:szCs w:val="28"/>
        </w:rPr>
        <w:t>Т – количество дней (</w:t>
      </w:r>
      <w:r w:rsidR="004F40C3" w:rsidRPr="000358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сутки -1</w:t>
      </w:r>
      <w:r w:rsidR="001220B3" w:rsidRPr="000358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; </w:t>
      </w:r>
      <w:r w:rsidRPr="000358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месяц – 30,4</w:t>
      </w:r>
      <w:r w:rsidR="004F40C3" w:rsidRPr="000358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</w:t>
      </w:r>
      <w:r w:rsidRPr="000358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год – 365 дней</w:t>
      </w:r>
      <w:r w:rsidRPr="0003584E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:rsidR="00E147FB" w:rsidRPr="00B03F7F" w:rsidRDefault="00FD52AA" w:rsidP="00B03F7F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/>
              </w:rPr>
              <m:t>L</m:t>
            </m:r>
          </m:e>
          <m:sub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АБ</m:t>
            </m:r>
          </m:sub>
        </m:sSub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АВ</m:t>
            </m:r>
          </m:sub>
        </m:sSub>
      </m:oMath>
      <w:r w:rsidR="009747F4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– длины участков, км.</w:t>
      </w:r>
    </w:p>
    <w:p w:rsidR="00857A5E" w:rsidRPr="00B03F7F" w:rsidRDefault="00230D9A" w:rsidP="00B03F7F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Работа локомотивов, выраженная в лок</w:t>
      </w:r>
      <m:oMath>
        <m:r>
          <w:rPr>
            <w:rFonts w:ascii="Cambria Math" w:hAnsi="Cambria Math" w:cs="Times New Roman"/>
            <w:noProof/>
            <w:color w:val="000000" w:themeColor="text1"/>
            <w:sz w:val="28"/>
            <w:szCs w:val="28"/>
          </w:rPr>
          <m:t>×</m:t>
        </m:r>
      </m:oMath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час</w:t>
      </w:r>
      <w:r w:rsidR="00BE36B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9C2B60"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рассчитывается по формуле: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04"/>
        <w:gridCol w:w="1642"/>
      </w:tblGrid>
      <w:tr w:rsidR="00857A5E" w:rsidRPr="00B03F7F" w:rsidTr="00336C45">
        <w:tc>
          <w:tcPr>
            <w:tcW w:w="8505" w:type="dxa"/>
          </w:tcPr>
          <w:p w:rsidR="00857A5E" w:rsidRPr="00B03F7F" w:rsidRDefault="00FD52AA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MT</m:t>
                    </m:r>
                  </m:e>
                </m:nary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  <w:lang w:val="en-US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m:t>МS</m:t>
                            </m:r>
                          </m:e>
                          <m:sub/>
                        </m:sSub>
                      </m:e>
                    </m:nary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уч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,</m:t>
                </m:r>
              </m:oMath>
            </m:oMathPara>
          </w:p>
        </w:tc>
        <w:tc>
          <w:tcPr>
            <w:tcW w:w="1701" w:type="dxa"/>
            <w:vAlign w:val="center"/>
          </w:tcPr>
          <w:p w:rsidR="00857A5E" w:rsidRPr="00B03F7F" w:rsidRDefault="00857A5E" w:rsidP="00F80EA1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E147FB" w:rsidRPr="00B03F7F" w:rsidTr="00336C45">
        <w:tc>
          <w:tcPr>
            <w:tcW w:w="8505" w:type="dxa"/>
          </w:tcPr>
          <w:p w:rsidR="00E147FB" w:rsidRPr="00336C45" w:rsidRDefault="00336C45" w:rsidP="00336C45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где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8"/>
                      <w:szCs w:val="28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8"/>
                      <w:szCs w:val="28"/>
                    </w:rPr>
                    <m:t>уч</m:t>
                  </m:r>
                </m:sub>
              </m:sSub>
            </m:oMath>
            <w:r w:rsidR="00E147FB" w:rsidRPr="00336C45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– участковая скорость, км/ч.</w:t>
            </w:r>
          </w:p>
        </w:tc>
        <w:tc>
          <w:tcPr>
            <w:tcW w:w="1701" w:type="dxa"/>
            <w:vAlign w:val="center"/>
          </w:tcPr>
          <w:p w:rsidR="00E147FB" w:rsidRDefault="00E147FB" w:rsidP="00B03F7F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36B7" w:rsidRPr="00B03F7F" w:rsidRDefault="00BE36B7" w:rsidP="00B03F7F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E920B7" w:rsidRDefault="008B1979" w:rsidP="00B03F7F">
      <w:pPr>
        <w:pStyle w:val="aa"/>
        <w:spacing w:after="0" w:line="360" w:lineRule="auto"/>
        <w:ind w:left="0" w:firstLine="709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8" w:name="_Toc446439245"/>
      <w:r w:rsidRPr="0003584E">
        <w:rPr>
          <w:rFonts w:ascii="Times New Roman" w:hAnsi="Times New Roman" w:cs="Times New Roman"/>
          <w:color w:val="000000" w:themeColor="text1"/>
          <w:sz w:val="28"/>
          <w:szCs w:val="28"/>
        </w:rPr>
        <w:t>1.3.2 Определение качественных показателей</w:t>
      </w:r>
      <w:bookmarkEnd w:id="78"/>
    </w:p>
    <w:p w:rsidR="0003584E" w:rsidRPr="0003584E" w:rsidRDefault="0003584E" w:rsidP="00B03F7F">
      <w:pPr>
        <w:pStyle w:val="aa"/>
        <w:spacing w:after="0" w:line="360" w:lineRule="auto"/>
        <w:ind w:left="0" w:firstLine="709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920B7" w:rsidRPr="00B03F7F" w:rsidRDefault="00E920B7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Среднесуточный пробег локомотива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определяется по формуле: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03"/>
        <w:gridCol w:w="1643"/>
      </w:tblGrid>
      <w:tr w:rsidR="00E920B7" w:rsidRPr="00B03F7F" w:rsidTr="00551996">
        <w:tc>
          <w:tcPr>
            <w:tcW w:w="8505" w:type="dxa"/>
          </w:tcPr>
          <w:p w:rsidR="00E920B7" w:rsidRPr="00B03F7F" w:rsidRDefault="00FD52AA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ср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  <w:lang w:val="en-US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m:t>МS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m:t>сут.</m:t>
                            </m:r>
                          </m:sub>
                        </m:sSub>
                      </m:e>
                    </m:nary>
                  </m:num>
                  <m:den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m:t>М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m:t>экс</m:t>
                            </m:r>
                          </m:sub>
                        </m:sSub>
                      </m:e>
                    </m:nary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,</m:t>
                </m:r>
              </m:oMath>
            </m:oMathPara>
          </w:p>
        </w:tc>
        <w:tc>
          <w:tcPr>
            <w:tcW w:w="1701" w:type="dxa"/>
            <w:vAlign w:val="center"/>
          </w:tcPr>
          <w:p w:rsidR="00E920B7" w:rsidRPr="00B03F7F" w:rsidRDefault="00E920B7" w:rsidP="00F80EA1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E920B7" w:rsidRPr="00B03F7F" w:rsidRDefault="00551996" w:rsidP="00551996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где   </w:t>
      </w: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MS</m:t>
                </m:r>
              </m:e>
              <m:sub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сут.</m:t>
                </m:r>
              </m:sub>
            </m:sSub>
          </m:e>
        </m:nary>
      </m:oMath>
      <w:r w:rsidR="001E6564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–работа локомотивов, выраженная в </w:t>
      </w:r>
      <w:r w:rsidR="009C2B60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л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ок ×км</m:t>
        </m:r>
      </m:oMath>
      <w:r w:rsidR="001E6564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;</w:t>
      </w:r>
    </w:p>
    <w:p w:rsidR="001E6564" w:rsidRPr="00B03F7F" w:rsidRDefault="00FD52AA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М</m:t>
                </m:r>
              </m:e>
              <m:sub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экс</m:t>
                </m:r>
              </m:sub>
            </m:sSub>
          </m:e>
        </m:nary>
      </m:oMath>
      <w:r w:rsidR="001E6564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– парк эксплуатируемых локомотивов, </w:t>
      </w:r>
      <w:r w:rsidR="009C2B60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л</w:t>
      </w:r>
      <w:r w:rsidR="001E6564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ок.</w:t>
      </w:r>
    </w:p>
    <w:p w:rsidR="001E6564" w:rsidRPr="00B03F7F" w:rsidRDefault="001E6564" w:rsidP="00B03F7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584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Техническая скорость локомотива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определяется по формуле:</w:t>
      </w:r>
    </w:p>
    <w:tbl>
      <w:tblPr>
        <w:tblStyle w:val="ac"/>
        <w:tblW w:w="0" w:type="auto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791"/>
        <w:gridCol w:w="1643"/>
      </w:tblGrid>
      <w:tr w:rsidR="001E6564" w:rsidRPr="00B03F7F" w:rsidTr="00551996">
        <w:tc>
          <w:tcPr>
            <w:tcW w:w="8193" w:type="dxa"/>
          </w:tcPr>
          <w:p w:rsidR="001E6564" w:rsidRPr="00B03F7F" w:rsidRDefault="00FD52AA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тех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  <w:lang w:val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уч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0,95</m:t>
                    </m:r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1701" w:type="dxa"/>
            <w:vAlign w:val="center"/>
          </w:tcPr>
          <w:p w:rsidR="001E6564" w:rsidRPr="00B03F7F" w:rsidRDefault="001E6564" w:rsidP="00F80EA1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9158D8" w:rsidRPr="00B03F7F" w:rsidRDefault="009158D8" w:rsidP="00B03F7F">
      <w:pPr>
        <w:pStyle w:val="Style6"/>
        <w:widowControl/>
        <w:spacing w:line="360" w:lineRule="auto"/>
        <w:ind w:firstLine="709"/>
        <w:jc w:val="both"/>
        <w:rPr>
          <w:rStyle w:val="FontStyle28"/>
          <w:color w:val="000000" w:themeColor="text1"/>
          <w:sz w:val="28"/>
          <w:szCs w:val="28"/>
        </w:rPr>
      </w:pPr>
      <w:r w:rsidRPr="00B03F7F">
        <w:rPr>
          <w:rStyle w:val="FontStyle28"/>
          <w:color w:val="000000" w:themeColor="text1"/>
          <w:sz w:val="28"/>
          <w:szCs w:val="28"/>
        </w:rPr>
        <w:t>где 0,95 — коэффициент, учитывающий время стоянок на проме</w:t>
      </w:r>
      <w:r w:rsidRPr="00B03F7F">
        <w:rPr>
          <w:rStyle w:val="FontStyle28"/>
          <w:color w:val="000000" w:themeColor="text1"/>
          <w:sz w:val="28"/>
          <w:szCs w:val="28"/>
        </w:rPr>
        <w:softHyphen/>
        <w:t>жуточных станциях и время на разгоны и замедления.</w:t>
      </w:r>
    </w:p>
    <w:p w:rsidR="001E6564" w:rsidRPr="00B03F7F" w:rsidRDefault="009158D8" w:rsidP="00B03F7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Время полезной работы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это время </w:t>
      </w:r>
      <w:r w:rsidR="000358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работы 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локомотив</w:t>
      </w:r>
      <w:r w:rsidR="000358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303B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358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поездом</w:t>
      </w:r>
      <w:r w:rsidR="00BE36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участках</w:t>
      </w:r>
      <w:r w:rsidR="00303B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3584E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определяется по формуле: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00"/>
        <w:gridCol w:w="1646"/>
      </w:tblGrid>
      <w:tr w:rsidR="009158D8" w:rsidRPr="00B03F7F" w:rsidTr="00551996">
        <w:tc>
          <w:tcPr>
            <w:tcW w:w="8505" w:type="dxa"/>
          </w:tcPr>
          <w:p w:rsidR="009158D8" w:rsidRPr="00B03F7F" w:rsidRDefault="00FD52AA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Т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пол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  <w:lang w:val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ср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тех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1701" w:type="dxa"/>
            <w:vAlign w:val="center"/>
          </w:tcPr>
          <w:p w:rsidR="009158D8" w:rsidRDefault="009158D8" w:rsidP="00F80EA1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BE36B7" w:rsidRPr="00B03F7F" w:rsidRDefault="00BE36B7" w:rsidP="00F80EA1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BE36B7" w:rsidRPr="00B03F7F" w:rsidRDefault="00E66F28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Производительность локомотива</w:t>
      </w:r>
      <w:r w:rsidR="00BA6F02"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за сутки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это количество т</w:t>
      </w:r>
      <m:oMath>
        <m:r>
          <w:rPr>
            <w:rFonts w:ascii="Cambria Math" w:hAnsi="Cambria Math" w:cs="Times New Roman"/>
            <w:noProof/>
            <w:color w:val="000000" w:themeColor="text1"/>
            <w:sz w:val="28"/>
            <w:szCs w:val="28"/>
          </w:rPr>
          <m:t>×</m:t>
        </m:r>
      </m:oMath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к</w:t>
      </w:r>
      <w:r w:rsidR="00BE36B7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м </w:t>
      </w: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брутто, приходящихся в среднем в сутки на один локомотив эксплуатируемого парка.</w:t>
      </w:r>
      <w:r w:rsidR="00303B37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</w:t>
      </w:r>
      <w:r w:rsidR="000358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03584E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пределяется по формуле: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00"/>
        <w:gridCol w:w="1646"/>
      </w:tblGrid>
      <w:tr w:rsidR="00E66F28" w:rsidRPr="00B03F7F" w:rsidTr="00551996">
        <w:tc>
          <w:tcPr>
            <w:tcW w:w="8505" w:type="dxa"/>
          </w:tcPr>
          <w:p w:rsidR="00E66F28" w:rsidRPr="00B03F7F" w:rsidRDefault="00FD52AA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П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сут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ср</m:t>
                    </m:r>
                  </m:sub>
                </m:sSub>
                <m:r>
                  <w:rPr>
                    <w:rFonts w:ascii="Cambria Math" w:hAnsi="Cambria Math" w:cs="Times New Roman"/>
                    <w:noProof/>
                    <w:color w:val="000000" w:themeColor="text1"/>
                    <w:sz w:val="28"/>
                    <w:szCs w:val="28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бр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1701" w:type="dxa"/>
            <w:vAlign w:val="center"/>
          </w:tcPr>
          <w:p w:rsidR="00E66F28" w:rsidRPr="00B03F7F" w:rsidRDefault="00E66F28" w:rsidP="00F80EA1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E66F28" w:rsidRDefault="00551996" w:rsidP="00551996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бр</m:t>
            </m:r>
          </m:sub>
        </m:sSub>
      </m:oMath>
      <w:r w:rsidR="00E66F28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–вес поезда, т.</w:t>
      </w:r>
    </w:p>
    <w:p w:rsidR="00B03F7F" w:rsidRPr="00B03F7F" w:rsidRDefault="00B03F7F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</w:p>
    <w:p w:rsidR="009E0F31" w:rsidRPr="00B03F7F" w:rsidRDefault="00EB3612" w:rsidP="00E53E5E">
      <w:pPr>
        <w:pStyle w:val="2"/>
        <w:numPr>
          <w:ilvl w:val="1"/>
          <w:numId w:val="18"/>
        </w:numPr>
        <w:spacing w:before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79" w:name="_Toc446439246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9E0F31" w:rsidRPr="00B03F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Организация работы локомотивных бригад</w:t>
      </w:r>
      <w:bookmarkEnd w:id="79"/>
    </w:p>
    <w:p w:rsidR="00696659" w:rsidRDefault="008557D5" w:rsidP="0069665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80" w:name="_Toc446439247"/>
      <w:bookmarkEnd w:id="80"/>
      <w:r w:rsidRPr="008557D5">
        <w:rPr>
          <w:rFonts w:ascii="Times New Roman" w:hAnsi="Times New Roman" w:cs="Times New Roman"/>
          <w:i/>
          <w:sz w:val="28"/>
          <w:szCs w:val="28"/>
        </w:rPr>
        <w:t>Организация работы локомотивных бригад является составной частью эксплуатационной работы локомотивного депо</w:t>
      </w:r>
      <w:r w:rsidR="00696659">
        <w:rPr>
          <w:rFonts w:ascii="Times New Roman" w:hAnsi="Times New Roman" w:cs="Times New Roman"/>
          <w:i/>
          <w:sz w:val="28"/>
          <w:szCs w:val="28"/>
        </w:rPr>
        <w:t>.</w:t>
      </w:r>
    </w:p>
    <w:p w:rsidR="00696659" w:rsidRDefault="008557D5" w:rsidP="0069665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57D5">
        <w:rPr>
          <w:rFonts w:ascii="Times New Roman" w:hAnsi="Times New Roman" w:cs="Times New Roman"/>
          <w:i/>
          <w:sz w:val="28"/>
          <w:szCs w:val="28"/>
        </w:rPr>
        <w:t xml:space="preserve"> </w:t>
      </w:r>
      <w:bookmarkStart w:id="81" w:name="_Toc10061923"/>
    </w:p>
    <w:p w:rsidR="008557D5" w:rsidRPr="008557D5" w:rsidRDefault="00696659" w:rsidP="006966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1.4.1</w:t>
      </w:r>
      <w:r w:rsidR="008557D5" w:rsidRPr="008557D5">
        <w:rPr>
          <w:rFonts w:ascii="Times New Roman" w:hAnsi="Times New Roman" w:cs="Times New Roman"/>
          <w:sz w:val="28"/>
          <w:szCs w:val="28"/>
        </w:rPr>
        <w:t>Режим рабочего времени локомотивных бригад и время отдыха</w:t>
      </w:r>
      <w:bookmarkEnd w:id="81"/>
    </w:p>
    <w:p w:rsidR="008557D5" w:rsidRPr="008557D5" w:rsidRDefault="008557D5" w:rsidP="008557D5">
      <w:pPr>
        <w:pStyle w:val="aa"/>
        <w:spacing w:after="0" w:line="360" w:lineRule="auto"/>
        <w:ind w:left="1854"/>
        <w:jc w:val="both"/>
        <w:rPr>
          <w:rFonts w:ascii="Times New Roman" w:hAnsi="Times New Roman" w:cs="Times New Roman"/>
          <w:sz w:val="28"/>
          <w:szCs w:val="28"/>
        </w:rPr>
      </w:pPr>
    </w:p>
    <w:p w:rsidR="008557D5" w:rsidRDefault="008557D5" w:rsidP="008557D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локомотивных бригад организуется по именным графикам сменности или по безвызывной системе. В других случаях, а также в случаях нарушения работы по графикам сменности локомотивные бригады назначаются на работу по вызову. Способы вызова устанавливаются правилами внутреннего </w:t>
      </w:r>
      <w:r>
        <w:rPr>
          <w:rFonts w:ascii="Times New Roman" w:hAnsi="Times New Roman" w:cs="Times New Roman"/>
          <w:sz w:val="28"/>
          <w:szCs w:val="28"/>
        </w:rPr>
        <w:lastRenderedPageBreak/>
        <w:t>трудового распорядка.</w:t>
      </w:r>
    </w:p>
    <w:p w:rsidR="008557D5" w:rsidRDefault="008557D5" w:rsidP="008557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локомотивной бригады обязаны явиться на работу к месту, установленному правилами внутреннего трудового распорядка предприятия, в подготовленном для этого состоянии, опрятно одетыми в форменную одежду в сроки, определенные графиком работы или по вызову дежурного по депо. Локомотивная бригада в полном составе проходит в установленном порядке предрейсовый медицинский осмотр и проверку психофизиологического состояния по утвержденным ОАО «РЖД» методикам, инструктаж по безопасности движения поездов и технике безопасности с соответствующими отметками в маршруте машиниста.</w:t>
      </w:r>
    </w:p>
    <w:p w:rsidR="008557D5" w:rsidRDefault="008557D5" w:rsidP="008557D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рабочее время работников локомотивных бригад грузового и пассажирского, пригородного движения включается: </w:t>
      </w:r>
    </w:p>
    <w:p w:rsidR="008557D5" w:rsidRDefault="008557D5" w:rsidP="008557D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время на подготовку к работе, включая время прохождения инструктажа и предрейсовых или предсменных медицинских осмотров, </w:t>
      </w:r>
    </w:p>
    <w:p w:rsidR="008557D5" w:rsidRDefault="008557D5" w:rsidP="008557D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время, непосредственно затрачиваемое на выполнение основной трудовой функции;</w:t>
      </w:r>
    </w:p>
    <w:p w:rsidR="008557D5" w:rsidRDefault="008557D5" w:rsidP="008557D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время на приемку и сдачу локомотива, МВПС;</w:t>
      </w:r>
    </w:p>
    <w:p w:rsidR="008557D5" w:rsidRDefault="008557D5" w:rsidP="008557D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время следования пассажиром и ожидание следования пассажиром;</w:t>
      </w:r>
    </w:p>
    <w:p w:rsidR="008557D5" w:rsidRDefault="008557D5" w:rsidP="008557D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время ожидания работы.</w:t>
      </w:r>
    </w:p>
    <w:p w:rsidR="006724FF" w:rsidRPr="008557D5" w:rsidRDefault="008557D5" w:rsidP="00696659">
      <w:pPr>
        <w:pStyle w:val="3"/>
        <w:spacing w:before="0" w:line="360" w:lineRule="auto"/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8557D5">
        <w:rPr>
          <w:rFonts w:ascii="Times New Roman" w:hAnsi="Times New Roman" w:cs="Times New Roman"/>
          <w:color w:val="auto"/>
          <w:sz w:val="28"/>
          <w:szCs w:val="28"/>
        </w:rPr>
        <w:t>Продолжительность непрерывной работы от момента явки в депо или пункт подмены по вызову до момента сдачи локомотива  локомотивных бригад устанавливается в соответствии с графиком движения поездов. Продолжительность непрерывной работы локомотивных бригад более 7 часов при шестидневной рабочей неделе, но не более 12 часов, работа с двукратным обращением локомотивных бригад с проездом мимо места постоянной работы устанавливается в порядке, утвержденном работодателем с учетом мнения представительного органа работников.</w:t>
      </w:r>
    </w:p>
    <w:p w:rsidR="006724FF" w:rsidRPr="00EB3612" w:rsidRDefault="006724FF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612">
        <w:rPr>
          <w:rFonts w:ascii="Times New Roman" w:hAnsi="Times New Roman" w:cs="Times New Roman"/>
          <w:sz w:val="28"/>
          <w:szCs w:val="28"/>
        </w:rPr>
        <w:t>Время непрерывной работы локомотивных</w:t>
      </w:r>
      <w:r w:rsidR="00EB3612" w:rsidRPr="00EB3612">
        <w:rPr>
          <w:rFonts w:ascii="Times New Roman" w:hAnsi="Times New Roman" w:cs="Times New Roman"/>
          <w:sz w:val="28"/>
          <w:szCs w:val="28"/>
        </w:rPr>
        <w:t xml:space="preserve"> </w:t>
      </w:r>
      <w:r w:rsidRPr="00EB3612">
        <w:rPr>
          <w:rFonts w:ascii="Times New Roman" w:hAnsi="Times New Roman" w:cs="Times New Roman"/>
          <w:sz w:val="28"/>
          <w:szCs w:val="28"/>
        </w:rPr>
        <w:t>бригад</w:t>
      </w:r>
      <w:r w:rsidR="00EB3612" w:rsidRPr="00EB3612">
        <w:rPr>
          <w:rFonts w:ascii="Times New Roman" w:hAnsi="Times New Roman" w:cs="Times New Roman"/>
          <w:sz w:val="28"/>
          <w:szCs w:val="28"/>
        </w:rPr>
        <w:t xml:space="preserve"> </w:t>
      </w:r>
      <w:r w:rsidRPr="00EB3612">
        <w:rPr>
          <w:rFonts w:ascii="Times New Roman" w:hAnsi="Times New Roman" w:cs="Times New Roman"/>
          <w:sz w:val="28"/>
          <w:szCs w:val="28"/>
        </w:rPr>
        <w:t>рассчитывается по формуле: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02"/>
        <w:gridCol w:w="1644"/>
      </w:tblGrid>
      <w:tr w:rsidR="006724FF" w:rsidRPr="00B03F7F" w:rsidTr="00551996">
        <w:tc>
          <w:tcPr>
            <w:tcW w:w="8505" w:type="dxa"/>
          </w:tcPr>
          <w:p w:rsidR="006724FF" w:rsidRPr="00B03F7F" w:rsidRDefault="00FD52AA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Т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нр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  <w:lang w:val="en-US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m:t>х</m:t>
                        </m:r>
                      </m:sub>
                    </m:sSub>
                  </m:e>
                </m:nary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+</m:t>
                </m:r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  <w:lang w:val="en-US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отп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+</m:t>
                    </m:r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m:t>пр</m:t>
                            </m:r>
                          </m:sub>
                        </m:sSub>
                      </m:e>
                    </m:nary>
                  </m:e>
                </m:nary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1701" w:type="dxa"/>
            <w:vAlign w:val="center"/>
          </w:tcPr>
          <w:p w:rsidR="006724FF" w:rsidRPr="00B03F7F" w:rsidRDefault="006724FF" w:rsidP="00F80EA1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E53E5E" w:rsidRPr="00B03F7F" w:rsidTr="00551996">
        <w:tc>
          <w:tcPr>
            <w:tcW w:w="8505" w:type="dxa"/>
          </w:tcPr>
          <w:p w:rsidR="00E53E5E" w:rsidRDefault="00E53E5E" w:rsidP="00B03F7F">
            <w:pPr>
              <w:pStyle w:val="aa"/>
              <w:spacing w:line="360" w:lineRule="auto"/>
              <w:ind w:left="0" w:firstLine="709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53E5E" w:rsidRPr="00B03F7F" w:rsidRDefault="00E53E5E" w:rsidP="00F80EA1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6724FF" w:rsidRPr="00B03F7F" w:rsidRDefault="00551996" w:rsidP="00551996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отп</m:t>
            </m:r>
          </m:sub>
        </m:sSub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пр</m:t>
            </m:r>
          </m:sub>
        </m:sSub>
      </m:oMath>
      <w:r w:rsidR="00E3475A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–дополнительное время работы локомотивной бригады на станциях по отправлению и прибытию, установленное для каждого депо (принимаем время приема – 0,5ч; время сдачи – 0,5ч) ч;</w:t>
      </w:r>
    </w:p>
    <w:p w:rsidR="00E53E5E" w:rsidRPr="00B03F7F" w:rsidRDefault="00FD52AA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х</m:t>
                </m:r>
              </m:sub>
            </m:sSub>
          </m:e>
        </m:nary>
      </m:oMath>
      <w:r w:rsidR="00E3475A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– время хода по участку, ч.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6"/>
      </w:tblGrid>
      <w:tr w:rsidR="00551996" w:rsidRPr="00B03F7F" w:rsidTr="00551996">
        <w:tc>
          <w:tcPr>
            <w:tcW w:w="10206" w:type="dxa"/>
          </w:tcPr>
          <w:p w:rsidR="00551996" w:rsidRPr="00E53E5E" w:rsidRDefault="00551996" w:rsidP="00EB3612">
            <w:pPr>
              <w:pStyle w:val="aa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E57CBD">
              <w:rPr>
                <w:rFonts w:ascii="Times New Roman" w:eastAsiaTheme="minorEastAsia" w:hAnsi="Times New Roman" w:cs="Times New Roman"/>
                <w:b/>
                <w:i/>
                <w:color w:val="000000" w:themeColor="text1"/>
                <w:sz w:val="28"/>
                <w:szCs w:val="28"/>
              </w:rPr>
              <w:t>Пример</w:t>
            </w:r>
            <w:r w:rsidRPr="00E53E5E">
              <w:rPr>
                <w:rFonts w:ascii="Times New Roman" w:eastAsiaTheme="minorEastAsia" w:hAnsi="Times New Roman" w:cs="Times New Roman"/>
                <w:i/>
                <w:color w:val="000000" w:themeColor="text1"/>
                <w:sz w:val="28"/>
                <w:szCs w:val="28"/>
              </w:rPr>
              <w:t xml:space="preserve">: </w:t>
            </w: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8"/>
                      <w:szCs w:val="28"/>
                    </w:rPr>
                    <m:t xml:space="preserve"> Т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8"/>
                      <w:szCs w:val="28"/>
                    </w:rPr>
                    <m:t>нр</m:t>
                  </m:r>
                </m:sub>
                <m:sup>
                  <m:r>
                    <w:rPr>
                      <w:rFonts w:ascii="Cambria Math" w:hAnsi="Cambria Math" w:cs="Times New Roman"/>
                      <w:color w:val="000000" w:themeColor="text1"/>
                      <w:sz w:val="28"/>
                      <w:szCs w:val="28"/>
                    </w:rPr>
                    <m:t>АБ</m:t>
                  </m:r>
                </m:sup>
              </m:sSubSup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=8+0,5+0,5=9 (ч)</m:t>
              </m:r>
            </m:oMath>
          </w:p>
        </w:tc>
      </w:tr>
      <w:tr w:rsidR="00551996" w:rsidRPr="00B03F7F" w:rsidTr="00551996">
        <w:tc>
          <w:tcPr>
            <w:tcW w:w="10206" w:type="dxa"/>
          </w:tcPr>
          <w:p w:rsidR="00551996" w:rsidRPr="00E53E5E" w:rsidRDefault="00FD52AA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Т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нр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28"/>
                      </w:rPr>
                      <m:t>АВ</m:t>
                    </m:r>
                  </m:sup>
                </m:sSubSup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=6+0,5+0,5=7 (ч)</m:t>
                </m:r>
              </m:oMath>
            </m:oMathPara>
          </w:p>
        </w:tc>
      </w:tr>
      <w:tr w:rsidR="00E53E5E" w:rsidRPr="00B03F7F" w:rsidTr="00551996">
        <w:tc>
          <w:tcPr>
            <w:tcW w:w="10206" w:type="dxa"/>
          </w:tcPr>
          <w:p w:rsidR="00E53E5E" w:rsidRPr="00E53E5E" w:rsidRDefault="00E53E5E" w:rsidP="00B03F7F">
            <w:pPr>
              <w:pStyle w:val="aa"/>
              <w:spacing w:line="360" w:lineRule="auto"/>
              <w:ind w:left="0" w:firstLine="709"/>
              <w:rPr>
                <w:rFonts w:ascii="Calibri" w:eastAsia="Calibri" w:hAnsi="Calibri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E3475A" w:rsidRPr="007F01C4" w:rsidRDefault="002C1BE2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E53E5E">
        <w:rPr>
          <w:rFonts w:ascii="Times New Roman" w:hAnsi="Times New Roman" w:cs="Times New Roman"/>
          <w:color w:val="000000" w:themeColor="text1"/>
          <w:sz w:val="28"/>
          <w:szCs w:val="28"/>
        </w:rPr>
        <w:t>Время работы локомотивной бригады за один оборот на участке АБ (АВ)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локомотива определяется как сумма времени работы локомотивной бригады «</w:t>
      </w:r>
      <w:r w:rsidRPr="007F01C4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туда и обратно»:</w:t>
      </w:r>
    </w:p>
    <w:tbl>
      <w:tblPr>
        <w:tblStyle w:val="ac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05"/>
        <w:gridCol w:w="1701"/>
      </w:tblGrid>
      <w:tr w:rsidR="002C1BE2" w:rsidRPr="00B03F7F" w:rsidTr="00551996">
        <w:trPr>
          <w:trHeight w:val="881"/>
        </w:trPr>
        <w:tc>
          <w:tcPr>
            <w:tcW w:w="8505" w:type="dxa"/>
          </w:tcPr>
          <w:p w:rsidR="002C1BE2" w:rsidRPr="00B03F7F" w:rsidRDefault="00FD52AA" w:rsidP="00B03F7F">
            <w:pPr>
              <w:pStyle w:val="aa"/>
              <w:spacing w:line="360" w:lineRule="auto"/>
              <w:ind w:left="0" w:firstLine="709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р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общ</m:t>
                    </m:r>
                  </m:sup>
                </m:sSubSup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dPr>
                  <m:e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х АБ (АВ)</m:t>
                            </m:r>
                          </m:sub>
                        </m:sSub>
                      </m:e>
                    </m:nary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+</m:t>
                    </m:r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отп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+</m:t>
                        </m:r>
                        <m:nary>
                          <m:naryPr>
                            <m:chr m:val="∑"/>
                            <m:limLoc m:val="undOvr"/>
                            <m:subHide m:val="on"/>
                            <m:supHide m:val="on"/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4"/>
                                    <w:szCs w:val="24"/>
                                  </w:rPr>
                                  <m:t>пр</m:t>
                                </m:r>
                              </m:sub>
                            </m:sSub>
                          </m:e>
                        </m:nary>
                      </m:e>
                    </m:nary>
                  </m:e>
                </m:d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+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dPr>
                  <m:e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х БА (ВА)</m:t>
                            </m:r>
                          </m:sub>
                        </m:sSub>
                      </m:e>
                    </m:nary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+</m:t>
                    </m:r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отп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+</m:t>
                        </m:r>
                        <m:nary>
                          <m:naryPr>
                            <m:chr m:val="∑"/>
                            <m:limLoc m:val="undOvr"/>
                            <m:subHide m:val="on"/>
                            <m:supHide m:val="on"/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 w:val="24"/>
                                    <w:szCs w:val="24"/>
                                  </w:rPr>
                                  <m:t>пр</m:t>
                                </m:r>
                              </m:sub>
                            </m:sSub>
                          </m:e>
                        </m:nary>
                      </m:e>
                    </m:nary>
                  </m:e>
                </m:d>
              </m:oMath>
            </m:oMathPara>
          </w:p>
          <w:p w:rsidR="00D9572B" w:rsidRPr="00B03F7F" w:rsidRDefault="00D9572B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D9572B" w:rsidRPr="00B03F7F" w:rsidRDefault="00D9572B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C1BE2" w:rsidRPr="00B03F7F" w:rsidRDefault="002C1BE2" w:rsidP="00F80EA1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2C1BE2" w:rsidRPr="00B03F7F" w:rsidRDefault="00FD52AA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color w:val="000000" w:themeColor="text1"/>
                  <w:sz w:val="28"/>
                  <w:szCs w:val="28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Пример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:</m:t>
              </m:r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  <w:lang w:val="en-US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р. общ</m:t>
              </m:r>
            </m:sub>
            <m:sup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А-Б-А</m:t>
              </m:r>
            </m:sup>
          </m:sSubSup>
          <m:r>
            <w:rPr>
              <w:rFonts w:ascii="Cambria Math" w:hAnsi="Cambria Math" w:cs="Times New Roman"/>
              <w:color w:val="000000" w:themeColor="text1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color w:val="000000" w:themeColor="text1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8+0,5+0,5</m:t>
              </m:r>
            </m:e>
          </m:d>
          <m:r>
            <w:rPr>
              <w:rFonts w:ascii="Cambria Math" w:hAnsi="Cambria Math" w:cs="Times New Roman"/>
              <w:color w:val="000000" w:themeColor="text1"/>
              <w:sz w:val="28"/>
              <w:szCs w:val="28"/>
            </w:rPr>
            <m:t>+</m:t>
          </m:r>
          <m:d>
            <m:dPr>
              <m:ctrlPr>
                <w:rPr>
                  <w:rFonts w:ascii="Cambria Math" w:hAnsi="Cambria Math" w:cs="Times New Roman"/>
                  <w:i/>
                  <w:color w:val="000000" w:themeColor="text1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8+0,5+0,5</m:t>
              </m:r>
            </m:e>
          </m:d>
          <m:r>
            <w:rPr>
              <w:rFonts w:ascii="Cambria Math" w:hAnsi="Cambria Math" w:cs="Times New Roman"/>
              <w:color w:val="000000" w:themeColor="text1"/>
              <w:sz w:val="28"/>
              <w:szCs w:val="28"/>
            </w:rPr>
            <m:t xml:space="preserve">=18 </m:t>
          </m:r>
          <m:d>
            <m:dPr>
              <m:ctrlPr>
                <w:rPr>
                  <w:rFonts w:ascii="Cambria Math" w:hAnsi="Cambria Math" w:cs="Times New Roman"/>
                  <w:i/>
                  <w:color w:val="000000" w:themeColor="text1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ч</m:t>
              </m:r>
            </m:e>
          </m:d>
        </m:oMath>
      </m:oMathPara>
    </w:p>
    <w:p w:rsidR="00A32348" w:rsidRPr="00E53E5E" w:rsidRDefault="00FD52AA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color w:val="000000" w:themeColor="text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  <w:lang w:val="en-US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р. общ</m:t>
              </m:r>
            </m:sub>
            <m:sup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А-В-А</m:t>
              </m:r>
            </m:sup>
          </m:sSubSup>
          <m:r>
            <w:rPr>
              <w:rFonts w:ascii="Cambria Math" w:hAnsi="Cambria Math" w:cs="Times New Roman"/>
              <w:color w:val="000000" w:themeColor="text1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color w:val="000000" w:themeColor="text1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6+0,5+0,5</m:t>
              </m:r>
            </m:e>
          </m:d>
          <m:r>
            <w:rPr>
              <w:rFonts w:ascii="Cambria Math" w:hAnsi="Cambria Math" w:cs="Times New Roman"/>
              <w:color w:val="000000" w:themeColor="text1"/>
              <w:sz w:val="28"/>
              <w:szCs w:val="28"/>
            </w:rPr>
            <m:t>+</m:t>
          </m:r>
          <m:d>
            <m:dPr>
              <m:ctrlPr>
                <w:rPr>
                  <w:rFonts w:ascii="Cambria Math" w:hAnsi="Cambria Math" w:cs="Times New Roman"/>
                  <w:i/>
                  <w:color w:val="000000" w:themeColor="text1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6+0,5+0,5</m:t>
              </m:r>
            </m:e>
          </m:d>
          <m:r>
            <w:rPr>
              <w:rFonts w:ascii="Cambria Math" w:hAnsi="Cambria Math" w:cs="Times New Roman"/>
              <w:color w:val="000000" w:themeColor="text1"/>
              <w:sz w:val="28"/>
              <w:szCs w:val="28"/>
            </w:rPr>
            <m:t>=14 (ч)</m:t>
          </m:r>
        </m:oMath>
      </m:oMathPara>
    </w:p>
    <w:p w:rsidR="00E53E5E" w:rsidRPr="00B03F7F" w:rsidRDefault="00E53E5E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A32348" w:rsidRPr="00B03F7F" w:rsidRDefault="00A32348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E53E5E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Норма отдыха бригады в оборотном депо о</w:t>
      </w: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пределяется по формуле: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01"/>
        <w:gridCol w:w="1645"/>
      </w:tblGrid>
      <w:tr w:rsidR="007B506D" w:rsidRPr="00B03F7F" w:rsidTr="00551996">
        <w:tc>
          <w:tcPr>
            <w:tcW w:w="8505" w:type="dxa"/>
          </w:tcPr>
          <w:p w:rsidR="007B506D" w:rsidRPr="00B03F7F" w:rsidRDefault="00FD52AA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отд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об</m:t>
                    </m:r>
                  </m:sup>
                </m:sSub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Т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нр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≥3 (ч)</m:t>
                </m:r>
              </m:oMath>
            </m:oMathPara>
          </w:p>
        </w:tc>
        <w:tc>
          <w:tcPr>
            <w:tcW w:w="1701" w:type="dxa"/>
            <w:vAlign w:val="center"/>
          </w:tcPr>
          <w:p w:rsidR="007B506D" w:rsidRPr="00B03F7F" w:rsidRDefault="007B506D" w:rsidP="00F80EA1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7B506D" w:rsidRPr="00E57CBD" w:rsidRDefault="00E57CBD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color w:val="000000" w:themeColor="text1"/>
              <w:sz w:val="28"/>
              <w:szCs w:val="28"/>
            </w:rPr>
            <m:t xml:space="preserve">Пример: </m:t>
          </m:r>
        </m:oMath>
      </m:oMathPara>
    </w:p>
    <w:p w:rsidR="007B506D" w:rsidRPr="00B03F7F" w:rsidRDefault="00FD52AA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8"/>
                  <w:szCs w:val="28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  <w:lang w:val="en-US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об. отд</m:t>
              </m:r>
            </m:sub>
            <m:sup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АБ</m:t>
              </m:r>
            </m:sup>
          </m:sSubSup>
          <m:r>
            <w:rPr>
              <w:rFonts w:ascii="Cambria Math" w:eastAsiaTheme="minorEastAsia" w:hAnsi="Cambria Math" w:cs="Times New Roman"/>
              <w:color w:val="000000" w:themeColor="text1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9</m:t>
              </m:r>
            </m:num>
            <m:den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color w:val="000000" w:themeColor="text1"/>
              <w:sz w:val="28"/>
              <w:szCs w:val="28"/>
            </w:rPr>
            <m:t>=4,5 (ч)</m:t>
          </m:r>
        </m:oMath>
      </m:oMathPara>
    </w:p>
    <w:p w:rsidR="007B506D" w:rsidRPr="00E53E5E" w:rsidRDefault="00FD52AA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8"/>
                  <w:szCs w:val="28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  <w:lang w:val="en-US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об. отд</m:t>
              </m:r>
            </m:sub>
            <m:sup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АВ</m:t>
              </m:r>
            </m:sup>
          </m:sSubSup>
          <m:r>
            <w:rPr>
              <w:rFonts w:ascii="Cambria Math" w:eastAsiaTheme="minorEastAsia" w:hAnsi="Cambria Math" w:cs="Times New Roman"/>
              <w:color w:val="000000" w:themeColor="text1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7</m:t>
              </m:r>
            </m:num>
            <m:den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color w:val="000000" w:themeColor="text1"/>
              <w:sz w:val="28"/>
              <w:szCs w:val="28"/>
            </w:rPr>
            <m:t>=3,5 (ч)</m:t>
          </m:r>
        </m:oMath>
      </m:oMathPara>
    </w:p>
    <w:p w:rsidR="00E53E5E" w:rsidRPr="00B03F7F" w:rsidRDefault="00E53E5E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</w:p>
    <w:p w:rsidR="007B506D" w:rsidRPr="00E53E5E" w:rsidRDefault="007B506D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E53E5E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Время возможного вызова</w:t>
      </w:r>
      <w:r w:rsidR="008E6005" w:rsidRPr="00E53E5E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локомотивной бригады</w:t>
      </w:r>
      <w:r w:rsidR="00673104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</w:t>
      </w:r>
      <w:r w:rsidRPr="00E53E5E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определяется по формуле: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00"/>
        <w:gridCol w:w="1646"/>
      </w:tblGrid>
      <w:tr w:rsidR="008E6005" w:rsidRPr="00B03F7F" w:rsidTr="00551996">
        <w:tc>
          <w:tcPr>
            <w:tcW w:w="8505" w:type="dxa"/>
          </w:tcPr>
          <w:p w:rsidR="008E6005" w:rsidRPr="00B03F7F" w:rsidRDefault="00FD52AA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вв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ор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+</m:t>
                </m:r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отд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об</m:t>
                    </m:r>
                  </m:sup>
                </m:sSub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1701" w:type="dxa"/>
            <w:vAlign w:val="center"/>
          </w:tcPr>
          <w:p w:rsidR="008E6005" w:rsidRPr="00B03F7F" w:rsidRDefault="008E6005" w:rsidP="00F80EA1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8E6005" w:rsidRDefault="00551996" w:rsidP="00551996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ор</m:t>
            </m:r>
          </m:sub>
        </m:sSub>
      </m:oMath>
      <w:r w:rsidR="008E6005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– время окончания работы в оборотном депо, (ч).</w:t>
      </w:r>
    </w:p>
    <w:p w:rsidR="00E53E5E" w:rsidRPr="00B03F7F" w:rsidRDefault="00E53E5E" w:rsidP="00551996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</w:p>
    <w:p w:rsidR="008E6005" w:rsidRPr="00B03F7F" w:rsidRDefault="008E6005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E53E5E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lastRenderedPageBreak/>
        <w:t>Норма домашнего отдыха локомотивной бригады</w:t>
      </w: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после поездки «туда и обратно» определяется по формуле: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02"/>
        <w:gridCol w:w="1644"/>
      </w:tblGrid>
      <w:tr w:rsidR="008E6005" w:rsidRPr="00B03F7F" w:rsidTr="00551996">
        <w:tc>
          <w:tcPr>
            <w:tcW w:w="8505" w:type="dxa"/>
          </w:tcPr>
          <w:p w:rsidR="008E6005" w:rsidRPr="00B03F7F" w:rsidRDefault="00FD52AA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отд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дом</m:t>
                    </m:r>
                  </m:sup>
                </m:sSub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=(2,63</m:t>
                </m:r>
                <m:r>
                  <w:rPr>
                    <w:rFonts w:ascii="Cambria Math" w:hAnsi="Cambria Math" w:cs="Times New Roman"/>
                    <w:noProof/>
                    <w:color w:val="000000" w:themeColor="text1"/>
                    <w:sz w:val="28"/>
                    <w:szCs w:val="28"/>
                  </w:rPr>
                  <m:t>×</m:t>
                </m:r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р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общ</m:t>
                    </m:r>
                  </m:sup>
                </m:sSub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)-</m:t>
                </m:r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отд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об. фак</m:t>
                    </m:r>
                  </m:sup>
                </m:sSub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1701" w:type="dxa"/>
            <w:vAlign w:val="center"/>
          </w:tcPr>
          <w:p w:rsidR="008E6005" w:rsidRPr="00B03F7F" w:rsidRDefault="008E6005" w:rsidP="00F80EA1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8E6005" w:rsidRPr="00B03F7F" w:rsidRDefault="008E6005" w:rsidP="00551996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где </w:t>
      </w:r>
      <m:oMath>
        <m:sSubSup>
          <m:sSub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отд</m:t>
            </m:r>
          </m:sub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об. фак</m:t>
            </m:r>
          </m:sup>
        </m:sSubSup>
      </m:oMath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- фактическое время отдыха бригады в пункте оборота</w:t>
      </w:r>
      <w:r w:rsidR="007F252C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, ч</w:t>
      </w: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.</w:t>
      </w:r>
    </w:p>
    <w:p w:rsidR="002849A3" w:rsidRPr="00B03F7F" w:rsidRDefault="002849A3" w:rsidP="00835C58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>Отдых в основном депо должен быть не менее 16 часов и не более 40 ч</w:t>
      </w: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.</w:t>
      </w:r>
    </w:p>
    <w:p w:rsidR="00D51024" w:rsidRPr="00B03F7F" w:rsidRDefault="00835C58" w:rsidP="00835C58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Е</w:t>
      </w: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женедельно</w:t>
      </w:r>
      <w:r w:rsidR="00696659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</w:t>
      </w: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локомотивным</w:t>
      </w:r>
      <w:r w:rsidR="00696659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</w:t>
      </w: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бригадам</w:t>
      </w:r>
      <w:r w:rsidR="00696659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</w:t>
      </w: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предоставляется</w:t>
      </w:r>
      <w:r w:rsidR="00696659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н</w:t>
      </w: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епрерывный отдых выходного дня (продолжительностью не менее 40 ч.) в любой день недели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.</w:t>
      </w:r>
    </w:p>
    <w:p w:rsidR="00E53E5E" w:rsidRDefault="00835C58" w:rsidP="00835C58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Продолжительность </w:t>
      </w:r>
      <w:r w:rsidR="00E53E5E" w:rsidRPr="00E53E5E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выходного дня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определяется </w:t>
      </w:r>
      <w:r w:rsidR="00E53E5E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по формуле:</w:t>
      </w:r>
    </w:p>
    <w:p w:rsidR="00835C58" w:rsidRPr="00B03F7F" w:rsidRDefault="00835C58" w:rsidP="00835C58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696"/>
        <w:gridCol w:w="2050"/>
      </w:tblGrid>
      <w:tr w:rsidR="00E53E5E" w:rsidRPr="00B03F7F" w:rsidTr="00696659">
        <w:tc>
          <w:tcPr>
            <w:tcW w:w="7696" w:type="dxa"/>
          </w:tcPr>
          <w:p w:rsidR="00E53E5E" w:rsidRPr="00B03F7F" w:rsidRDefault="00FD52AA" w:rsidP="002822AB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отд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вых</m:t>
                    </m:r>
                  </m:sup>
                </m:sSub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отд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дом</m:t>
                    </m:r>
                  </m:sup>
                </m:sSub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+24,</m:t>
                </m:r>
              </m:oMath>
            </m:oMathPara>
          </w:p>
        </w:tc>
        <w:tc>
          <w:tcPr>
            <w:tcW w:w="2050" w:type="dxa"/>
            <w:vAlign w:val="center"/>
          </w:tcPr>
          <w:p w:rsidR="00E53E5E" w:rsidRPr="00B03F7F" w:rsidRDefault="00E53E5E" w:rsidP="00E53E5E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E53E5E" w:rsidRPr="00B03F7F" w:rsidTr="00696659">
        <w:tc>
          <w:tcPr>
            <w:tcW w:w="9746" w:type="dxa"/>
            <w:gridSpan w:val="2"/>
          </w:tcPr>
          <w:p w:rsidR="00E53E5E" w:rsidRPr="00B03F7F" w:rsidRDefault="00E53E5E" w:rsidP="00835C58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где </w:t>
            </w:r>
            <m:oMath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отд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дом</m:t>
                  </m:r>
                </m:sup>
              </m:sSubSup>
            </m:oMath>
            <w:r w:rsidRPr="00B03F7F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– норма домашнего отдыха локомотивной бригады после поездк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B03F7F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по плечу «туда и обратно», ч</w:t>
            </w:r>
            <w:r w:rsidRPr="00B03F7F">
              <w:rPr>
                <w:rFonts w:ascii="Times New Roman" w:eastAsiaTheme="minorEastAsia" w:hAnsi="Times New Roman" w:cs="Times New Roman"/>
                <w:i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B37E9D" w:rsidRPr="00696659" w:rsidRDefault="0041706C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696659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Чтобы составить расписание работы локомотивной бригады на один месяц необходимо</w:t>
      </w:r>
      <w:r w:rsidR="00835C58" w:rsidRPr="00696659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:</w:t>
      </w:r>
    </w:p>
    <w:p w:rsidR="00B37E9D" w:rsidRPr="00835C58" w:rsidRDefault="005C0306" w:rsidP="00835C58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E57CBD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>-о</w:t>
      </w:r>
      <w:r w:rsidR="00835C58" w:rsidRPr="00E57CBD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>пределить</w:t>
      </w:r>
      <w:r w:rsidR="00696659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к</w:t>
      </w:r>
      <w:r w:rsidR="00B37E9D" w:rsidRPr="00835C58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оличество поездок в месяц локомотивной бригады: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02"/>
        <w:gridCol w:w="1644"/>
      </w:tblGrid>
      <w:tr w:rsidR="00B37E9D" w:rsidRPr="00B03F7F" w:rsidTr="00551996">
        <w:tc>
          <w:tcPr>
            <w:tcW w:w="8505" w:type="dxa"/>
          </w:tcPr>
          <w:p w:rsidR="00B37E9D" w:rsidRPr="00B03F7F" w:rsidRDefault="00B37E9D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n</m:t>
                </m:r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164,5</m:t>
                    </m:r>
                  </m:num>
                  <m:den>
                    <m:sSubSup>
                      <m:sSub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р ср.</m:t>
                        </m:r>
                      </m:sub>
                      <m:sup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общ</m:t>
                        </m:r>
                      </m:sup>
                    </m:sSubSup>
                  </m:den>
                </m:f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1701" w:type="dxa"/>
            <w:vAlign w:val="center"/>
          </w:tcPr>
          <w:p w:rsidR="00B37E9D" w:rsidRPr="00B03F7F" w:rsidRDefault="00B37E9D" w:rsidP="00E53E5E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E53E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B37E9D" w:rsidRPr="00B03F7F" w:rsidRDefault="00551996" w:rsidP="00551996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где  </w:t>
      </w:r>
      <w:r w:rsidR="00B37E9D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164,5 </w:t>
      </w:r>
      <w:r w:rsidR="00B37E9D" w:rsidRPr="00B03F7F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>– средняя месячная норма</w:t>
      </w:r>
      <w:r w:rsidR="00B37E9D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рабочего времени локомотивных бригад, ч;</w:t>
      </w:r>
    </w:p>
    <w:p w:rsidR="00B37E9D" w:rsidRPr="00B03F7F" w:rsidRDefault="00FD52AA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р ср.</m:t>
            </m:r>
          </m:sub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общ</m:t>
            </m:r>
          </m:sup>
        </m:sSubSup>
      </m:oMath>
      <w:r w:rsidR="00B37E9D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– среднее время работы бригады на участках, ч.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033"/>
        <w:gridCol w:w="1612"/>
        <w:gridCol w:w="101"/>
      </w:tblGrid>
      <w:tr w:rsidR="00B37E9D" w:rsidRPr="00B03F7F" w:rsidTr="00551996">
        <w:trPr>
          <w:gridAfter w:val="1"/>
          <w:wAfter w:w="107" w:type="dxa"/>
        </w:trPr>
        <w:tc>
          <w:tcPr>
            <w:tcW w:w="8505" w:type="dxa"/>
          </w:tcPr>
          <w:p w:rsidR="00B37E9D" w:rsidRPr="00B03F7F" w:rsidRDefault="00835C58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0306">
              <w:rPr>
                <w:rFonts w:ascii="Times New Roman" w:eastAsiaTheme="minorEastAsia" w:hAnsi="Times New Roman" w:cs="Times New Roman"/>
                <w:b/>
                <w:i/>
                <w:color w:val="000000" w:themeColor="text1"/>
                <w:sz w:val="28"/>
                <w:szCs w:val="28"/>
              </w:rPr>
              <w:t>Пример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m:oMath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  <w:lang w:val="en-US"/>
                </w:rPr>
                <m:t>n</m:t>
              </m:r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164,5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16</m:t>
                  </m:r>
                </m:den>
              </m:f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=11 (поездок)</m:t>
              </m:r>
            </m:oMath>
          </w:p>
        </w:tc>
        <w:tc>
          <w:tcPr>
            <w:tcW w:w="1701" w:type="dxa"/>
            <w:vAlign w:val="center"/>
          </w:tcPr>
          <w:p w:rsidR="00B37E9D" w:rsidRDefault="00B37E9D" w:rsidP="00B03F7F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35C58" w:rsidRPr="00B03F7F" w:rsidRDefault="00835C58" w:rsidP="00B03F7F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D521A" w:rsidRPr="00B03F7F" w:rsidTr="00551996">
        <w:tc>
          <w:tcPr>
            <w:tcW w:w="10313" w:type="dxa"/>
            <w:gridSpan w:val="3"/>
          </w:tcPr>
          <w:p w:rsidR="007175C5" w:rsidRPr="00E57CBD" w:rsidRDefault="005C0306" w:rsidP="00835C58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  <w:r w:rsidRPr="00E57CBD">
              <w:rPr>
                <w:rFonts w:ascii="Times New Roman" w:eastAsiaTheme="minorEastAsia" w:hAnsi="Times New Roman" w:cs="Times New Roman"/>
                <w:i/>
                <w:color w:val="000000" w:themeColor="text1"/>
                <w:sz w:val="28"/>
                <w:szCs w:val="28"/>
              </w:rPr>
              <w:t>определить</w:t>
            </w:r>
            <w:r w:rsidR="00696659">
              <w:rPr>
                <w:rFonts w:ascii="Times New Roman" w:eastAsiaTheme="minorEastAsia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Pr="00E57CBD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п</w:t>
            </w:r>
            <w:r w:rsidR="0029504E" w:rsidRPr="00E57CBD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оследовательность предоставления</w:t>
            </w:r>
            <w:r w:rsidR="00696659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4A1E2C" w:rsidRPr="00E57CBD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отдыха</w:t>
            </w:r>
            <w:r w:rsidR="00696659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29504E" w:rsidRPr="00E57CBD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="007175C5" w:rsidRPr="00E57CBD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ыходн</w:t>
            </w:r>
            <w:r w:rsidR="004A1E2C" w:rsidRPr="00E57CBD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ого</w:t>
            </w:r>
            <w:r w:rsidR="00696659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7175C5" w:rsidRPr="00E57CBD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дн</w:t>
            </w:r>
            <w:r w:rsidR="004A1E2C" w:rsidRPr="00E57CBD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я</w:t>
            </w:r>
            <w:r w:rsidR="00696659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7175C5" w:rsidRPr="00E57CBD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после</w:t>
            </w:r>
            <w:r w:rsidR="00696659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7175C5" w:rsidRPr="00E57CBD"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</w:rPr>
              <w:t>п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 xml:space="preserve"> (количество поездок)</m:t>
              </m:r>
            </m:oMath>
            <w:r w:rsidR="007175C5" w:rsidRPr="00E57CBD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:</w:t>
            </w:r>
          </w:p>
          <w:tbl>
            <w:tblPr>
              <w:tblStyle w:val="ac"/>
              <w:tblW w:w="1009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8256"/>
              <w:gridCol w:w="1842"/>
            </w:tblGrid>
            <w:tr w:rsidR="007175C5" w:rsidRPr="00B03F7F" w:rsidTr="00551996">
              <w:tc>
                <w:tcPr>
                  <w:tcW w:w="8256" w:type="dxa"/>
                </w:tcPr>
                <w:p w:rsidR="007175C5" w:rsidRPr="00B03F7F" w:rsidRDefault="007175C5" w:rsidP="00B03F7F">
                  <w:pPr>
                    <w:pStyle w:val="aa"/>
                    <w:spacing w:line="360" w:lineRule="auto"/>
                    <w:ind w:left="0" w:firstLine="709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>п=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8"/>
                              <w:szCs w:val="28"/>
                              <w:lang w:val="en-US"/>
                            </w:rPr>
                            <m:t>n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4</m:t>
                          </m:r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11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4</m:t>
                          </m:r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>=3 (количество поездок)</m:t>
                      </m:r>
                    </m:oMath>
                  </m:oMathPara>
                </w:p>
              </w:tc>
              <w:tc>
                <w:tcPr>
                  <w:tcW w:w="1842" w:type="dxa"/>
                  <w:vAlign w:val="center"/>
                </w:tcPr>
                <w:p w:rsidR="007175C5" w:rsidRPr="00B03F7F" w:rsidRDefault="007175C5" w:rsidP="00696659">
                  <w:pPr>
                    <w:pStyle w:val="aa"/>
                    <w:spacing w:line="360" w:lineRule="auto"/>
                    <w:ind w:left="0" w:firstLine="709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B03F7F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(</w:t>
                  </w:r>
                  <w:r w:rsidR="00F80EA1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26</w:t>
                  </w:r>
                  <w:r w:rsidRPr="00B03F7F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)</w:t>
                  </w:r>
                </w:p>
              </w:tc>
            </w:tr>
            <w:tr w:rsidR="005C0306" w:rsidRPr="00B03F7F" w:rsidTr="00551996">
              <w:tc>
                <w:tcPr>
                  <w:tcW w:w="8256" w:type="dxa"/>
                </w:tcPr>
                <w:p w:rsidR="005C0306" w:rsidRDefault="005C0306" w:rsidP="00B03F7F">
                  <w:pPr>
                    <w:pStyle w:val="aa"/>
                    <w:spacing w:line="360" w:lineRule="auto"/>
                    <w:ind w:left="0" w:firstLine="709"/>
                    <w:rPr>
                      <w:rFonts w:ascii="Times New Roman" w:eastAsia="Times New Roman" w:hAnsi="Times New Roman" w:cs="Times New Roman"/>
                      <w:i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5C0306" w:rsidRPr="00B03F7F" w:rsidRDefault="005C0306" w:rsidP="00F80EA1">
                  <w:pPr>
                    <w:pStyle w:val="aa"/>
                    <w:spacing w:line="360" w:lineRule="auto"/>
                    <w:ind w:left="0" w:firstLine="709"/>
                    <w:jc w:val="right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ED521A" w:rsidRPr="00B03F7F" w:rsidRDefault="00ED521A" w:rsidP="00B03F7F">
            <w:pPr>
              <w:spacing w:line="360" w:lineRule="auto"/>
              <w:ind w:firstLine="709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D521A" w:rsidRPr="00B03F7F" w:rsidTr="00551996">
        <w:tc>
          <w:tcPr>
            <w:tcW w:w="10313" w:type="dxa"/>
            <w:gridSpan w:val="3"/>
          </w:tcPr>
          <w:p w:rsidR="00ED521A" w:rsidRPr="00B03F7F" w:rsidRDefault="00ED521A" w:rsidP="00696659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5C0306" w:rsidRPr="005C0306" w:rsidRDefault="005C0306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</w:pPr>
      <w:r w:rsidRPr="005C0306">
        <w:rPr>
          <w:rFonts w:ascii="Times New Roman" w:eastAsiaTheme="minorEastAsia" w:hAnsi="Times New Roman" w:cs="Times New Roman"/>
          <w:b/>
          <w:i/>
          <w:color w:val="000000" w:themeColor="text1"/>
          <w:sz w:val="28"/>
          <w:szCs w:val="28"/>
        </w:rPr>
        <w:lastRenderedPageBreak/>
        <w:t>Пример</w:t>
      </w:r>
      <w:r w:rsidRPr="005C0306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>:</w:t>
      </w:r>
      <m:oMath>
        <m:r>
          <w:rPr>
            <w:rFonts w:ascii="Cambria Math" w:eastAsiaTheme="minorEastAsia" w:hAnsi="Cambria Math" w:cs="Times New Roman"/>
            <w:color w:val="000000" w:themeColor="text1"/>
            <w:sz w:val="28"/>
            <w:szCs w:val="28"/>
          </w:rPr>
          <m:t xml:space="preserve"> 11 поездок за месяц</m:t>
        </m:r>
      </m:oMath>
      <w:r w:rsidRPr="005C0306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>, а  выходной день предоставляется после каждых 3 поездок</w:t>
      </w:r>
      <w:r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</w:rPr>
        <w:t xml:space="preserve"> (1 поездка-это работа с поездами по плечам «туда-обратно»)</w:t>
      </w:r>
    </w:p>
    <w:p w:rsidR="00551996" w:rsidRDefault="00696659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96659">
        <w:rPr>
          <w:rFonts w:ascii="Times New Roman" w:hAnsi="Times New Roman" w:cs="Times New Roman"/>
          <w:sz w:val="28"/>
          <w:szCs w:val="28"/>
        </w:rPr>
        <w:t>Организация работы локомотивных бригад производится в соответствии с Регламентом организации эксплуатационной работы и обеспечения безопасности движения поездов в локомотивном хозяйстве ОАО «РЖД». Выполнение требований Регламента обязательно для всех работников локомотивного хозяйства железных дорог</w:t>
      </w:r>
      <w:r w:rsidRPr="00696659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673104" w:rsidRPr="00B03F7F" w:rsidRDefault="00673104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</w:p>
    <w:p w:rsidR="0080152D" w:rsidRPr="00673104" w:rsidRDefault="00673104" w:rsidP="00673104">
      <w:pPr>
        <w:pStyle w:val="3"/>
        <w:spacing w:before="0" w:line="36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bookmarkStart w:id="82" w:name="_Toc446439249"/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       </w:t>
      </w:r>
      <w:r w:rsidR="00853376" w:rsidRPr="00673104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1.4.</w:t>
      </w:r>
      <w:r w:rsidRPr="00673104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2</w:t>
      </w:r>
      <w:r w:rsidR="00853376" w:rsidRPr="00673104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</w:t>
      </w:r>
      <w:r w:rsidR="00552DE9" w:rsidRPr="00673104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Определение потребности в локомотивных бригадах аналитическим способом</w:t>
      </w:r>
      <w:bookmarkEnd w:id="82"/>
    </w:p>
    <w:p w:rsidR="0041706C" w:rsidRPr="00B03F7F" w:rsidRDefault="0041706C" w:rsidP="00B03F7F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552DE9" w:rsidRPr="00B03F7F" w:rsidRDefault="00552DE9" w:rsidP="00B03F7F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376">
        <w:rPr>
          <w:rFonts w:ascii="Times New Roman" w:hAnsi="Times New Roman" w:cs="Times New Roman"/>
          <w:color w:val="000000" w:themeColor="text1"/>
          <w:sz w:val="28"/>
          <w:szCs w:val="28"/>
        </w:rPr>
        <w:t>Явочная численность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локомотивных бригад определяется по формуле:</w:t>
      </w:r>
    </w:p>
    <w:tbl>
      <w:tblPr>
        <w:tblStyle w:val="ac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05"/>
        <w:gridCol w:w="1701"/>
      </w:tblGrid>
      <w:tr w:rsidR="00552DE9" w:rsidRPr="00B03F7F" w:rsidTr="00551996">
        <w:tc>
          <w:tcPr>
            <w:tcW w:w="8505" w:type="dxa"/>
          </w:tcPr>
          <w:p w:rsidR="00552DE9" w:rsidRPr="00B03F7F" w:rsidRDefault="00FD52AA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Ч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яв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л.б</m:t>
                    </m:r>
                  </m:sup>
                </m:sSub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=К</m:t>
                </m:r>
                <m:r>
                  <w:rPr>
                    <w:rFonts w:ascii="Cambria Math" w:hAnsi="Cambria Math" w:cs="Times New Roman"/>
                    <w:noProof/>
                    <w:color w:val="000000" w:themeColor="text1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N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Т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ср.мес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noProof/>
                    <w:color w:val="000000" w:themeColor="text1"/>
                    <w:sz w:val="28"/>
                    <w:szCs w:val="28"/>
                  </w:rPr>
                  <m:t>×</m:t>
                </m:r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р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общ</m:t>
                    </m:r>
                  </m:sup>
                </m:sSub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1701" w:type="dxa"/>
            <w:vAlign w:val="center"/>
          </w:tcPr>
          <w:p w:rsidR="00552DE9" w:rsidRPr="00B03F7F" w:rsidRDefault="00462D7C" w:rsidP="00673104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</w:t>
            </w:r>
            <w:r w:rsidR="00552DE9"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552DE9" w:rsidRPr="00551996" w:rsidRDefault="00552DE9" w:rsidP="0055199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1996">
        <w:rPr>
          <w:rFonts w:ascii="Times New Roman" w:hAnsi="Times New Roman" w:cs="Times New Roman"/>
          <w:color w:val="000000" w:themeColor="text1"/>
          <w:sz w:val="28"/>
          <w:szCs w:val="28"/>
        </w:rPr>
        <w:t>где К – количество календарных дней, для которых составлено расписание;</w:t>
      </w:r>
    </w:p>
    <w:p w:rsidR="00552DE9" w:rsidRPr="00B03F7F" w:rsidRDefault="00FD52AA" w:rsidP="00B03F7F">
      <w:pPr>
        <w:pStyle w:val="aa"/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Т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ср.мес</m:t>
            </m:r>
          </m:sub>
        </m:sSub>
      </m:oMath>
      <w:r w:rsidR="00552DE9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– средняя норма рабочего времени локомотивной бригады, ч;</w:t>
      </w:r>
    </w:p>
    <w:p w:rsidR="00552DE9" w:rsidRPr="00B03F7F" w:rsidRDefault="00FD52AA" w:rsidP="00B03F7F">
      <w:pPr>
        <w:pStyle w:val="aa"/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р</m:t>
            </m:r>
          </m:sub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общ</m:t>
            </m:r>
          </m:sup>
        </m:sSubSup>
      </m:oMath>
      <w:r w:rsidR="00552DE9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– общее время работы бригады на участке АБ и АВ, ч.</w:t>
      </w:r>
    </w:p>
    <w:p w:rsidR="00607586" w:rsidRPr="00B03F7F" w:rsidRDefault="00607586" w:rsidP="00B03F7F">
      <w:pPr>
        <w:pStyle w:val="aa"/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85337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Списочная численность</w:t>
      </w: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локомотивных бригад определяется по формуле:</w:t>
      </w:r>
    </w:p>
    <w:tbl>
      <w:tblPr>
        <w:tblStyle w:val="ac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05"/>
        <w:gridCol w:w="1701"/>
      </w:tblGrid>
      <w:tr w:rsidR="00607586" w:rsidRPr="00B03F7F" w:rsidTr="00551996">
        <w:tc>
          <w:tcPr>
            <w:tcW w:w="8505" w:type="dxa"/>
          </w:tcPr>
          <w:p w:rsidR="00607586" w:rsidRPr="00B03F7F" w:rsidRDefault="00FD52AA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Ч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сп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л.б</m:t>
                    </m:r>
                  </m:sup>
                </m:sSub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Ч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яв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л.б</m:t>
                    </m:r>
                  </m:sup>
                </m:sSubSup>
                <m:r>
                  <w:rPr>
                    <w:rFonts w:ascii="Cambria Math" w:hAnsi="Cambria Math" w:cs="Times New Roman"/>
                    <w:noProof/>
                    <w:color w:val="000000" w:themeColor="text1"/>
                    <w:sz w:val="28"/>
                    <w:szCs w:val="28"/>
                  </w:rPr>
                  <m:t>×</m:t>
                </m:r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(1+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К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</w:rPr>
                      <m:t>зам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),</m:t>
                </m:r>
              </m:oMath>
            </m:oMathPara>
          </w:p>
        </w:tc>
        <w:tc>
          <w:tcPr>
            <w:tcW w:w="1701" w:type="dxa"/>
            <w:vAlign w:val="center"/>
          </w:tcPr>
          <w:p w:rsidR="00607586" w:rsidRPr="00B03F7F" w:rsidRDefault="00607586" w:rsidP="00673104">
            <w:pPr>
              <w:pStyle w:val="aa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F80E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607586" w:rsidRPr="00B03F7F" w:rsidRDefault="00551996" w:rsidP="00551996">
      <w:pPr>
        <w:pStyle w:val="aa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где</w:t>
      </w:r>
      <m:oMath>
        <m:r>
          <w:rPr>
            <w:rFonts w:ascii="Cambria Math" w:eastAsiaTheme="minorEastAsia" w:hAnsi="Cambria Math" w:cs="Times New Roman"/>
            <w:color w:val="000000" w:themeColor="text1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К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зам</m:t>
            </m:r>
          </m:sub>
        </m:sSub>
      </m:oMath>
      <w:r w:rsidR="00607586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– коэффициент замещения, учитывающий отсутствие бригад по уважительным причинам (в очередном отпуске, по болезни и т.п.).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 xml:space="preserve"> К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зам</m:t>
            </m:r>
          </m:sub>
        </m:sSub>
      </m:oMath>
      <w:r w:rsidR="0080152D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=</w:t>
      </w:r>
      <m:oMath>
        <m:r>
          <w:rPr>
            <w:rFonts w:ascii="Cambria Math" w:eastAsiaTheme="minorEastAsia" w:hAnsi="Cambria Math" w:cs="Times New Roman"/>
            <w:color w:val="000000" w:themeColor="text1"/>
            <w:sz w:val="28"/>
            <w:szCs w:val="28"/>
          </w:rPr>
          <m:t xml:space="preserve"> 0,12</m:t>
        </m:r>
      </m:oMath>
    </w:p>
    <w:p w:rsidR="0080152D" w:rsidRDefault="0080152D" w:rsidP="00B03F7F">
      <w:pPr>
        <w:pStyle w:val="aa"/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</w:p>
    <w:p w:rsidR="00720DC9" w:rsidRDefault="00720DC9" w:rsidP="00853376">
      <w:pPr>
        <w:pStyle w:val="aa"/>
        <w:spacing w:after="0" w:line="360" w:lineRule="auto"/>
        <w:ind w:left="0" w:firstLine="709"/>
        <w:jc w:val="both"/>
        <w:outlineLvl w:val="1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</w:pPr>
      <w:bookmarkStart w:id="83" w:name="_Toc446439250"/>
    </w:p>
    <w:p w:rsidR="00720DC9" w:rsidRDefault="00720DC9" w:rsidP="00853376">
      <w:pPr>
        <w:pStyle w:val="aa"/>
        <w:spacing w:after="0" w:line="360" w:lineRule="auto"/>
        <w:ind w:left="0" w:firstLine="709"/>
        <w:jc w:val="both"/>
        <w:outlineLvl w:val="1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</w:pPr>
    </w:p>
    <w:p w:rsidR="00720DC9" w:rsidRDefault="00720DC9" w:rsidP="00853376">
      <w:pPr>
        <w:pStyle w:val="aa"/>
        <w:spacing w:after="0" w:line="360" w:lineRule="auto"/>
        <w:ind w:left="0" w:firstLine="709"/>
        <w:jc w:val="both"/>
        <w:outlineLvl w:val="1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</w:pPr>
    </w:p>
    <w:p w:rsidR="00720DC9" w:rsidRDefault="00720DC9" w:rsidP="00853376">
      <w:pPr>
        <w:pStyle w:val="aa"/>
        <w:spacing w:after="0" w:line="360" w:lineRule="auto"/>
        <w:ind w:left="0" w:firstLine="709"/>
        <w:jc w:val="both"/>
        <w:outlineLvl w:val="1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</w:pPr>
    </w:p>
    <w:p w:rsidR="00720DC9" w:rsidRDefault="00720DC9" w:rsidP="00853376">
      <w:pPr>
        <w:pStyle w:val="aa"/>
        <w:spacing w:after="0" w:line="360" w:lineRule="auto"/>
        <w:ind w:left="0" w:firstLine="709"/>
        <w:jc w:val="both"/>
        <w:outlineLvl w:val="1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</w:pPr>
    </w:p>
    <w:p w:rsidR="00720DC9" w:rsidRDefault="00720DC9" w:rsidP="00853376">
      <w:pPr>
        <w:pStyle w:val="aa"/>
        <w:spacing w:after="0" w:line="360" w:lineRule="auto"/>
        <w:ind w:left="0" w:firstLine="709"/>
        <w:jc w:val="both"/>
        <w:outlineLvl w:val="1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</w:pPr>
    </w:p>
    <w:p w:rsidR="00720DC9" w:rsidRDefault="00720DC9" w:rsidP="00853376">
      <w:pPr>
        <w:pStyle w:val="aa"/>
        <w:spacing w:after="0" w:line="360" w:lineRule="auto"/>
        <w:ind w:left="0" w:firstLine="709"/>
        <w:jc w:val="both"/>
        <w:outlineLvl w:val="1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</w:pPr>
    </w:p>
    <w:p w:rsidR="00720DC9" w:rsidRDefault="00720DC9" w:rsidP="00853376">
      <w:pPr>
        <w:pStyle w:val="aa"/>
        <w:spacing w:after="0" w:line="360" w:lineRule="auto"/>
        <w:ind w:left="0" w:firstLine="709"/>
        <w:jc w:val="both"/>
        <w:outlineLvl w:val="1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</w:pPr>
    </w:p>
    <w:p w:rsidR="00720DC9" w:rsidRDefault="00720DC9" w:rsidP="00853376">
      <w:pPr>
        <w:pStyle w:val="aa"/>
        <w:spacing w:after="0" w:line="360" w:lineRule="auto"/>
        <w:ind w:left="0" w:firstLine="709"/>
        <w:jc w:val="both"/>
        <w:outlineLvl w:val="1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</w:pPr>
    </w:p>
    <w:p w:rsidR="00853376" w:rsidRPr="003C3464" w:rsidRDefault="003C3464" w:rsidP="003C3464">
      <w:pPr>
        <w:spacing w:after="0" w:line="360" w:lineRule="auto"/>
        <w:jc w:val="both"/>
        <w:outlineLvl w:val="1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  <w:t xml:space="preserve">          </w:t>
      </w:r>
      <w:r w:rsidR="00E50EDB" w:rsidRPr="003C3464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  <w:t xml:space="preserve">2. Организация </w:t>
      </w:r>
      <w:r w:rsidR="00853376" w:rsidRPr="003C3464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  <w:t xml:space="preserve">работ по </w:t>
      </w:r>
      <w:bookmarkEnd w:id="83"/>
      <w:r w:rsidR="00853376" w:rsidRPr="003C3464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  <w:t>ремонту локомотивов</w:t>
      </w:r>
    </w:p>
    <w:p w:rsidR="001E6699" w:rsidRPr="00B03F7F" w:rsidRDefault="00547AAA" w:rsidP="00B03F7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84" w:name="_Toc446439252"/>
      <w:r w:rsidRPr="00B03F7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2.</w:t>
      </w:r>
      <w:r w:rsidR="00AC46E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Pr="00B03F7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Определение программы ремонта и технического обслуживания локомотивов</w:t>
      </w:r>
      <w:bookmarkEnd w:id="84"/>
    </w:p>
    <w:p w:rsidR="00DA51F2" w:rsidRDefault="001E6699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Для определения программы ремонта необходимо использовать</w:t>
      </w:r>
      <w:r w:rsidR="00673104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следующие данные: годовой пробег локомотивов</w:t>
      </w:r>
      <w:r w:rsidR="00673104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0148DD" w:rsidRPr="00B03F7F">
        <w:rPr>
          <w:rStyle w:val="FontStyle26"/>
          <w:b w:val="0"/>
          <w:i/>
          <w:color w:val="000000" w:themeColor="text1"/>
          <w:sz w:val="28"/>
          <w:szCs w:val="28"/>
        </w:rPr>
        <w:t>по видам выполняемой работы</w:t>
      </w:r>
      <w:r w:rsidR="00673104">
        <w:rPr>
          <w:rStyle w:val="FontStyle26"/>
          <w:b w:val="0"/>
          <w:i/>
          <w:color w:val="000000" w:themeColor="text1"/>
          <w:sz w:val="28"/>
          <w:szCs w:val="28"/>
        </w:rPr>
        <w:t xml:space="preserve"> 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и</w:t>
      </w:r>
      <w:r w:rsidR="00673104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B03F7F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нормативные межремонтные периоды</w:t>
      </w:r>
      <w:r w:rsidR="006728A6" w:rsidRPr="00B03F7F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 xml:space="preserve"> (</w:t>
      </w:r>
      <w:r w:rsidR="006728A6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установленные ОАО «РЖД» среднесетевые нормы пробегов</w:t>
      </w:r>
      <w:r w:rsidR="006728A6" w:rsidRPr="00B03F7F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)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между видами технического обслуживания и текущего ремонта</w:t>
      </w:r>
      <w:r w:rsidR="006728A6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. </w:t>
      </w:r>
    </w:p>
    <w:p w:rsidR="00AC46E4" w:rsidRPr="00B03F7F" w:rsidRDefault="00AC46E4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A51F2" w:rsidRDefault="00F11B04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Таблица </w:t>
      </w:r>
      <w:r w:rsidR="00DA51F2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1 – Исходные данные</w:t>
      </w:r>
    </w:p>
    <w:tbl>
      <w:tblPr>
        <w:tblStyle w:val="ac"/>
        <w:tblW w:w="0" w:type="auto"/>
        <w:tblInd w:w="108" w:type="dxa"/>
        <w:tblLook w:val="04A0"/>
      </w:tblPr>
      <w:tblGrid>
        <w:gridCol w:w="3229"/>
        <w:gridCol w:w="3289"/>
        <w:gridCol w:w="3228"/>
      </w:tblGrid>
      <w:tr w:rsidR="00CA2DEA" w:rsidTr="00673104">
        <w:tc>
          <w:tcPr>
            <w:tcW w:w="3229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Виды выполняемой работы</w:t>
            </w:r>
          </w:p>
        </w:tc>
        <w:tc>
          <w:tcPr>
            <w:tcW w:w="3289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Серия локомотива</w:t>
            </w:r>
          </w:p>
        </w:tc>
        <w:tc>
          <w:tcPr>
            <w:tcW w:w="3228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Годовой пробег,</w:t>
            </w:r>
            <w:r w:rsidR="00673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лок</w:t>
            </w:r>
            <m:oMath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.</m:t>
              </m:r>
              <m:r>
                <w:rPr>
                  <w:rFonts w:ascii="Cambria Math" w:hAnsi="Cambria Math" w:cs="Times New Roman"/>
                  <w:noProof/>
                  <w:color w:val="000000" w:themeColor="text1"/>
                  <w:sz w:val="24"/>
                  <w:szCs w:val="24"/>
                </w:rPr>
                <m:t>×</m:t>
              </m:r>
            </m:oMath>
            <w:r w:rsidRPr="00B03F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км</w:t>
            </w:r>
          </w:p>
        </w:tc>
      </w:tr>
      <w:tr w:rsidR="00CA2DEA" w:rsidTr="00673104">
        <w:tc>
          <w:tcPr>
            <w:tcW w:w="3229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Грузовые</w:t>
            </w:r>
            <w:r w:rsidR="00673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="00673104" w:rsidRPr="00B03F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Пассажирски</w:t>
            </w:r>
            <w:r w:rsidR="00673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е)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перевозки</w:t>
            </w:r>
          </w:p>
        </w:tc>
        <w:tc>
          <w:tcPr>
            <w:tcW w:w="3289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28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03F7F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(См. Исходные данные К.П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673104" w:rsidRDefault="00673104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</w:p>
    <w:p w:rsidR="003B27DC" w:rsidRDefault="003B27DC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Таблица 2 – Среднесетевые нормы пробегов локомотивов между ТО-3, ТР, СР, КР</w:t>
      </w:r>
    </w:p>
    <w:tbl>
      <w:tblPr>
        <w:tblStyle w:val="ac"/>
        <w:tblW w:w="0" w:type="auto"/>
        <w:tblInd w:w="108" w:type="dxa"/>
        <w:tblLook w:val="04A0"/>
      </w:tblPr>
      <w:tblGrid>
        <w:gridCol w:w="1419"/>
        <w:gridCol w:w="1410"/>
        <w:gridCol w:w="1406"/>
        <w:gridCol w:w="1406"/>
        <w:gridCol w:w="1406"/>
        <w:gridCol w:w="1398"/>
        <w:gridCol w:w="1301"/>
      </w:tblGrid>
      <w:tr w:rsidR="00CA2DEA" w:rsidTr="00673104">
        <w:tc>
          <w:tcPr>
            <w:tcW w:w="1419" w:type="dxa"/>
            <w:vMerge w:val="restart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03F7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Серия локомотива</w:t>
            </w:r>
          </w:p>
        </w:tc>
        <w:tc>
          <w:tcPr>
            <w:tcW w:w="8327" w:type="dxa"/>
            <w:gridSpan w:val="6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03F7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Нормативные межремонтные периоды, тыс.км</w:t>
            </w:r>
          </w:p>
        </w:tc>
      </w:tr>
      <w:tr w:rsidR="00CA2DEA" w:rsidTr="00673104">
        <w:tc>
          <w:tcPr>
            <w:tcW w:w="1419" w:type="dxa"/>
            <w:vMerge/>
            <w:vAlign w:val="center"/>
          </w:tcPr>
          <w:p w:rsidR="00CA2DEA" w:rsidRPr="00B03F7F" w:rsidRDefault="00CA2DEA" w:rsidP="00CA2DE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ТО-3</w:t>
            </w:r>
          </w:p>
        </w:tc>
        <w:tc>
          <w:tcPr>
            <w:tcW w:w="1406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ТР-1</w:t>
            </w:r>
          </w:p>
        </w:tc>
        <w:tc>
          <w:tcPr>
            <w:tcW w:w="1406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ТР-2</w:t>
            </w:r>
          </w:p>
        </w:tc>
        <w:tc>
          <w:tcPr>
            <w:tcW w:w="1406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ТР-3</w:t>
            </w:r>
          </w:p>
        </w:tc>
        <w:tc>
          <w:tcPr>
            <w:tcW w:w="1398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СР</w:t>
            </w:r>
          </w:p>
        </w:tc>
        <w:tc>
          <w:tcPr>
            <w:tcW w:w="1301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КР</w:t>
            </w:r>
          </w:p>
        </w:tc>
      </w:tr>
      <w:tr w:rsidR="00673104" w:rsidTr="00673104">
        <w:tc>
          <w:tcPr>
            <w:tcW w:w="1419" w:type="dxa"/>
            <w:vAlign w:val="center"/>
          </w:tcPr>
          <w:p w:rsidR="00673104" w:rsidRDefault="00673104" w:rsidP="00B20E3F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10" w:type="dxa"/>
            <w:vAlign w:val="center"/>
          </w:tcPr>
          <w:p w:rsidR="00673104" w:rsidRDefault="00673104" w:rsidP="00B20E3F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06" w:type="dxa"/>
            <w:vAlign w:val="center"/>
          </w:tcPr>
          <w:p w:rsidR="00673104" w:rsidRDefault="00673104" w:rsidP="00B20E3F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06" w:type="dxa"/>
            <w:vAlign w:val="center"/>
          </w:tcPr>
          <w:p w:rsidR="00673104" w:rsidRDefault="00673104" w:rsidP="00B20E3F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06" w:type="dxa"/>
            <w:vAlign w:val="center"/>
          </w:tcPr>
          <w:p w:rsidR="00673104" w:rsidRDefault="00673104" w:rsidP="00B20E3F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398" w:type="dxa"/>
            <w:vAlign w:val="center"/>
          </w:tcPr>
          <w:p w:rsidR="00673104" w:rsidRDefault="00673104" w:rsidP="00B20E3F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301" w:type="dxa"/>
            <w:vAlign w:val="center"/>
          </w:tcPr>
          <w:p w:rsidR="00673104" w:rsidRDefault="00673104" w:rsidP="00B20E3F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673104" w:rsidTr="00673104">
        <w:tc>
          <w:tcPr>
            <w:tcW w:w="1419" w:type="dxa"/>
            <w:vAlign w:val="center"/>
          </w:tcPr>
          <w:p w:rsidR="00673104" w:rsidRDefault="00673104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10" w:type="dxa"/>
            <w:vAlign w:val="center"/>
          </w:tcPr>
          <w:p w:rsidR="00673104" w:rsidRDefault="00673104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06" w:type="dxa"/>
            <w:vAlign w:val="center"/>
          </w:tcPr>
          <w:p w:rsidR="00673104" w:rsidRDefault="00673104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06" w:type="dxa"/>
            <w:vAlign w:val="center"/>
          </w:tcPr>
          <w:p w:rsidR="00673104" w:rsidRDefault="00673104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06" w:type="dxa"/>
            <w:vAlign w:val="center"/>
          </w:tcPr>
          <w:p w:rsidR="00673104" w:rsidRDefault="00673104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398" w:type="dxa"/>
            <w:vAlign w:val="center"/>
          </w:tcPr>
          <w:p w:rsidR="00673104" w:rsidRDefault="00673104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301" w:type="dxa"/>
            <w:vAlign w:val="center"/>
          </w:tcPr>
          <w:p w:rsidR="00673104" w:rsidRDefault="00673104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CA2DEA" w:rsidRDefault="00CA2DEA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728A6" w:rsidRPr="00B03F7F" w:rsidRDefault="006728A6" w:rsidP="00CA2D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Программа ремонта – это количество ремонтов одного вида за год.</w:t>
      </w:r>
    </w:p>
    <w:p w:rsidR="00432C0A" w:rsidRPr="00AC46E4" w:rsidRDefault="00432C0A" w:rsidP="00B03F7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AC46E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Расчет программы ремонта для грузовых и пассажирских локомотивов ведется по формул</w:t>
      </w:r>
      <w:r w:rsidR="0067310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ам</w:t>
      </w:r>
      <w:r w:rsidRPr="00AC46E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:</w:t>
      </w:r>
    </w:p>
    <w:tbl>
      <w:tblPr>
        <w:tblW w:w="9639" w:type="dxa"/>
        <w:tblInd w:w="108" w:type="dxa"/>
        <w:tblLook w:val="04A0"/>
      </w:tblPr>
      <w:tblGrid>
        <w:gridCol w:w="8931"/>
        <w:gridCol w:w="708"/>
      </w:tblGrid>
      <w:tr w:rsidR="00673104" w:rsidTr="00B20E3F">
        <w:tc>
          <w:tcPr>
            <w:tcW w:w="8931" w:type="dxa"/>
            <w:hideMark/>
          </w:tcPr>
          <w:p w:rsidR="00673104" w:rsidRDefault="00FD52AA" w:rsidP="00B20E3F">
            <w:pPr>
              <w:spacing w:after="0" w:line="240" w:lineRule="auto"/>
              <w:ind w:right="-1"/>
              <w:jc w:val="both"/>
              <w:rPr>
                <w:i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кр</m:t>
                    </m:r>
                  </m:sub>
                </m:sSub>
                <m:r>
                  <w:rPr>
                    <w:rFonts w:ascii="Cambria Math" w:hAnsi="Times New Roman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Times New Roman"/>
                        <w:i/>
                        <w:sz w:val="28"/>
                        <w:szCs w:val="28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hAnsi="Times New Roman"/>
                            <w:i/>
                            <w:sz w:val="28"/>
                            <w:szCs w:val="28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Times New Roman"/>
                                <w:sz w:val="28"/>
                                <w:szCs w:val="28"/>
                                <w:lang w:val="en-US"/>
                              </w:rPr>
                              <m:t>MS</m:t>
                            </m:r>
                          </m:e>
                          <m:sub>
                            <m:r>
                              <w:rPr>
                                <w:rFonts w:ascii="Cambria Math" w:hAnsi="Times New Roman"/>
                                <w:sz w:val="28"/>
                                <w:szCs w:val="28"/>
                              </w:rPr>
                              <m:t>год</m:t>
                            </m:r>
                          </m:sub>
                        </m:sSub>
                      </m:e>
                    </m:nary>
                  </m:num>
                  <m:den>
                    <m:sSub>
                      <m:sSubPr>
                        <m:ctrlPr>
                          <w:rPr>
                            <w:rFonts w:ascii="Cambria Math" w:hAnsi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Times New Roman"/>
                            <w:sz w:val="28"/>
                            <w:szCs w:val="28"/>
                            <w:lang w:val="en-US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Times New Roman"/>
                            <w:sz w:val="28"/>
                            <w:szCs w:val="28"/>
                            <w:lang w:val="en-US"/>
                          </w:rPr>
                          <m:t>i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,</m:t>
                </m:r>
              </m:oMath>
            </m:oMathPara>
          </w:p>
        </w:tc>
        <w:tc>
          <w:tcPr>
            <w:tcW w:w="708" w:type="dxa"/>
            <w:vAlign w:val="center"/>
            <w:hideMark/>
          </w:tcPr>
          <w:p w:rsidR="00673104" w:rsidRDefault="00673104" w:rsidP="00673104">
            <w:pPr>
              <w:pStyle w:val="aa"/>
              <w:spacing w:after="0" w:line="360" w:lineRule="auto"/>
              <w:ind w:left="0" w:right="-1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7004">
              <w:rPr>
                <w:rFonts w:ascii="Times New Roman" w:hAnsi="Times New Roman"/>
                <w:sz w:val="28"/>
                <w:szCs w:val="28"/>
              </w:rPr>
              <w:t>(3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3F7004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673104" w:rsidTr="00B20E3F">
        <w:tc>
          <w:tcPr>
            <w:tcW w:w="8931" w:type="dxa"/>
            <w:hideMark/>
          </w:tcPr>
          <w:p w:rsidR="00673104" w:rsidRDefault="00FD52AA" w:rsidP="00B20E3F">
            <w:pPr>
              <w:spacing w:after="0" w:line="240" w:lineRule="auto"/>
              <w:ind w:right="-1"/>
              <w:jc w:val="both"/>
              <w:rPr>
                <w:i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c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р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nary>
                          <m:naryPr>
                            <m:chr m:val="∑"/>
                            <m:limLoc m:val="undOvr"/>
                            <m:subHide m:val="on"/>
                            <m:supHide m:val="on"/>
                            <m:ctrlPr>
                              <w:rPr>
                                <w:rFonts w:ascii="Cambria Math" w:hAnsi="Times New Roman"/>
                                <w:i/>
                                <w:sz w:val="28"/>
                                <w:szCs w:val="28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Times New Roman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Times New Roman"/>
                                    <w:sz w:val="28"/>
                                    <w:szCs w:val="28"/>
                                    <w:lang w:val="en-US"/>
                                  </w:rPr>
                                  <m:t>MS</m:t>
                                </m:r>
                              </m:e>
                              <m:sub>
                                <m:r>
                                  <w:rPr>
                                    <w:rFonts w:ascii="Cambria Math" w:hAnsi="Times New Roman"/>
                                    <w:sz w:val="28"/>
                                    <w:szCs w:val="28"/>
                                  </w:rPr>
                                  <m:t>год</m:t>
                                </m:r>
                              </m:sub>
                            </m:sSub>
                          </m:e>
                        </m:nary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Times New Roman"/>
                                <w:sz w:val="28"/>
                                <w:szCs w:val="28"/>
                                <w:lang w:val="en-US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Times New Roman"/>
                                <w:sz w:val="28"/>
                                <w:szCs w:val="28"/>
                                <w:lang w:val="en-US"/>
                              </w:rPr>
                              <m:t>i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кр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708" w:type="dxa"/>
            <w:vAlign w:val="center"/>
            <w:hideMark/>
          </w:tcPr>
          <w:p w:rsidR="00673104" w:rsidRDefault="00673104" w:rsidP="00673104">
            <w:pPr>
              <w:pStyle w:val="aa"/>
              <w:spacing w:after="0" w:line="360" w:lineRule="auto"/>
              <w:ind w:left="0" w:right="-1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(31)</w:t>
            </w:r>
          </w:p>
        </w:tc>
      </w:tr>
      <w:tr w:rsidR="00673104" w:rsidTr="00B20E3F">
        <w:tc>
          <w:tcPr>
            <w:tcW w:w="8931" w:type="dxa"/>
            <w:hideMark/>
          </w:tcPr>
          <w:p w:rsidR="00673104" w:rsidRDefault="00FD52AA" w:rsidP="00B20E3F">
            <w:pPr>
              <w:spacing w:after="0" w:line="240" w:lineRule="auto"/>
              <w:ind w:right="-1"/>
              <w:jc w:val="both"/>
              <w:rPr>
                <w:i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тр-3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nary>
                          <m:naryPr>
                            <m:chr m:val="∑"/>
                            <m:limLoc m:val="undOvr"/>
                            <m:subHide m:val="on"/>
                            <m:supHide m:val="on"/>
                            <m:ctrlPr>
                              <w:rPr>
                                <w:rFonts w:ascii="Cambria Math" w:hAnsi="Times New Roman"/>
                                <w:i/>
                                <w:sz w:val="28"/>
                                <w:szCs w:val="28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Times New Roman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Times New Roman"/>
                                    <w:sz w:val="28"/>
                                    <w:szCs w:val="28"/>
                                    <w:lang w:val="en-US"/>
                                  </w:rPr>
                                  <m:t>MS</m:t>
                                </m:r>
                              </m:e>
                              <m:sub>
                                <m:r>
                                  <w:rPr>
                                    <w:rFonts w:ascii="Cambria Math" w:hAnsi="Times New Roman"/>
                                    <w:sz w:val="28"/>
                                    <w:szCs w:val="28"/>
                                  </w:rPr>
                                  <m:t>год</m:t>
                                </m:r>
                              </m:sub>
                            </m:sSub>
                          </m:e>
                        </m:nary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Times New Roman"/>
                                <w:sz w:val="28"/>
                                <w:szCs w:val="28"/>
                                <w:lang w:val="en-US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Times New Roman"/>
                                <w:sz w:val="28"/>
                                <w:szCs w:val="28"/>
                                <w:lang w:val="en-US"/>
                              </w:rPr>
                              <m:t>i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кр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cр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,</m:t>
                </m:r>
              </m:oMath>
            </m:oMathPara>
          </w:p>
        </w:tc>
        <w:tc>
          <w:tcPr>
            <w:tcW w:w="708" w:type="dxa"/>
            <w:vAlign w:val="center"/>
            <w:hideMark/>
          </w:tcPr>
          <w:p w:rsidR="00673104" w:rsidRDefault="00673104" w:rsidP="00673104">
            <w:pPr>
              <w:pStyle w:val="aa"/>
              <w:spacing w:after="0" w:line="360" w:lineRule="auto"/>
              <w:ind w:left="0" w:right="-1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(32)</w:t>
            </w:r>
          </w:p>
        </w:tc>
      </w:tr>
      <w:tr w:rsidR="00673104" w:rsidTr="00B20E3F">
        <w:tc>
          <w:tcPr>
            <w:tcW w:w="8931" w:type="dxa"/>
          </w:tcPr>
          <w:p w:rsidR="00673104" w:rsidRDefault="00673104" w:rsidP="00B20E3F">
            <w:pPr>
              <w:spacing w:after="0" w:line="240" w:lineRule="auto"/>
              <w:ind w:right="-1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673104" w:rsidRDefault="00673104" w:rsidP="00B20E3F">
            <w:pPr>
              <w:pStyle w:val="aa"/>
              <w:spacing w:after="0" w:line="360" w:lineRule="auto"/>
              <w:ind w:left="0" w:right="-1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73104" w:rsidTr="00B20E3F">
        <w:tc>
          <w:tcPr>
            <w:tcW w:w="8931" w:type="dxa"/>
            <w:hideMark/>
          </w:tcPr>
          <w:p w:rsidR="00673104" w:rsidRDefault="00FD52AA" w:rsidP="00B20E3F">
            <w:pPr>
              <w:spacing w:after="0" w:line="240" w:lineRule="auto"/>
              <w:ind w:right="-1"/>
              <w:jc w:val="both"/>
              <w:rPr>
                <w:i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тр-2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nary>
                          <m:naryPr>
                            <m:chr m:val="∑"/>
                            <m:limLoc m:val="undOvr"/>
                            <m:subHide m:val="on"/>
                            <m:supHide m:val="on"/>
                            <m:ctrlPr>
                              <w:rPr>
                                <w:rFonts w:ascii="Cambria Math" w:hAnsi="Times New Roman"/>
                                <w:i/>
                                <w:sz w:val="28"/>
                                <w:szCs w:val="28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Times New Roman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Times New Roman"/>
                                    <w:sz w:val="28"/>
                                    <w:szCs w:val="28"/>
                                    <w:lang w:val="en-US"/>
                                  </w:rPr>
                                  <m:t>MS</m:t>
                                </m:r>
                              </m:e>
                              <m:sub>
                                <m:r>
                                  <w:rPr>
                                    <w:rFonts w:ascii="Cambria Math" w:hAnsi="Times New Roman"/>
                                    <w:sz w:val="28"/>
                                    <w:szCs w:val="28"/>
                                  </w:rPr>
                                  <m:t>год</m:t>
                                </m:r>
                              </m:sub>
                            </m:sSub>
                          </m:e>
                        </m:nary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Times New Roman"/>
                                <w:sz w:val="28"/>
                                <w:szCs w:val="28"/>
                                <w:lang w:val="en-US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Times New Roman"/>
                                <w:sz w:val="28"/>
                                <w:szCs w:val="28"/>
                                <w:lang w:val="en-US"/>
                              </w:rPr>
                              <m:t>i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кр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cр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тр-3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,</m:t>
                </m:r>
              </m:oMath>
            </m:oMathPara>
          </w:p>
        </w:tc>
        <w:tc>
          <w:tcPr>
            <w:tcW w:w="708" w:type="dxa"/>
            <w:vAlign w:val="center"/>
            <w:hideMark/>
          </w:tcPr>
          <w:p w:rsidR="00673104" w:rsidRDefault="00673104" w:rsidP="00673104">
            <w:pPr>
              <w:pStyle w:val="aa"/>
              <w:spacing w:after="0" w:line="360" w:lineRule="auto"/>
              <w:ind w:left="0" w:right="-1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(33)</w:t>
            </w:r>
          </w:p>
        </w:tc>
      </w:tr>
      <w:tr w:rsidR="00673104" w:rsidTr="00B20E3F">
        <w:tc>
          <w:tcPr>
            <w:tcW w:w="8931" w:type="dxa"/>
            <w:hideMark/>
          </w:tcPr>
          <w:p w:rsidR="00673104" w:rsidRDefault="00FD52AA" w:rsidP="00B20E3F">
            <w:pPr>
              <w:spacing w:after="0" w:line="360" w:lineRule="auto"/>
              <w:ind w:right="-1"/>
              <w:jc w:val="both"/>
              <w:rPr>
                <w:i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тр-1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nary>
                          <m:naryPr>
                            <m:chr m:val="∑"/>
                            <m:limLoc m:val="undOvr"/>
                            <m:subHide m:val="on"/>
                            <m:supHide m:val="on"/>
                            <m:ctrlPr>
                              <w:rPr>
                                <w:rFonts w:ascii="Cambria Math" w:hAnsi="Times New Roman"/>
                                <w:i/>
                                <w:sz w:val="28"/>
                                <w:szCs w:val="28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Times New Roman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Times New Roman"/>
                                    <w:sz w:val="28"/>
                                    <w:szCs w:val="28"/>
                                    <w:lang w:val="en-US"/>
                                  </w:rPr>
                                  <m:t>MS</m:t>
                                </m:r>
                              </m:e>
                              <m:sub>
                                <m:r>
                                  <w:rPr>
                                    <w:rFonts w:ascii="Cambria Math" w:hAnsi="Times New Roman"/>
                                    <w:sz w:val="28"/>
                                    <w:szCs w:val="28"/>
                                  </w:rPr>
                                  <m:t>год</m:t>
                                </m:r>
                              </m:sub>
                            </m:sSub>
                          </m:e>
                        </m:nary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Times New Roman"/>
                                <w:sz w:val="28"/>
                                <w:szCs w:val="28"/>
                                <w:lang w:val="en-US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Times New Roman"/>
                                <w:sz w:val="28"/>
                                <w:szCs w:val="28"/>
                                <w:lang w:val="en-US"/>
                              </w:rPr>
                              <m:t>i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кр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cр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тр-3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тр-2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,</m:t>
                </m:r>
              </m:oMath>
            </m:oMathPara>
          </w:p>
        </w:tc>
        <w:tc>
          <w:tcPr>
            <w:tcW w:w="708" w:type="dxa"/>
            <w:vAlign w:val="center"/>
            <w:hideMark/>
          </w:tcPr>
          <w:p w:rsidR="00673104" w:rsidRDefault="00673104" w:rsidP="00673104">
            <w:pPr>
              <w:pStyle w:val="aa"/>
              <w:spacing w:after="0" w:line="360" w:lineRule="auto"/>
              <w:ind w:left="0" w:right="-1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(34)</w:t>
            </w:r>
          </w:p>
        </w:tc>
      </w:tr>
      <w:tr w:rsidR="00673104" w:rsidTr="00B20E3F">
        <w:tc>
          <w:tcPr>
            <w:tcW w:w="8931" w:type="dxa"/>
            <w:hideMark/>
          </w:tcPr>
          <w:p w:rsidR="00673104" w:rsidRDefault="00FD52AA" w:rsidP="00B20E3F">
            <w:pPr>
              <w:spacing w:after="0" w:line="360" w:lineRule="auto"/>
              <w:ind w:right="-1"/>
              <w:jc w:val="both"/>
              <w:rPr>
                <w:sz w:val="28"/>
                <w:szCs w:val="28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то-3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nary>
                          <m:naryPr>
                            <m:chr m:val="∑"/>
                            <m:limLoc m:val="undOvr"/>
                            <m:subHide m:val="on"/>
                            <m:supHide m:val="on"/>
                            <m:ctrlPr>
                              <w:rPr>
                                <w:rFonts w:ascii="Cambria Math" w:hAnsi="Times New Roman"/>
                                <w:i/>
                                <w:sz w:val="28"/>
                                <w:szCs w:val="28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Times New Roman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Times New Roman"/>
                                    <w:sz w:val="28"/>
                                    <w:szCs w:val="28"/>
                                    <w:lang w:val="en-US"/>
                                  </w:rPr>
                                  <m:t>MS</m:t>
                                </m:r>
                              </m:e>
                              <m:sub>
                                <m:r>
                                  <w:rPr>
                                    <w:rFonts w:ascii="Cambria Math" w:hAnsi="Times New Roman"/>
                                    <w:sz w:val="28"/>
                                    <w:szCs w:val="28"/>
                                  </w:rPr>
                                  <m:t>год</m:t>
                                </m:r>
                              </m:sub>
                            </m:sSub>
                          </m:e>
                        </m:nary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Times New Roman"/>
                                <w:sz w:val="28"/>
                                <w:szCs w:val="28"/>
                                <w:lang w:val="en-US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Times New Roman"/>
                                <w:sz w:val="28"/>
                                <w:szCs w:val="28"/>
                                <w:lang w:val="en-US"/>
                              </w:rPr>
                              <m:t>i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кр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cр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тр-3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тр-2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тр-1.      </m:t>
                    </m:r>
                  </m:sub>
                </m:sSub>
              </m:oMath>
            </m:oMathPara>
          </w:p>
        </w:tc>
        <w:tc>
          <w:tcPr>
            <w:tcW w:w="708" w:type="dxa"/>
            <w:vAlign w:val="center"/>
            <w:hideMark/>
          </w:tcPr>
          <w:p w:rsidR="00673104" w:rsidRDefault="00673104" w:rsidP="00673104">
            <w:pPr>
              <w:pStyle w:val="aa"/>
              <w:spacing w:after="0" w:line="360" w:lineRule="auto"/>
              <w:ind w:left="0" w:right="-1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(35)</w:t>
            </w:r>
          </w:p>
        </w:tc>
      </w:tr>
    </w:tbl>
    <w:p w:rsidR="00673104" w:rsidRDefault="00673104" w:rsidP="00673104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hAnsi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кр</m:t>
            </m:r>
          </m:sub>
        </m:sSub>
        <m:r>
          <m:rPr>
            <m:sty m:val="p"/>
          </m:rPr>
          <w:rPr>
            <w:rFonts w:ascii="Cambria Math" w:eastAsia="Times New Roman" w:hAnsi="Times New Roman"/>
            <w:sz w:val="28"/>
            <w:szCs w:val="28"/>
          </w:rPr>
          <m:t>–</m:t>
        </m:r>
      </m:oMath>
      <w:r w:rsidRPr="005D67B4">
        <w:rPr>
          <w:rFonts w:ascii="Times New Roman" w:eastAsia="Times New Roman" w:hAnsi="Times New Roman"/>
          <w:sz w:val="28"/>
          <w:szCs w:val="28"/>
        </w:rPr>
        <w:t>годовая программа капитального ремонта локомотивов,лок;</w:t>
      </w:r>
    </w:p>
    <w:p w:rsidR="00673104" w:rsidRDefault="00FD52AA" w:rsidP="00673104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ср</m:t>
            </m:r>
          </m:sub>
        </m:sSub>
      </m:oMath>
      <w:r w:rsidR="00673104">
        <w:rPr>
          <w:rFonts w:ascii="Times New Roman" w:eastAsia="Times New Roman" w:hAnsi="Times New Roman"/>
          <w:sz w:val="28"/>
          <w:szCs w:val="28"/>
        </w:rPr>
        <w:t xml:space="preserve">– </w:t>
      </w:r>
      <w:r w:rsidR="00673104" w:rsidRPr="005D67B4">
        <w:rPr>
          <w:rFonts w:ascii="Times New Roman" w:eastAsia="Times New Roman" w:hAnsi="Times New Roman"/>
          <w:sz w:val="28"/>
          <w:szCs w:val="28"/>
        </w:rPr>
        <w:t>годовая программа среднего ремонта локомотивов,</w:t>
      </w:r>
      <w:r w:rsidR="00673104">
        <w:rPr>
          <w:rFonts w:ascii="Times New Roman" w:eastAsia="Times New Roman" w:hAnsi="Times New Roman"/>
          <w:sz w:val="28"/>
          <w:szCs w:val="28"/>
        </w:rPr>
        <w:t xml:space="preserve"> </w:t>
      </w:r>
      <w:r w:rsidR="00673104" w:rsidRPr="005D67B4">
        <w:rPr>
          <w:rFonts w:ascii="Times New Roman" w:eastAsia="Times New Roman" w:hAnsi="Times New Roman"/>
          <w:sz w:val="28"/>
          <w:szCs w:val="28"/>
        </w:rPr>
        <w:t>лок;</w:t>
      </w:r>
    </w:p>
    <w:p w:rsidR="00673104" w:rsidRPr="005D67B4" w:rsidRDefault="00FD52AA" w:rsidP="00673104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тр-</m:t>
            </m:r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3</m:t>
            </m:r>
          </m:sub>
        </m:sSub>
      </m:oMath>
      <w:r w:rsidR="00673104">
        <w:rPr>
          <w:rFonts w:ascii="Times New Roman" w:eastAsia="Times New Roman" w:hAnsi="Times New Roman"/>
          <w:sz w:val="28"/>
          <w:szCs w:val="28"/>
        </w:rPr>
        <w:t xml:space="preserve"> – </w:t>
      </w:r>
      <w:r w:rsidR="00673104" w:rsidRPr="005D67B4">
        <w:rPr>
          <w:rFonts w:ascii="Times New Roman" w:eastAsia="Times New Roman" w:hAnsi="Times New Roman"/>
          <w:sz w:val="28"/>
          <w:szCs w:val="28"/>
        </w:rPr>
        <w:t>годовая программа текущего ремонта  локомотивов ТР-3,лок;</w:t>
      </w:r>
    </w:p>
    <w:p w:rsidR="00673104" w:rsidRPr="005D67B4" w:rsidRDefault="00FD52AA" w:rsidP="00673104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тр-</m:t>
            </m:r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2</m:t>
            </m:r>
          </m:sub>
        </m:sSub>
      </m:oMath>
      <w:r w:rsidR="00673104">
        <w:rPr>
          <w:rFonts w:ascii="Times New Roman" w:eastAsia="Times New Roman" w:hAnsi="Times New Roman"/>
          <w:sz w:val="28"/>
          <w:szCs w:val="28"/>
        </w:rPr>
        <w:t xml:space="preserve"> –</w:t>
      </w:r>
      <w:r w:rsidR="00673104" w:rsidRPr="005D67B4">
        <w:rPr>
          <w:rFonts w:ascii="Times New Roman" w:eastAsia="Times New Roman" w:hAnsi="Times New Roman"/>
          <w:sz w:val="28"/>
          <w:szCs w:val="28"/>
        </w:rPr>
        <w:t xml:space="preserve"> годовая программа текущего ремонта  локомотивов ТР-2,лок;</w:t>
      </w:r>
    </w:p>
    <w:p w:rsidR="00673104" w:rsidRPr="005D67B4" w:rsidRDefault="00FD52AA" w:rsidP="00673104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тр-</m:t>
            </m:r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1</m:t>
            </m:r>
          </m:sub>
        </m:sSub>
      </m:oMath>
      <w:r w:rsidR="00673104">
        <w:rPr>
          <w:rFonts w:ascii="Times New Roman" w:eastAsia="Times New Roman" w:hAnsi="Times New Roman"/>
          <w:sz w:val="28"/>
          <w:szCs w:val="28"/>
        </w:rPr>
        <w:t xml:space="preserve"> – </w:t>
      </w:r>
      <w:r w:rsidR="00673104" w:rsidRPr="005D67B4">
        <w:rPr>
          <w:rFonts w:ascii="Times New Roman" w:eastAsia="Times New Roman" w:hAnsi="Times New Roman"/>
          <w:sz w:val="28"/>
          <w:szCs w:val="28"/>
        </w:rPr>
        <w:t>годовая программа текущего ремонта  локомотивов ТР-1,лок;</w:t>
      </w:r>
    </w:p>
    <w:p w:rsidR="00673104" w:rsidRPr="005D67B4" w:rsidRDefault="00FD52AA" w:rsidP="00673104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то-</m:t>
            </m:r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3</m:t>
            </m:r>
          </m:sub>
        </m:sSub>
      </m:oMath>
      <w:r w:rsidR="00673104">
        <w:rPr>
          <w:rFonts w:ascii="Times New Roman" w:eastAsia="Times New Roman" w:hAnsi="Times New Roman"/>
          <w:sz w:val="28"/>
          <w:szCs w:val="28"/>
        </w:rPr>
        <w:t xml:space="preserve"> –</w:t>
      </w:r>
      <w:r w:rsidR="00673104" w:rsidRPr="005D67B4">
        <w:rPr>
          <w:rFonts w:ascii="Times New Roman" w:eastAsia="Times New Roman" w:hAnsi="Times New Roman"/>
          <w:sz w:val="28"/>
          <w:szCs w:val="28"/>
        </w:rPr>
        <w:t xml:space="preserve"> годовая программа технического обслуживания  локомотивов ТО-3,лок;</w:t>
      </w:r>
    </w:p>
    <w:p w:rsidR="00673104" w:rsidRDefault="00FD52AA" w:rsidP="00673104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</w:rPr>
      </w:pP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eastAsia="Times New Roman" w:hAnsi="Times New Roman"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eastAsia="Times New Roman" w:hAnsi="Times New Roman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28"/>
                    <w:szCs w:val="28"/>
                  </w:rPr>
                  <m:t>MS</m:t>
                </m:r>
              </m:e>
              <m:sub>
                <m:r>
                  <m:rPr>
                    <m:sty m:val="p"/>
                  </m:rPr>
                  <w:rPr>
                    <w:rFonts w:ascii="Cambria Math" w:eastAsia="Times New Roman" w:hAnsi="Cambria Math"/>
                    <w:sz w:val="28"/>
                    <w:szCs w:val="28"/>
                  </w:rPr>
                  <m:t>год</m:t>
                </m:r>
              </m:sub>
            </m:sSub>
          </m:e>
        </m:nary>
      </m:oMath>
      <w:r w:rsidR="00673104">
        <w:rPr>
          <w:rFonts w:ascii="Times New Roman" w:eastAsia="Times New Roman" w:hAnsi="Times New Roman"/>
          <w:sz w:val="28"/>
          <w:szCs w:val="28"/>
        </w:rPr>
        <w:t xml:space="preserve"> – общий годовой пробег локомотивов, лок. км;</w:t>
      </w:r>
    </w:p>
    <w:p w:rsidR="00673104" w:rsidRDefault="00FD52AA" w:rsidP="00673104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eastAsia="Times New Roman" w:hAnsi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  <w:lang w:val="en-US"/>
              </w:rPr>
              <m:t>L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i</m:t>
            </m:r>
          </m:sub>
        </m:sSub>
      </m:oMath>
      <w:r w:rsidR="00673104">
        <w:rPr>
          <w:rFonts w:ascii="Times New Roman" w:eastAsia="Times New Roman" w:hAnsi="Times New Roman"/>
          <w:sz w:val="28"/>
          <w:szCs w:val="28"/>
        </w:rPr>
        <w:t xml:space="preserve"> – среднесетевые нормы пробегов локомотивов, тыс. км.</w:t>
      </w:r>
    </w:p>
    <w:p w:rsidR="00673104" w:rsidRDefault="00673104" w:rsidP="00673104">
      <w:pPr>
        <w:pStyle w:val="8"/>
        <w:shd w:val="clear" w:color="auto" w:fill="auto"/>
        <w:spacing w:after="0" w:line="240" w:lineRule="auto"/>
        <w:ind w:left="20" w:right="20" w:firstLine="280"/>
        <w:jc w:val="both"/>
        <w:rPr>
          <w:sz w:val="28"/>
          <w:szCs w:val="28"/>
        </w:rPr>
      </w:pPr>
    </w:p>
    <w:p w:rsidR="00736F04" w:rsidRPr="00B03F7F" w:rsidRDefault="00957CDD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полученным данным составим </w:t>
      </w:r>
      <w:r w:rsidR="00146B5F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таблицу</w:t>
      </w:r>
      <w:r w:rsidR="00CA2DE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</w:p>
    <w:p w:rsidR="00146B5F" w:rsidRDefault="00F11B04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Таблица </w:t>
      </w:r>
      <w:r w:rsidR="00CA2DE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146B5F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Годовая программа ремонта локомотивов</w:t>
      </w:r>
    </w:p>
    <w:tbl>
      <w:tblPr>
        <w:tblStyle w:val="ac"/>
        <w:tblW w:w="0" w:type="auto"/>
        <w:tblInd w:w="108" w:type="dxa"/>
        <w:tblLook w:val="04A0"/>
      </w:tblPr>
      <w:tblGrid>
        <w:gridCol w:w="2256"/>
        <w:gridCol w:w="1214"/>
        <w:gridCol w:w="1208"/>
        <w:gridCol w:w="1334"/>
        <w:gridCol w:w="1335"/>
        <w:gridCol w:w="1326"/>
        <w:gridCol w:w="1073"/>
      </w:tblGrid>
      <w:tr w:rsidR="00CA2DEA" w:rsidTr="00060E62">
        <w:tc>
          <w:tcPr>
            <w:tcW w:w="2256" w:type="dxa"/>
            <w:vMerge w:val="restart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03F7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Виды работы и серия локомотива</w:t>
            </w:r>
          </w:p>
        </w:tc>
        <w:tc>
          <w:tcPr>
            <w:tcW w:w="7490" w:type="dxa"/>
            <w:gridSpan w:val="6"/>
            <w:vAlign w:val="center"/>
          </w:tcPr>
          <w:p w:rsidR="00CA2DEA" w:rsidRPr="00CA2DEA" w:rsidRDefault="00AC46E4" w:rsidP="00AC46E4">
            <w:pPr>
              <w:tabs>
                <w:tab w:val="left" w:pos="945"/>
              </w:tabs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М</w:t>
            </w:r>
            <w:r w:rsidRPr="00B03F7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vertAlign w:val="subscript"/>
              </w:rPr>
              <w:t>рем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vertAlign w:val="subscript"/>
              </w:rPr>
              <w:t>,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лок.</w:t>
            </w:r>
          </w:p>
        </w:tc>
      </w:tr>
      <w:tr w:rsidR="00CA2DEA" w:rsidTr="00060E62">
        <w:tc>
          <w:tcPr>
            <w:tcW w:w="2256" w:type="dxa"/>
            <w:vMerge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14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ТО-3</w:t>
            </w:r>
          </w:p>
        </w:tc>
        <w:tc>
          <w:tcPr>
            <w:tcW w:w="1208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ТР-1</w:t>
            </w:r>
          </w:p>
        </w:tc>
        <w:tc>
          <w:tcPr>
            <w:tcW w:w="1334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ТР-2</w:t>
            </w:r>
          </w:p>
        </w:tc>
        <w:tc>
          <w:tcPr>
            <w:tcW w:w="1335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ТР-3</w:t>
            </w:r>
          </w:p>
        </w:tc>
        <w:tc>
          <w:tcPr>
            <w:tcW w:w="1326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СР</w:t>
            </w:r>
          </w:p>
        </w:tc>
        <w:tc>
          <w:tcPr>
            <w:tcW w:w="1073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КР</w:t>
            </w:r>
          </w:p>
        </w:tc>
      </w:tr>
      <w:tr w:rsidR="00CA2DEA" w:rsidTr="00060E62">
        <w:tc>
          <w:tcPr>
            <w:tcW w:w="2256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Грузовой</w:t>
            </w:r>
            <w:r w:rsidR="00060E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(Пассажирский)</w:t>
            </w:r>
          </w:p>
        </w:tc>
        <w:tc>
          <w:tcPr>
            <w:tcW w:w="1214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08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335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326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073" w:type="dxa"/>
            <w:vAlign w:val="center"/>
          </w:tcPr>
          <w:p w:rsidR="00CA2DEA" w:rsidRDefault="00CA2DEA" w:rsidP="00CA2D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060E62" w:rsidRDefault="00060E62" w:rsidP="00B03F7F">
      <w:pPr>
        <w:tabs>
          <w:tab w:val="left" w:pos="94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85" w:name="_Toc446439253"/>
    </w:p>
    <w:p w:rsidR="00A95204" w:rsidRPr="00B03F7F" w:rsidRDefault="0072320E" w:rsidP="00B03F7F">
      <w:pPr>
        <w:tabs>
          <w:tab w:val="left" w:pos="94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2.</w:t>
      </w:r>
      <w:r w:rsidR="00AC46E4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Pr="00B03F7F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Определение фронта ремонта локомотивов в депо</w:t>
      </w:r>
      <w:bookmarkEnd w:id="85"/>
    </w:p>
    <w:p w:rsidR="00146B5F" w:rsidRPr="00B03F7F" w:rsidRDefault="00A95204" w:rsidP="00B03F7F">
      <w:pPr>
        <w:tabs>
          <w:tab w:val="left" w:pos="94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Расчёт фронта ремонта необходимо делать отдельно по сериям локомотивов и видам ремонта или технического обслуживания.</w:t>
      </w:r>
    </w:p>
    <w:p w:rsidR="00BE429E" w:rsidRPr="00B03F7F" w:rsidRDefault="0072320E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Фронт ремонта – это количество локомотивов, одновременно находящихся в </w:t>
      </w:r>
      <w:r w:rsidR="00AC46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ремонтном </w:t>
      </w:r>
      <w:r w:rsidR="00BE429E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депо 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всех видах ремонта</w:t>
      </w:r>
      <w:r w:rsidR="00060E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C46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 за </w:t>
      </w:r>
      <w:r w:rsidR="00AC46E4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сутки)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E17F1" w:rsidRPr="00B03F7F" w:rsidRDefault="00AE17F1" w:rsidP="00B03F7F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Фронт ремонтов определяется по формуле:</w:t>
      </w:r>
    </w:p>
    <w:tbl>
      <w:tblPr>
        <w:tblStyle w:val="ac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05"/>
        <w:gridCol w:w="1701"/>
      </w:tblGrid>
      <w:tr w:rsidR="00AE17F1" w:rsidRPr="00B03F7F" w:rsidTr="00CA2DEA">
        <w:trPr>
          <w:trHeight w:val="458"/>
        </w:trPr>
        <w:tc>
          <w:tcPr>
            <w:tcW w:w="8505" w:type="dxa"/>
            <w:vAlign w:val="center"/>
          </w:tcPr>
          <w:p w:rsidR="00AE17F1" w:rsidRPr="00B03F7F" w:rsidRDefault="00AE17F1" w:rsidP="00B03F7F">
            <w:pPr>
              <w:tabs>
                <w:tab w:val="left" w:pos="0"/>
              </w:tabs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f=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m:t>М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m:t>рем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m:t>×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000000" w:themeColor="text1"/>
                                <w:sz w:val="28"/>
                                <w:szCs w:val="28"/>
                                <w:lang w:val="en-US" w:eastAsia="ru-RU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m:t>рем</m:t>
                            </m:r>
                          </m:sub>
                        </m:sSub>
                      </m:e>
                    </m:nary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365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,</m:t>
                </m:r>
              </m:oMath>
            </m:oMathPara>
          </w:p>
          <w:p w:rsidR="00AE17F1" w:rsidRPr="00B03F7F" w:rsidRDefault="00AE17F1" w:rsidP="00B03F7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E17F1" w:rsidRPr="00B03F7F" w:rsidRDefault="00AE17F1" w:rsidP="00060E62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36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AE17F1" w:rsidRPr="00B03F7F" w:rsidRDefault="00CA2DEA" w:rsidP="00CA2DEA">
      <w:pPr>
        <w:tabs>
          <w:tab w:val="left" w:pos="94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где  </w:t>
      </w: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color w:val="000000" w:themeColor="text1"/>
                    <w:sz w:val="28"/>
                    <w:szCs w:val="28"/>
                    <w:lang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М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 xml:space="preserve">рем  </m:t>
                </m:r>
              </m:sub>
            </m:sSub>
          </m:e>
        </m:nary>
      </m:oMath>
      <w:r w:rsidR="00AE17F1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программа данного вида ремонта или технического обслуживания;</w:t>
      </w:r>
    </w:p>
    <w:p w:rsidR="007B3785" w:rsidRPr="00DE775B" w:rsidRDefault="00FD52AA" w:rsidP="00DE775B">
      <w:pPr>
        <w:tabs>
          <w:tab w:val="left" w:pos="94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val="en-US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t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рем</m:t>
            </m:r>
          </m:sub>
        </m:sSub>
      </m:oMath>
      <w:r w:rsidR="00AE17F1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среднесетевые нормы продолжительности, сутки.</w:t>
      </w:r>
    </w:p>
    <w:p w:rsidR="007B3785" w:rsidRPr="007B3785" w:rsidRDefault="00CA2DEA" w:rsidP="00336C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B378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Таблица</w:t>
      </w:r>
      <w:r w:rsidR="00AC46E4" w:rsidRPr="007B378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4</w:t>
      </w:r>
      <w:r w:rsidR="00BE429E" w:rsidRPr="007B378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– Среднесетевые нормы продолжительности ТО-3, ТР, СР, КР</w:t>
      </w:r>
    </w:p>
    <w:tbl>
      <w:tblPr>
        <w:tblStyle w:val="ac"/>
        <w:tblW w:w="0" w:type="auto"/>
        <w:jc w:val="center"/>
        <w:tblLook w:val="04A0"/>
      </w:tblPr>
      <w:tblGrid>
        <w:gridCol w:w="3084"/>
        <w:gridCol w:w="1148"/>
        <w:gridCol w:w="1931"/>
        <w:gridCol w:w="2012"/>
        <w:gridCol w:w="1170"/>
      </w:tblGrid>
      <w:tr w:rsidR="00060E62" w:rsidRPr="002303A4" w:rsidTr="00B20E3F">
        <w:trPr>
          <w:trHeight w:val="510"/>
          <w:jc w:val="center"/>
        </w:trPr>
        <w:tc>
          <w:tcPr>
            <w:tcW w:w="3084" w:type="dxa"/>
            <w:vMerge w:val="restart"/>
            <w:vAlign w:val="center"/>
          </w:tcPr>
          <w:p w:rsidR="00060E62" w:rsidRPr="002303A4" w:rsidRDefault="00060E62" w:rsidP="00B20E3F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303A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Серия локомотива</w:t>
            </w:r>
          </w:p>
        </w:tc>
        <w:tc>
          <w:tcPr>
            <w:tcW w:w="6261" w:type="dxa"/>
            <w:gridSpan w:val="4"/>
            <w:vAlign w:val="center"/>
          </w:tcPr>
          <w:p w:rsidR="00060E62" w:rsidRPr="002303A4" w:rsidRDefault="00060E62" w:rsidP="00B20E3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303A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Нормативные периоды продолжительности, час, сут</w:t>
            </w:r>
          </w:p>
        </w:tc>
      </w:tr>
      <w:tr w:rsidR="00060E62" w:rsidRPr="002303A4" w:rsidTr="00B20E3F">
        <w:trPr>
          <w:trHeight w:val="276"/>
          <w:jc w:val="center"/>
        </w:trPr>
        <w:tc>
          <w:tcPr>
            <w:tcW w:w="3084" w:type="dxa"/>
            <w:vMerge/>
            <w:vAlign w:val="center"/>
          </w:tcPr>
          <w:p w:rsidR="00060E62" w:rsidRPr="002303A4" w:rsidRDefault="00060E62" w:rsidP="00B20E3F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  <w:vAlign w:val="center"/>
          </w:tcPr>
          <w:p w:rsidR="00060E62" w:rsidRPr="002303A4" w:rsidRDefault="00060E62" w:rsidP="00B20E3F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303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ТО-3</w:t>
            </w:r>
          </w:p>
        </w:tc>
        <w:tc>
          <w:tcPr>
            <w:tcW w:w="1931" w:type="dxa"/>
            <w:vAlign w:val="center"/>
          </w:tcPr>
          <w:p w:rsidR="00060E62" w:rsidRPr="002303A4" w:rsidRDefault="00060E62" w:rsidP="00B20E3F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303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ТР-1</w:t>
            </w:r>
          </w:p>
        </w:tc>
        <w:tc>
          <w:tcPr>
            <w:tcW w:w="2012" w:type="dxa"/>
            <w:vAlign w:val="center"/>
          </w:tcPr>
          <w:p w:rsidR="00060E62" w:rsidRPr="002303A4" w:rsidRDefault="00060E62" w:rsidP="00B20E3F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303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ТР-2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60E62" w:rsidRPr="002303A4" w:rsidRDefault="00060E62" w:rsidP="00B20E3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303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ТР-3</w:t>
            </w:r>
          </w:p>
        </w:tc>
      </w:tr>
      <w:tr w:rsidR="00060E62" w:rsidRPr="002303A4" w:rsidTr="00B20E3F">
        <w:trPr>
          <w:jc w:val="center"/>
        </w:trPr>
        <w:tc>
          <w:tcPr>
            <w:tcW w:w="3084" w:type="dxa"/>
            <w:vAlign w:val="center"/>
          </w:tcPr>
          <w:p w:rsidR="00060E62" w:rsidRPr="002303A4" w:rsidRDefault="00060E62" w:rsidP="00B20E3F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079" w:type="dxa"/>
            <w:gridSpan w:val="2"/>
            <w:vAlign w:val="center"/>
          </w:tcPr>
          <w:p w:rsidR="00060E62" w:rsidRPr="002303A4" w:rsidRDefault="00060E62" w:rsidP="00B20E3F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303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Часы</w:t>
            </w:r>
          </w:p>
        </w:tc>
        <w:tc>
          <w:tcPr>
            <w:tcW w:w="3182" w:type="dxa"/>
            <w:gridSpan w:val="2"/>
            <w:vAlign w:val="center"/>
          </w:tcPr>
          <w:p w:rsidR="00060E62" w:rsidRPr="002303A4" w:rsidRDefault="00060E62" w:rsidP="00B20E3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303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сутки</w:t>
            </w:r>
          </w:p>
        </w:tc>
      </w:tr>
      <w:tr w:rsidR="00060E62" w:rsidRPr="002303A4" w:rsidTr="00B20E3F">
        <w:trPr>
          <w:jc w:val="center"/>
        </w:trPr>
        <w:tc>
          <w:tcPr>
            <w:tcW w:w="3084" w:type="dxa"/>
            <w:vAlign w:val="center"/>
          </w:tcPr>
          <w:p w:rsidR="00060E62" w:rsidRPr="002303A4" w:rsidRDefault="00060E62" w:rsidP="00B20E3F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  <w:vAlign w:val="center"/>
          </w:tcPr>
          <w:p w:rsidR="00060E62" w:rsidRPr="002303A4" w:rsidRDefault="00060E62" w:rsidP="00B20E3F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931" w:type="dxa"/>
            <w:vAlign w:val="center"/>
          </w:tcPr>
          <w:p w:rsidR="00060E62" w:rsidRPr="002303A4" w:rsidRDefault="00060E62" w:rsidP="00B20E3F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012" w:type="dxa"/>
            <w:vAlign w:val="center"/>
          </w:tcPr>
          <w:p w:rsidR="00060E62" w:rsidRPr="002303A4" w:rsidRDefault="00060E62" w:rsidP="00B20E3F">
            <w:pPr>
              <w:tabs>
                <w:tab w:val="left" w:pos="0"/>
                <w:tab w:val="left" w:pos="9214"/>
              </w:tabs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060E62" w:rsidRPr="002303A4" w:rsidRDefault="00060E62" w:rsidP="00B20E3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D64A6C" w:rsidRPr="00B03F7F" w:rsidRDefault="00D64A6C" w:rsidP="00DE775B">
      <w:pPr>
        <w:tabs>
          <w:tab w:val="left" w:pos="0"/>
          <w:tab w:val="left" w:pos="921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E775B" w:rsidRPr="00DE775B" w:rsidRDefault="00AE17F1" w:rsidP="00DE775B">
      <w:pPr>
        <w:tabs>
          <w:tab w:val="left" w:pos="94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72320E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бщий фронт ремонта по депо определяется как сумма:</w:t>
      </w:r>
    </w:p>
    <w:tbl>
      <w:tblPr>
        <w:tblStyle w:val="ac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47"/>
        <w:gridCol w:w="1559"/>
      </w:tblGrid>
      <w:tr w:rsidR="00912292" w:rsidRPr="00B03F7F" w:rsidTr="00DE775B">
        <w:tc>
          <w:tcPr>
            <w:tcW w:w="8647" w:type="dxa"/>
          </w:tcPr>
          <w:p w:rsidR="00912292" w:rsidRPr="00B03F7F" w:rsidRDefault="00FD52AA" w:rsidP="0018272E">
            <w:pPr>
              <w:tabs>
                <w:tab w:val="left" w:pos="945"/>
              </w:tabs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общ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общ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гр</m:t>
                    </m:r>
                  </m:sup>
                </m:sSubSup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+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общ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пасс</m:t>
                    </m:r>
                  </m:sup>
                </m:sSubSup>
              </m:oMath>
            </m:oMathPara>
          </w:p>
        </w:tc>
        <w:tc>
          <w:tcPr>
            <w:tcW w:w="1559" w:type="dxa"/>
            <w:vAlign w:val="center"/>
          </w:tcPr>
          <w:p w:rsidR="00912292" w:rsidRPr="00B03F7F" w:rsidRDefault="00912292" w:rsidP="00060E62">
            <w:pPr>
              <w:pStyle w:val="aa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37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336C45" w:rsidRPr="00B03F7F" w:rsidRDefault="00336C45" w:rsidP="00DE775B">
      <w:pPr>
        <w:spacing w:after="0" w:line="360" w:lineRule="auto"/>
        <w:rPr>
          <w:rFonts w:ascii="Times New Roman" w:hAnsi="Times New Roman" w:cs="Times New Roman"/>
          <w:color w:val="000000" w:themeColor="text1"/>
          <w:lang w:eastAsia="ru-RU"/>
        </w:rPr>
      </w:pPr>
    </w:p>
    <w:p w:rsidR="00587E66" w:rsidRPr="00227A2F" w:rsidRDefault="00227A2F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2.</w:t>
      </w:r>
      <w:r w:rsidR="00587E66" w:rsidRPr="00B03F7F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3 </w:t>
      </w:r>
      <w:bookmarkStart w:id="86" w:name="_Toc446439254"/>
      <w:r w:rsidRPr="00B03F7F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  <w:t xml:space="preserve">Организация </w:t>
      </w:r>
      <w:r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  <w:t>работы</w:t>
      </w:r>
      <w:r w:rsidR="00060E62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B03F7F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участка</w:t>
      </w:r>
      <w:r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  <w:t xml:space="preserve"> по ремонту </w:t>
      </w:r>
      <w:bookmarkEnd w:id="86"/>
      <w:r w:rsidR="00587E66" w:rsidRPr="00227A2F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узла </w:t>
      </w:r>
    </w:p>
    <w:p w:rsidR="00587E66" w:rsidRPr="00B03F7F" w:rsidRDefault="00227A2F" w:rsidP="00303B37">
      <w:pPr>
        <w:pStyle w:val="2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r w:rsidR="00587E66"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ледует дать </w:t>
      </w:r>
      <w:r w:rsidR="00587E66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общую характеристику и назначение участка по ремонту узла (детали),</w:t>
      </w:r>
      <w:r w:rsidR="00741111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587E66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сделать</w:t>
      </w:r>
      <w:r w:rsidR="00060E62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587E66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расчет производственной программы</w:t>
      </w:r>
      <w:r w:rsidR="004E6A32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,</w:t>
      </w:r>
      <w:r w:rsidR="00060E62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587E66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технической оснащенности</w:t>
      </w:r>
      <w:r w:rsidR="004E6A32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и размеров</w:t>
      </w:r>
      <w:r w:rsidR="00587E66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участка по ремонту узла (детали),</w:t>
      </w:r>
      <w:r w:rsidR="004E6A32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определить</w:t>
      </w:r>
      <w:r w:rsidR="00060E62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4E6A32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численности рабочих участка.</w:t>
      </w:r>
    </w:p>
    <w:p w:rsidR="00DE775B" w:rsidRPr="00B03F7F" w:rsidRDefault="00587E66" w:rsidP="00B03F7F">
      <w:pPr>
        <w:pStyle w:val="af"/>
        <w:spacing w:after="0" w:line="360" w:lineRule="auto"/>
        <w:ind w:right="0" w:firstLine="709"/>
        <w:rPr>
          <w:color w:val="000000" w:themeColor="text1"/>
        </w:rPr>
      </w:pPr>
      <w:r w:rsidRPr="00B03F7F">
        <w:rPr>
          <w:i/>
          <w:color w:val="000000" w:themeColor="text1"/>
          <w:szCs w:val="28"/>
        </w:rPr>
        <w:t>В данном разделе на основе индивидуального задания рассматриваются следующие общие вопросы</w:t>
      </w:r>
      <w:r w:rsidRPr="00B03F7F">
        <w:rPr>
          <w:color w:val="000000" w:themeColor="text1"/>
          <w:szCs w:val="28"/>
        </w:rPr>
        <w:t>:</w:t>
      </w:r>
    </w:p>
    <w:p w:rsidR="00227A2F" w:rsidRDefault="00227A2F" w:rsidP="00060E62">
      <w:pPr>
        <w:pStyle w:val="2"/>
        <w:spacing w:before="0" w:line="36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87" w:name="_Toc446439255"/>
      <w:r w:rsidRPr="00060E6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2.3.</w:t>
      </w:r>
      <w:bookmarkEnd w:id="87"/>
      <w:r w:rsidRPr="00060E6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060E6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60E6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Расчет производственной программы </w:t>
      </w:r>
      <w:r w:rsidR="007C66DB" w:rsidRPr="00060E6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</w:t>
      </w:r>
      <w:r w:rsidR="00060E6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152B6" w:rsidRPr="00060E6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численности </w:t>
      </w:r>
      <w:r w:rsidR="00A152B6" w:rsidRPr="00060E62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рабочих </w:t>
      </w:r>
      <w:r w:rsidR="00060E62">
        <w:rPr>
          <w:rFonts w:ascii="Times New Roman" w:hAnsi="Times New Roman" w:cs="Times New Roman"/>
          <w:color w:val="auto"/>
          <w:sz w:val="28"/>
          <w:szCs w:val="28"/>
          <w:lang w:eastAsia="ru-RU"/>
        </w:rPr>
        <w:t>у</w:t>
      </w:r>
      <w:r w:rsidR="00A152B6" w:rsidRPr="00060E6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частка</w:t>
      </w:r>
      <w:r w:rsidR="00060E6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060E62" w:rsidRPr="00060E62" w:rsidRDefault="00060E62" w:rsidP="00060E62">
      <w:pPr>
        <w:rPr>
          <w:lang w:eastAsia="ru-RU"/>
        </w:rPr>
      </w:pPr>
    </w:p>
    <w:p w:rsidR="001C13BC" w:rsidRPr="00B03F7F" w:rsidRDefault="001C13BC" w:rsidP="00303B37">
      <w:pPr>
        <w:pStyle w:val="431"/>
        <w:spacing w:after="0" w:line="360" w:lineRule="auto"/>
        <w:ind w:firstLine="709"/>
        <w:jc w:val="both"/>
        <w:rPr>
          <w:rFonts w:ascii="Times New Roman" w:hAnsi="Times New Roman" w:cs="Times New Roman"/>
          <w:b w:val="0"/>
          <w:i w:val="0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 данном пункте необходимо рассказать о назначении проектируемого участка (отделения, цеха), технологических связях цеха с другими подразделениями депо, а также дать определение месячного объема работы.</w:t>
      </w:r>
    </w:p>
    <w:p w:rsidR="001C13BC" w:rsidRDefault="001C13BC" w:rsidP="00303B37">
      <w:pPr>
        <w:pStyle w:val="43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</w:pPr>
      <w:r w:rsidRPr="00227A2F">
        <w:rPr>
          <w:rFonts w:ascii="Times New Roman" w:hAnsi="Times New Roman" w:cs="Times New Roman"/>
          <w:color w:val="000000" w:themeColor="text1"/>
          <w:sz w:val="28"/>
          <w:szCs w:val="28"/>
        </w:rPr>
        <w:t>Пример</w:t>
      </w:r>
      <w:r w:rsidRPr="00227A2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. </w:t>
      </w:r>
      <w:r w:rsidR="006E6D50" w:rsidRPr="00227A2F">
        <w:rPr>
          <w:rFonts w:ascii="Times New Roman" w:eastAsia="MS Mincho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В дизель-заготовительном цехе создается участок, </w:t>
      </w:r>
      <w:r w:rsidR="002E66E7" w:rsidRPr="00227A2F">
        <w:rPr>
          <w:rFonts w:ascii="Times New Roman" w:eastAsia="MS Mincho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где </w:t>
      </w:r>
      <w:r w:rsidR="006E6D50" w:rsidRPr="00227A2F">
        <w:rPr>
          <w:rFonts w:ascii="Times New Roman" w:eastAsia="MS Mincho" w:hAnsi="Times New Roman" w:cs="Times New Roman"/>
          <w:b w:val="0"/>
          <w:color w:val="000000" w:themeColor="text1"/>
          <w:sz w:val="28"/>
          <w:szCs w:val="28"/>
          <w:lang w:eastAsia="ru-RU"/>
        </w:rPr>
        <w:t>производят ремонт и техническую диагностику водяного насоса.</w:t>
      </w:r>
      <w:r w:rsidR="00060E62">
        <w:rPr>
          <w:rFonts w:ascii="Times New Roman" w:eastAsia="MS Mincho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 </w:t>
      </w:r>
      <w:r w:rsidR="006728A6"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Н</w:t>
      </w:r>
      <w:r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а участке по ремонту водяного насоса</w:t>
      </w:r>
      <w:r w:rsidR="00060E62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 </w:t>
      </w:r>
      <w:r w:rsidR="006728A6"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выполняются</w:t>
      </w:r>
      <w:r w:rsidR="00060E62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 </w:t>
      </w:r>
      <w:r w:rsidR="006728A6"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следующие</w:t>
      </w:r>
      <w:r w:rsidR="00060E62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 </w:t>
      </w:r>
      <w:r w:rsidR="006728A6"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основные работы</w:t>
      </w:r>
      <w:r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: разборк</w:t>
      </w:r>
      <w:r w:rsidR="006728A6"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а</w:t>
      </w:r>
      <w:r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 насоса с последующей</w:t>
      </w:r>
      <w:r w:rsidR="00DE775B"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 очисткой его деталей, дефектоскопия</w:t>
      </w:r>
      <w:r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, ремонт (где детали, подлежащие ремонту восстанавливаются, не подлежащие заменяются на новые), балансировк</w:t>
      </w:r>
      <w:r w:rsidR="006728A6"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а</w:t>
      </w:r>
      <w:r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 вала, сборк</w:t>
      </w:r>
      <w:r w:rsidR="006728A6"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а</w:t>
      </w:r>
      <w:r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 и опрессовк</w:t>
      </w:r>
      <w:r w:rsidR="006728A6"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а</w:t>
      </w:r>
      <w:r w:rsidR="00060E62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 </w:t>
      </w:r>
      <w:r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насоса.</w:t>
      </w:r>
      <w:r w:rsidR="00060E62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 </w:t>
      </w:r>
      <w:r w:rsidR="006E6D50"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Ремонт водяного насоса производится в отапливаемом, хорошо освещённом</w:t>
      </w:r>
      <w:r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 </w:t>
      </w:r>
      <w:r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lastRenderedPageBreak/>
        <w:t>помещении. Участок</w:t>
      </w:r>
      <w:r w:rsidR="00060E62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 </w:t>
      </w:r>
      <w:r w:rsidR="006E6D50"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оснащён</w:t>
      </w:r>
      <w:r w:rsidR="00060E62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 </w:t>
      </w:r>
      <w:r w:rsidR="006E6D50"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современным технологическим ремонтным и испытательным оборудованием, приспособлен</w:t>
      </w:r>
      <w:r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иями</w:t>
      </w:r>
      <w:r w:rsidR="006E6D50" w:rsidRPr="00227A2F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, инструментом, необходимой документацией.</w:t>
      </w:r>
      <w:bookmarkStart w:id="88" w:name="_Toc446439256"/>
    </w:p>
    <w:bookmarkEnd w:id="88"/>
    <w:p w:rsidR="00227A2F" w:rsidRPr="007C66DB" w:rsidRDefault="00227A2F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27A2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CD27FD" w:rsidRPr="00227A2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роизводственн</w:t>
      </w:r>
      <w:r w:rsidRPr="00227A2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ая </w:t>
      </w:r>
      <w:r w:rsidR="00CD27FD" w:rsidRPr="00227A2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программ</w:t>
      </w:r>
      <w:r w:rsidRPr="00227A2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CD27FD" w:rsidRPr="00227A2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участка – </w:t>
      </w:r>
      <w:r w:rsidR="007C66D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</w:t>
      </w:r>
      <w:r w:rsidR="00CD27FD" w:rsidRPr="00227A2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объем работ, который необходимо выполнить силами ремонтных </w:t>
      </w:r>
      <w:r w:rsidR="00D50B19" w:rsidRPr="00227A2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рабочих данного участка</w:t>
      </w:r>
      <w:r w:rsidR="005A3F50" w:rsidRPr="00227A2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C66DB" w:rsidRPr="007C66D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Производственная программа участка предусматривает количество отремонтированных узлов локомотивов в объеме </w:t>
      </w:r>
      <w:r w:rsidR="007C66DB" w:rsidRPr="007C66DB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ТР-3</w:t>
      </w:r>
      <w:r w:rsidR="00741111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C66DB" w:rsidRPr="007C66D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(по заданию) в год</w:t>
      </w:r>
    </w:p>
    <w:p w:rsidR="00D50B19" w:rsidRDefault="00D50B19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Расчет программы ремонта узлов локомотив</w:t>
      </w:r>
      <w:r w:rsidR="007C66D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производится по формуле:</w:t>
      </w:r>
    </w:p>
    <w:p w:rsidR="007C66DB" w:rsidRPr="00B03F7F" w:rsidRDefault="007C66DB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Style w:val="ac"/>
        <w:tblW w:w="10064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05"/>
        <w:gridCol w:w="1559"/>
      </w:tblGrid>
      <w:tr w:rsidR="00E34D2A" w:rsidRPr="00B03F7F" w:rsidTr="00DE775B">
        <w:tc>
          <w:tcPr>
            <w:tcW w:w="8505" w:type="dxa"/>
          </w:tcPr>
          <w:p w:rsidR="00E34D2A" w:rsidRPr="00B03F7F" w:rsidRDefault="00FD52AA" w:rsidP="00B03F7F">
            <w:pPr>
              <w:tabs>
                <w:tab w:val="left" w:pos="945"/>
              </w:tabs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 w:eastAsia="ru-RU"/>
                      </w:rPr>
                      <m:t>У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год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М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рем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×</m:t>
                </m:r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val="en-US" w:eastAsia="ru-RU"/>
                  </w:rPr>
                  <m:t>n</m:t>
                </m:r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,</m:t>
                </m:r>
              </m:oMath>
            </m:oMathPara>
          </w:p>
        </w:tc>
        <w:tc>
          <w:tcPr>
            <w:tcW w:w="1559" w:type="dxa"/>
            <w:vAlign w:val="center"/>
          </w:tcPr>
          <w:p w:rsidR="00E34D2A" w:rsidRDefault="00E34D2A" w:rsidP="00741111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38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7C66DB" w:rsidRPr="00B03F7F" w:rsidRDefault="007C66DB" w:rsidP="005F1690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E34D2A" w:rsidRPr="00B03F7F" w:rsidRDefault="00DE775B" w:rsidP="00DE775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где 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М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рем</m:t>
            </m:r>
          </m:sub>
        </m:sSub>
      </m:oMath>
      <w:r w:rsidR="00E34D2A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– программа ремонта локомотивов, учитывая объем, лок</w:t>
      </w:r>
      <w:r w:rsidR="002E66E7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E34D2A" w:rsidRPr="00B03F7F" w:rsidRDefault="00E34D2A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m:oMath>
        <m:r>
          <w:rPr>
            <w:rFonts w:ascii="Cambria Math" w:eastAsia="Times New Roman" w:hAnsi="Cambria Math" w:cs="Times New Roman"/>
            <w:color w:val="000000" w:themeColor="text1"/>
            <w:sz w:val="28"/>
            <w:szCs w:val="28"/>
            <w:lang w:val="en-US" w:eastAsia="ru-RU"/>
          </w:rPr>
          <m:t>n</m:t>
        </m:r>
      </m:oMath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– количество ремонтируемых</w:t>
      </w:r>
      <w:r w:rsidR="0074111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E66E7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узлов</w:t>
      </w:r>
      <w:r w:rsid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64A6C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одном</w:t>
      </w: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локомотиве, ед.</w:t>
      </w:r>
    </w:p>
    <w:p w:rsidR="00B30B28" w:rsidRPr="00B03F7F" w:rsidRDefault="00B30B28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Следует определить явочную и списочную численность бригад</w:t>
      </w:r>
      <w:r w:rsidR="0074111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участка по ремонту узла (детали)в количестве, необходимом для выполнения заданной программы ремонта локомотивов.</w:t>
      </w:r>
    </w:p>
    <w:p w:rsidR="00A152B6" w:rsidRDefault="00115482" w:rsidP="00A152B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Явочная численность – это количество рабочих, фактически явившихся на работу и непосредственно участвующих в производственном процессе</w:t>
      </w:r>
      <w:r w:rsidR="00A152B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15482" w:rsidRPr="00B03F7F" w:rsidRDefault="00115482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Style w:val="ac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222"/>
        <w:gridCol w:w="1984"/>
      </w:tblGrid>
      <w:tr w:rsidR="00334632" w:rsidRPr="00B03F7F" w:rsidTr="00DE775B">
        <w:tc>
          <w:tcPr>
            <w:tcW w:w="8222" w:type="dxa"/>
          </w:tcPr>
          <w:p w:rsidR="00334632" w:rsidRPr="00B03F7F" w:rsidRDefault="00FD52AA" w:rsidP="00B03F7F">
            <w:pPr>
              <w:tabs>
                <w:tab w:val="left" w:pos="945"/>
              </w:tabs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 w:eastAsia="ru-RU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яв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У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год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Н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т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val="en-US" w:eastAsia="ru-RU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уч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×</m:t>
                    </m:r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К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,</m:t>
                </m:r>
              </m:oMath>
            </m:oMathPara>
          </w:p>
        </w:tc>
        <w:tc>
          <w:tcPr>
            <w:tcW w:w="1984" w:type="dxa"/>
            <w:vAlign w:val="center"/>
          </w:tcPr>
          <w:p w:rsidR="00334632" w:rsidRPr="00B03F7F" w:rsidRDefault="00334632" w:rsidP="005F1690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39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334632" w:rsidRPr="00B03F7F" w:rsidRDefault="00DE775B" w:rsidP="00DE775B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где  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У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год</m:t>
            </m:r>
          </m:sub>
        </m:sSub>
      </m:oMath>
      <w:r w:rsidR="00334632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– годовая программа ремонта узлов участка, ед;</w:t>
      </w:r>
    </w:p>
    <w:p w:rsidR="00A152B6" w:rsidRDefault="00FD52AA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Н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т</m:t>
            </m:r>
          </m:sub>
        </m:sSub>
        <m:r>
          <w:rPr>
            <w:rFonts w:ascii="Cambria Math" w:eastAsia="Times New Roman" w:hAnsi="Cambria Math" w:cs="Times New Roman"/>
            <w:color w:val="000000" w:themeColor="text1"/>
            <w:sz w:val="28"/>
            <w:szCs w:val="28"/>
            <w:lang w:eastAsia="ru-RU"/>
          </w:rPr>
          <m:t>-</m:t>
        </m:r>
      </m:oMath>
      <w:r w:rsidR="00860380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трудоемкост</w:t>
      </w:r>
      <w:r w:rsidR="00B30B28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74111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B5E75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выполнения</w:t>
      </w:r>
      <w:r w:rsidR="007411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B5E75" w:rsidRPr="00B03F7F">
        <w:rPr>
          <w:rStyle w:val="FontStyle18"/>
          <w:color w:val="000000" w:themeColor="text1"/>
          <w:sz w:val="28"/>
          <w:szCs w:val="28"/>
        </w:rPr>
        <w:t>ремонта</w:t>
      </w:r>
      <w:r w:rsidR="006B5E75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участке, чел.</w:t>
      </w:r>
      <m:oMath>
        <m:r>
          <w:rPr>
            <w:rFonts w:ascii="Cambria Math" w:eastAsia="Times New Roman" w:hAnsi="Cambria Math" w:cs="Times New Roman"/>
            <w:color w:val="000000" w:themeColor="text1"/>
            <w:sz w:val="28"/>
            <w:szCs w:val="28"/>
          </w:rPr>
          <m:t xml:space="preserve"> ×</m:t>
        </m:r>
      </m:oMath>
      <w:r w:rsidR="006B5E75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</w:t>
      </w:r>
      <w:r w:rsidR="003E02D0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</w:p>
    <w:p w:rsidR="00334632" w:rsidRDefault="00FD52AA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уч</m:t>
            </m:r>
          </m:sub>
        </m:sSub>
      </m:oMath>
      <w:r w:rsidR="00334632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– годовой фонд рабочего времени одного рабочего</w:t>
      </w:r>
      <w:r w:rsidR="00860380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6B5E75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860380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197</w:t>
      </w:r>
      <w:r w:rsidR="0074111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0 </w:t>
      </w:r>
      <w:r w:rsidR="00860380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ч</w:t>
      </w:r>
      <w:r w:rsidR="0046363E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6B5E75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860380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DE775B" w:rsidRPr="00B03F7F" w:rsidRDefault="00DE775B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К – коэффициент выработки нормы, равный 1,2</w:t>
      </w:r>
      <w:r w:rsid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34632" w:rsidRPr="00B03F7F" w:rsidRDefault="00334632" w:rsidP="00A152B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52B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Списочная численность рабочих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характеризует общее количество рабочих данного участка, фактически явившихся </w:t>
      </w:r>
      <w:r w:rsidR="00EA7753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 работу и отсутствующих по уважительным причинам, определяется по формуле:</w:t>
      </w:r>
    </w:p>
    <w:tbl>
      <w:tblPr>
        <w:tblStyle w:val="ac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47"/>
        <w:gridCol w:w="1559"/>
      </w:tblGrid>
      <w:tr w:rsidR="00EA7753" w:rsidRPr="00B03F7F" w:rsidTr="00DE775B">
        <w:tc>
          <w:tcPr>
            <w:tcW w:w="8647" w:type="dxa"/>
          </w:tcPr>
          <w:p w:rsidR="00EA7753" w:rsidRPr="00B03F7F" w:rsidRDefault="00FD52AA" w:rsidP="00B03F7F">
            <w:pPr>
              <w:tabs>
                <w:tab w:val="left" w:pos="945"/>
              </w:tabs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 w:eastAsia="ru-RU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сп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 w:eastAsia="ru-RU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яв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×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val="en-US"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 w:eastAsia="ru-RU"/>
                      </w:rPr>
                      <m:t>К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 w:eastAsia="ru-RU"/>
                      </w:rPr>
                      <m:t>зам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,</m:t>
                </m:r>
              </m:oMath>
            </m:oMathPara>
          </w:p>
        </w:tc>
        <w:tc>
          <w:tcPr>
            <w:tcW w:w="1559" w:type="dxa"/>
            <w:vAlign w:val="center"/>
          </w:tcPr>
          <w:p w:rsidR="00EA7753" w:rsidRPr="00B03F7F" w:rsidRDefault="00EA7753" w:rsidP="00741111">
            <w:pPr>
              <w:pStyle w:val="aa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40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EA7753" w:rsidRPr="00B03F7F" w:rsidRDefault="00DE775B" w:rsidP="00DE775B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где 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яв</m:t>
            </m:r>
          </m:sub>
        </m:sSub>
      </m:oMath>
      <w:r w:rsidR="00EA7753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- явочная численность рабочих участка, чел;</w:t>
      </w:r>
    </w:p>
    <w:p w:rsidR="00EA7753" w:rsidRDefault="00FD52AA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val="en-US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К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зам</m:t>
            </m:r>
          </m:sub>
        </m:sSub>
      </m:oMath>
      <w:r w:rsidR="00EA7753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– коэффициент замещения, равный 1,075.</w:t>
      </w:r>
    </w:p>
    <w:p w:rsidR="00741111" w:rsidRDefault="00741111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741111" w:rsidRDefault="00A152B6" w:rsidP="00A152B6">
      <w:pPr>
        <w:pStyle w:val="2"/>
        <w:spacing w:before="0" w:line="36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89" w:name="_Toc446439259"/>
      <w:r w:rsidRP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2.3.</w:t>
      </w:r>
      <w:r w:rsidR="00BB6B4A" w:rsidRP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2 </w:t>
      </w:r>
      <w:r w:rsidR="006920AB" w:rsidRP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Расчет </w:t>
      </w:r>
      <w:bookmarkEnd w:id="89"/>
      <w:r w:rsidRP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технической оснащенности</w:t>
      </w:r>
      <w:r w:rsidR="009C207C" w:rsidRP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P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площади участка</w:t>
      </w:r>
      <w:r w:rsid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 ремонт</w:t>
      </w:r>
      <w:r w:rsidRPr="00B03F7F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у</w:t>
      </w:r>
    </w:p>
    <w:p w:rsidR="00A152B6" w:rsidRPr="00227A2F" w:rsidRDefault="00A152B6" w:rsidP="00A152B6">
      <w:pPr>
        <w:pStyle w:val="2"/>
        <w:spacing w:before="0" w:line="360" w:lineRule="auto"/>
        <w:ind w:firstLine="709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A152B6" w:rsidRDefault="00A152B6" w:rsidP="00A152B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207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Технологические процессы в ремонтных цехах должны соответствовать действующим инструкциям и указаниям. Номенклатура и количество устанавливаемого оборудования должны приниматься согласно типовым табелям основного, подъемно-транспортного, станочного и технологического оборудования, стендов, приспособлений для локомотивных депо. При этом учитывается объем ремонта, вид и серия ремонтируемого локомотива.</w:t>
      </w:r>
    </w:p>
    <w:p w:rsidR="009C207C" w:rsidRPr="00A152B6" w:rsidRDefault="009C207C" w:rsidP="00A152B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A152B6" w:rsidRDefault="00A152B6" w:rsidP="00A152B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Таблица 5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7C66D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Номенклатура оборудования</w:t>
      </w:r>
      <w:r w:rsid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C66DB">
        <w:rPr>
          <w:rFonts w:ascii="Times New Roman" w:hAnsi="Times New Roman" w:cs="Times New Roman"/>
          <w:sz w:val="28"/>
          <w:szCs w:val="28"/>
          <w:lang w:eastAsia="ru-RU"/>
        </w:rPr>
        <w:t>участка</w:t>
      </w:r>
      <w:r w:rsidR="007411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C66D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ремонту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</w:p>
    <w:tbl>
      <w:tblPr>
        <w:tblStyle w:val="ac"/>
        <w:tblW w:w="0" w:type="auto"/>
        <w:tblInd w:w="108" w:type="dxa"/>
        <w:tblLook w:val="04A0"/>
      </w:tblPr>
      <w:tblGrid>
        <w:gridCol w:w="2443"/>
        <w:gridCol w:w="2418"/>
        <w:gridCol w:w="2490"/>
        <w:gridCol w:w="2395"/>
      </w:tblGrid>
      <w:tr w:rsidR="00A152B6" w:rsidTr="002822AB">
        <w:tc>
          <w:tcPr>
            <w:tcW w:w="2497" w:type="dxa"/>
          </w:tcPr>
          <w:p w:rsidR="00A152B6" w:rsidRDefault="00A152B6" w:rsidP="002822A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Наименование оборудования</w:t>
            </w:r>
          </w:p>
        </w:tc>
        <w:tc>
          <w:tcPr>
            <w:tcW w:w="2605" w:type="dxa"/>
          </w:tcPr>
          <w:p w:rsidR="00A152B6" w:rsidRPr="00DE775B" w:rsidRDefault="00A152B6" w:rsidP="002822A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Кол-во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 xml:space="preserve">, 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2605" w:type="dxa"/>
          </w:tcPr>
          <w:p w:rsidR="00A152B6" w:rsidRDefault="00A152B6" w:rsidP="002822A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Мощность ед., кВт.</w:t>
            </w:r>
          </w:p>
        </w:tc>
        <w:tc>
          <w:tcPr>
            <w:tcW w:w="2499" w:type="dxa"/>
          </w:tcPr>
          <w:p w:rsidR="00A152B6" w:rsidRDefault="00A152B6" w:rsidP="002822A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Общая мощность, кВт.</w:t>
            </w:r>
          </w:p>
        </w:tc>
      </w:tr>
      <w:tr w:rsidR="00A152B6" w:rsidTr="002822AB">
        <w:tc>
          <w:tcPr>
            <w:tcW w:w="2497" w:type="dxa"/>
          </w:tcPr>
          <w:p w:rsidR="00A152B6" w:rsidRDefault="00A152B6" w:rsidP="002822A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605" w:type="dxa"/>
          </w:tcPr>
          <w:p w:rsidR="00A152B6" w:rsidRDefault="00A152B6" w:rsidP="002822A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605" w:type="dxa"/>
          </w:tcPr>
          <w:p w:rsidR="00A152B6" w:rsidRDefault="00A152B6" w:rsidP="002822A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499" w:type="dxa"/>
          </w:tcPr>
          <w:p w:rsidR="00A152B6" w:rsidRDefault="00A152B6" w:rsidP="002822A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A152B6" w:rsidTr="002822AB">
        <w:tc>
          <w:tcPr>
            <w:tcW w:w="2497" w:type="dxa"/>
          </w:tcPr>
          <w:p w:rsidR="00A152B6" w:rsidRDefault="00A152B6" w:rsidP="002822A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605" w:type="dxa"/>
          </w:tcPr>
          <w:p w:rsidR="00A152B6" w:rsidRDefault="00A152B6" w:rsidP="002822A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605" w:type="dxa"/>
          </w:tcPr>
          <w:p w:rsidR="00A152B6" w:rsidRDefault="00A152B6" w:rsidP="002822A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499" w:type="dxa"/>
          </w:tcPr>
          <w:p w:rsidR="00A152B6" w:rsidRDefault="00A152B6" w:rsidP="002822A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A152B6" w:rsidRDefault="00A152B6" w:rsidP="00A152B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152B6" w:rsidRPr="009C207C" w:rsidRDefault="00741111" w:rsidP="00303B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="009C207C" w:rsidRPr="009C207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A152B6" w:rsidRPr="009C207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лощадь участка</w:t>
      </w:r>
      <w:r w:rsidR="009C207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определяется </w:t>
      </w:r>
      <w:r w:rsidR="00A152B6" w:rsidRPr="009C207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учетом размещения необходимого технологического оборудования, количества рабочих мест, а также проходов и проездов внутрицехового транспорта</w:t>
      </w:r>
      <w:bookmarkStart w:id="90" w:name="_Toc446439258"/>
    </w:p>
    <w:tbl>
      <w:tblPr>
        <w:tblStyle w:val="ac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22"/>
        <w:gridCol w:w="3084"/>
      </w:tblGrid>
      <w:tr w:rsidR="000C754E" w:rsidRPr="00B03F7F" w:rsidTr="00DE775B">
        <w:tc>
          <w:tcPr>
            <w:tcW w:w="7122" w:type="dxa"/>
          </w:tcPr>
          <w:p w:rsidR="000C754E" w:rsidRPr="00D64A6C" w:rsidRDefault="00FD52AA" w:rsidP="00B03F7F">
            <w:pPr>
              <w:tabs>
                <w:tab w:val="left" w:pos="945"/>
              </w:tabs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m:oMathPara>
              <m:oMath>
                <w:bookmarkEnd w:id="90"/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ru-RU"/>
                      </w:rPr>
                      <m:t>S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отд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=1,12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×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(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ru-RU"/>
                      </w:rPr>
                      <m:t>S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ru-RU"/>
                      </w:rPr>
                      <m:t>S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ru-RU"/>
                  </w:rPr>
                  <m:t>)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,</m:t>
                </m:r>
              </m:oMath>
            </m:oMathPara>
          </w:p>
        </w:tc>
        <w:tc>
          <w:tcPr>
            <w:tcW w:w="3084" w:type="dxa"/>
            <w:vAlign w:val="center"/>
          </w:tcPr>
          <w:p w:rsidR="000C754E" w:rsidRDefault="000C754E" w:rsidP="00741111">
            <w:pPr>
              <w:pStyle w:val="aa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41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9C207C" w:rsidRPr="00B03F7F" w:rsidRDefault="009C207C" w:rsidP="005F1690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0C754E" w:rsidRPr="00B03F7F" w:rsidRDefault="000C754E" w:rsidP="00741111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где </w:t>
      </w:r>
      <m:oMath>
        <m:r>
          <w:rPr>
            <w:rFonts w:ascii="Cambria Math" w:eastAsia="Times New Roman" w:hAnsi="Cambria Math" w:cs="Times New Roman"/>
            <w:color w:val="000000" w:themeColor="text1"/>
            <w:sz w:val="28"/>
            <w:szCs w:val="28"/>
            <w:lang w:eastAsia="ru-RU"/>
          </w:rPr>
          <m:t>1,12</m:t>
        </m:r>
      </m:oMath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– коэффициент, учитывающий увеличение площади проходов, проездов внутрицехового транспорта;</w:t>
      </w:r>
    </w:p>
    <w:p w:rsidR="000C754E" w:rsidRPr="00B03F7F" w:rsidRDefault="00FD52AA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S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1</m:t>
            </m:r>
          </m:sub>
        </m:sSub>
      </m:oMath>
      <w:r w:rsidR="00BD2EFF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– площадь под производственными рабочими,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м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color w:val="000000" w:themeColor="text1"/>
            <w:sz w:val="28"/>
            <w:szCs w:val="28"/>
          </w:rPr>
          <m:t>;</m:t>
        </m:r>
      </m:oMath>
    </w:p>
    <w:p w:rsidR="00BD2EFF" w:rsidRDefault="00FD52AA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val="en-US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S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2</m:t>
            </m:r>
          </m:sub>
        </m:sSub>
      </m:oMath>
      <w:r w:rsidR="00BD2EFF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– площадь под технологическим оборудованием,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м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color w:val="000000" w:themeColor="text1"/>
            <w:sz w:val="28"/>
            <w:szCs w:val="28"/>
          </w:rPr>
          <m:t>.</m:t>
        </m:r>
      </m:oMath>
    </w:p>
    <w:p w:rsidR="009C207C" w:rsidRPr="00B03F7F" w:rsidRDefault="009C207C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</w:p>
    <w:tbl>
      <w:tblPr>
        <w:tblStyle w:val="ac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22"/>
        <w:gridCol w:w="3084"/>
      </w:tblGrid>
      <w:tr w:rsidR="00BD2EFF" w:rsidRPr="00B03F7F" w:rsidTr="00DE775B">
        <w:tc>
          <w:tcPr>
            <w:tcW w:w="7122" w:type="dxa"/>
          </w:tcPr>
          <w:p w:rsidR="00BD2EFF" w:rsidRPr="00D64A6C" w:rsidRDefault="00FD52AA" w:rsidP="00B03F7F">
            <w:pPr>
              <w:tabs>
                <w:tab w:val="left" w:pos="945"/>
              </w:tabs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ru-RU"/>
                      </w:rPr>
                      <m:t>S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×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ru-RU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сп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,</m:t>
                </m:r>
              </m:oMath>
            </m:oMathPara>
          </w:p>
        </w:tc>
        <w:tc>
          <w:tcPr>
            <w:tcW w:w="3084" w:type="dxa"/>
            <w:vAlign w:val="center"/>
          </w:tcPr>
          <w:p w:rsidR="00BD2EFF" w:rsidRPr="00B03F7F" w:rsidRDefault="00BD2EFF" w:rsidP="00741111">
            <w:pPr>
              <w:pStyle w:val="aa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42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BD2EFF" w:rsidRPr="00B03F7F" w:rsidRDefault="00BD2EFF" w:rsidP="00741111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где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1</m:t>
            </m:r>
          </m:sub>
        </m:sSub>
      </m:oMath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 - удельная норма площади на одного производственного рабочего,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м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color w:val="000000" w:themeColor="text1"/>
            <w:sz w:val="28"/>
            <w:szCs w:val="28"/>
          </w:rPr>
          <m:t>;</m:t>
        </m:r>
      </m:oMath>
    </w:p>
    <w:p w:rsidR="00BD2EFF" w:rsidRDefault="00FD52AA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val="en-US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сп</m:t>
            </m:r>
          </m:sub>
        </m:sSub>
      </m:oMath>
      <w:r w:rsidR="002D5323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– списочная численность производственных рабочих, чел.</w:t>
      </w:r>
    </w:p>
    <w:p w:rsidR="009C207C" w:rsidRPr="00B03F7F" w:rsidRDefault="009C207C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Style w:val="ac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BD2EFF" w:rsidRPr="00B03F7F" w:rsidTr="002D5323">
        <w:tc>
          <w:tcPr>
            <w:tcW w:w="6810" w:type="dxa"/>
          </w:tcPr>
          <w:p w:rsidR="00BD2EFF" w:rsidRPr="00D64A6C" w:rsidRDefault="00FD52AA" w:rsidP="00B03F7F">
            <w:pPr>
              <w:tabs>
                <w:tab w:val="left" w:pos="945"/>
              </w:tabs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ru-RU"/>
                      </w:rPr>
                      <m:t>S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×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en-US"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ru-RU"/>
                      </w:rPr>
                      <m:t>O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об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,</m:t>
                </m:r>
              </m:oMath>
            </m:oMathPara>
          </w:p>
        </w:tc>
        <w:tc>
          <w:tcPr>
            <w:tcW w:w="2126" w:type="dxa"/>
            <w:vAlign w:val="center"/>
          </w:tcPr>
          <w:p w:rsidR="00BD2EFF" w:rsidRPr="00B03F7F" w:rsidRDefault="00BD2EFF" w:rsidP="005F1690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43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BD2EFF" w:rsidRPr="00B03F7F" w:rsidRDefault="002D5323" w:rsidP="00741111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где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2</m:t>
            </m:r>
          </m:sub>
        </m:sSub>
      </m:oMath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– удельная норма площади на единицу оборудования,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м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color w:val="000000" w:themeColor="text1"/>
            <w:sz w:val="28"/>
            <w:szCs w:val="28"/>
          </w:rPr>
          <m:t>;</m:t>
        </m:r>
      </m:oMath>
    </w:p>
    <w:p w:rsidR="002D5323" w:rsidRDefault="00FD52AA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val="en-US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O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об</m:t>
            </m:r>
          </m:sub>
        </m:sSub>
      </m:oMath>
      <w:r w:rsidR="002D5323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– количество оборудования в отделении ремонта.</w:t>
      </w:r>
    </w:p>
    <w:p w:rsidR="007B3785" w:rsidRPr="00B03F7F" w:rsidRDefault="007B3785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920AB" w:rsidRPr="00741111" w:rsidRDefault="009C207C" w:rsidP="00B03F7F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91" w:name="_Toc446439260"/>
      <w:r w:rsidRP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2.3.</w:t>
      </w:r>
      <w:r w:rsidR="00BB6B4A" w:rsidRP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741111" w:rsidRP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920AB" w:rsidRP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План по труду</w:t>
      </w:r>
      <w:bookmarkEnd w:id="91"/>
    </w:p>
    <w:p w:rsidR="00BB6B4A" w:rsidRPr="00741111" w:rsidRDefault="00BB6B4A" w:rsidP="00BB6B4A">
      <w:pPr>
        <w:rPr>
          <w:lang w:eastAsia="ru-RU"/>
        </w:rPr>
      </w:pPr>
    </w:p>
    <w:p w:rsidR="00B7020A" w:rsidRPr="00B7020A" w:rsidRDefault="00B7020A" w:rsidP="00B7020A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 п</w:t>
      </w:r>
      <w:r w:rsidRPr="00B7020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лан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B7020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труду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делается </w:t>
      </w:r>
      <w:r w:rsidRPr="00B702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расчет </w:t>
      </w:r>
      <w:r w:rsidRPr="00B7020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общего штата работников</w:t>
      </w:r>
      <w:r w:rsid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7020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участка, фонда оплаты труда</w:t>
      </w:r>
      <w:r w:rsid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7020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 планируемый период (год) и определ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яется</w:t>
      </w:r>
      <w:r w:rsidR="0074111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7020A">
        <w:rPr>
          <w:rStyle w:val="FontStyle19"/>
          <w:color w:val="000000" w:themeColor="text1"/>
          <w:sz w:val="28"/>
          <w:szCs w:val="28"/>
        </w:rPr>
        <w:t>среднемесячн</w:t>
      </w:r>
      <w:r>
        <w:rPr>
          <w:rStyle w:val="FontStyle19"/>
          <w:color w:val="000000" w:themeColor="text1"/>
          <w:sz w:val="28"/>
          <w:szCs w:val="28"/>
        </w:rPr>
        <w:t>ая</w:t>
      </w:r>
      <w:r w:rsidR="00741111">
        <w:rPr>
          <w:rStyle w:val="FontStyle19"/>
          <w:color w:val="000000" w:themeColor="text1"/>
          <w:sz w:val="28"/>
          <w:szCs w:val="28"/>
        </w:rPr>
        <w:t xml:space="preserve"> </w:t>
      </w:r>
      <w:r w:rsidRPr="00B7020A">
        <w:rPr>
          <w:rFonts w:ascii="Times New Roman" w:hAnsi="Times New Roman" w:cs="Times New Roman"/>
          <w:color w:val="000000" w:themeColor="text1"/>
          <w:sz w:val="28"/>
          <w:szCs w:val="28"/>
        </w:rPr>
        <w:t>заработн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ая</w:t>
      </w:r>
      <w:r w:rsidRPr="00B702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B702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одного рабочего</w:t>
      </w:r>
      <w:r w:rsidR="007411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7020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участка</w:t>
      </w:r>
      <w:r w:rsidRPr="00B7020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920AB" w:rsidRPr="009C207C" w:rsidRDefault="009C207C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9C207C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Ш</w:t>
      </w:r>
      <w:r w:rsidR="00B258C7" w:rsidRPr="009C207C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тат работников участка состоит из рабочих, специалистов и руководителей. Численный состав рабочих распределяется по профессиям, разрядам согласно графику технологического процесса из расчета выполнения программы ремонта и </w:t>
      </w:r>
      <w:r w:rsidR="00142E85" w:rsidRPr="009C207C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выпуска локомотивов в установленные сроки.</w:t>
      </w:r>
    </w:p>
    <w:p w:rsidR="00142E85" w:rsidRDefault="00142E85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Списочное количество рабочих участка по ремонту</w:t>
      </w:r>
      <w:r w:rsidR="00CC284F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узла (согласно расчётам</w:t>
      </w:r>
      <w:r w:rsidR="009C207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CC284F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составляет …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человек. Количество руководителей определяется в процентном отношении от списочного состава рабочих участка:</w:t>
      </w:r>
    </w:p>
    <w:p w:rsidR="00DE775B" w:rsidRPr="00DE775B" w:rsidRDefault="00FD52AA" w:rsidP="00DE775B">
      <w:pPr>
        <w:spacing w:line="36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color w:val="000000" w:themeColor="text1"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R</m:t>
              </m:r>
            </m:e>
            <m:sub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рук</m:t>
              </m:r>
            </m:sub>
          </m:sSub>
          <m:r>
            <w:rPr>
              <w:rFonts w:ascii="Cambria Math" w:hAnsi="Cambria Math" w:cs="Times New Roman"/>
              <w:color w:val="000000" w:themeColor="text1"/>
              <w:sz w:val="28"/>
              <w:szCs w:val="28"/>
              <w:lang w:eastAsia="ru-RU"/>
            </w:rPr>
            <m:t xml:space="preserve">=5-6% от </m:t>
          </m:r>
          <m:sSub>
            <m:sSubPr>
              <m:ctrlPr>
                <w:rPr>
                  <w:rFonts w:ascii="Cambria Math" w:hAnsi="Cambria Math" w:cs="Times New Roman"/>
                  <w:i/>
                  <w:color w:val="000000" w:themeColor="text1"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  <w:lang w:val="en-US" w:eastAsia="ru-RU"/>
                </w:rPr>
                <m:t>R</m:t>
              </m:r>
            </m:e>
            <m:sub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сп</m:t>
              </m:r>
            </m:sub>
          </m:sSub>
        </m:oMath>
      </m:oMathPara>
    </w:p>
    <w:p w:rsidR="00142E85" w:rsidRPr="00162F08" w:rsidRDefault="00142E85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162F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Общий контингент </w:t>
      </w:r>
      <w:r w:rsidR="007B32AA" w:rsidRPr="00162F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участка составит: </w:t>
      </w:r>
      <m:oMath>
        <m:sSub>
          <m:sSubPr>
            <m:ctrlP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eastAsia="ru-RU"/>
              </w:rPr>
              <m:t>общ.</m:t>
            </m:r>
          </m:sub>
        </m:sSub>
        <m:r>
          <m:rPr>
            <m:sty m:val="p"/>
          </m:rPr>
          <w:rPr>
            <w:rFonts w:ascii="Cambria Math" w:hAnsi="Cambria Math" w:cs="Times New Roman"/>
            <w:color w:val="000000" w:themeColor="text1"/>
            <w:sz w:val="28"/>
            <w:szCs w:val="28"/>
            <w:lang w:eastAsia="ru-RU"/>
          </w:rPr>
          <m:t>=… (чел.)</m:t>
        </m:r>
      </m:oMath>
    </w:p>
    <w:p w:rsidR="00E73F6D" w:rsidRPr="00E73F6D" w:rsidRDefault="007B32AA" w:rsidP="00E73F6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477E0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После расчета численности работников участка </w:t>
      </w:r>
      <w:r w:rsidR="00CC284F" w:rsidRPr="00C477E0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 необходимо </w:t>
      </w:r>
      <w:r w:rsidRPr="00C477E0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состав</w:t>
      </w:r>
      <w:r w:rsidR="00CC284F" w:rsidRPr="00C477E0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ить</w:t>
      </w:r>
      <w:r w:rsidRPr="00C477E0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 штатн</w:t>
      </w:r>
      <w:r w:rsidR="00CC284F" w:rsidRPr="00C477E0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ую</w:t>
      </w:r>
      <w:r w:rsidRPr="00C477E0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 ведомость</w:t>
      </w:r>
      <w:r w:rsidR="00E73F6D" w:rsidRPr="00C477E0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, </w:t>
      </w:r>
      <w:bookmarkStart w:id="92" w:name="_Toc446439263"/>
      <w:r w:rsidR="00E73F6D" w:rsidRP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распределить численность рабочих участка по профессиям и разрядам квалификации, указать часовую тарифную ставку в соответствии с разрядом и определить основную зарплату за месяц</w:t>
      </w:r>
      <w:r w:rsidR="00E73F6D" w:rsidRPr="00E73F6D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  <w:bookmarkEnd w:id="92"/>
    </w:p>
    <w:p w:rsidR="00B03F7F" w:rsidRDefault="007B32AA" w:rsidP="00DE775B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9C207C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Для расчета штатной ведомости необходимо иметь следующие данные: штатное расписание рабочих</w:t>
      </w:r>
      <w:r w:rsidR="00303B37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9C207C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с разбивкой по квалификации и в пределах рассчитанного списочного количества рабочих; выписка из действующей тарифной сетки с часовыми тарифными ставками по каждому разряду; средний тарифный</w:t>
      </w:r>
      <w:r w:rsidR="00716EC3" w:rsidRPr="009C207C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 разряд на участке, равный </w:t>
      </w:r>
      <w:r w:rsidR="00CC284F" w:rsidRPr="009C207C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…</w:t>
      </w:r>
    </w:p>
    <w:p w:rsidR="00AC602F" w:rsidRPr="00B03F7F" w:rsidRDefault="006B05CE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Следует п</w:t>
      </w:r>
      <w:r w:rsidR="00AC602F" w:rsidRPr="00B03F7F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роизв</w:t>
      </w:r>
      <w:r w:rsidRPr="00B03F7F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ести</w:t>
      </w:r>
      <w:r w:rsidR="00AC602F" w:rsidRPr="00B03F7F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 расчет значений, входящих в штатную ведомость.</w:t>
      </w:r>
    </w:p>
    <w:p w:rsidR="00AC602F" w:rsidRPr="00B03F7F" w:rsidRDefault="00AC602F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lastRenderedPageBreak/>
        <w:t>Выбрав предположительно уровень квалификации рабочих и их количество, сравним средний тарифный разряд рабочих и средний тарифный разряд работ на участке.</w:t>
      </w:r>
    </w:p>
    <w:p w:rsidR="00AC602F" w:rsidRPr="00B03F7F" w:rsidRDefault="00B41771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C912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Средний тарифный коэффициент рабочих определяется</w:t>
      </w: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по формуле:</w:t>
      </w:r>
    </w:p>
    <w:tbl>
      <w:tblPr>
        <w:tblStyle w:val="ac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47"/>
        <w:gridCol w:w="1559"/>
      </w:tblGrid>
      <w:tr w:rsidR="00B41771" w:rsidRPr="00B03F7F" w:rsidTr="00C9121A">
        <w:tc>
          <w:tcPr>
            <w:tcW w:w="8647" w:type="dxa"/>
          </w:tcPr>
          <w:p w:rsidR="00B41771" w:rsidRPr="00B03F7F" w:rsidRDefault="00FD52AA" w:rsidP="00B03F7F">
            <w:pPr>
              <w:tabs>
                <w:tab w:val="left" w:pos="945"/>
              </w:tabs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К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ср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К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4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Ч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яв.4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К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5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Ч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яв.5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Ч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яв.4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Ч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яв.5</m:t>
                        </m:r>
                      </m:sub>
                    </m:sSub>
                  </m:den>
                </m:f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,</m:t>
                </m:r>
              </m:oMath>
            </m:oMathPara>
          </w:p>
        </w:tc>
        <w:tc>
          <w:tcPr>
            <w:tcW w:w="1559" w:type="dxa"/>
            <w:vAlign w:val="center"/>
          </w:tcPr>
          <w:p w:rsidR="00B41771" w:rsidRPr="00C477E0" w:rsidRDefault="00B41771" w:rsidP="00C477E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47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 w:rsidRPr="00C47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44</w:t>
            </w:r>
            <w:r w:rsidRPr="00C47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B41771" w:rsidRPr="00B03F7F" w:rsidRDefault="00B41771" w:rsidP="00C477E0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где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 xml:space="preserve">  К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4-5</m:t>
            </m:r>
          </m:sub>
        </m:sSub>
      </m:oMath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– тарифный коэффициент разряда;</w:t>
      </w:r>
    </w:p>
    <w:p w:rsidR="00B41771" w:rsidRPr="00B03F7F" w:rsidRDefault="00FD52AA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Ч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яв.4-5</m:t>
            </m:r>
          </m:sub>
        </m:sSub>
      </m:oMath>
      <w:r w:rsidR="00B41771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– явочное число рабочих с соответствующим разрядом, чел.</w:t>
      </w:r>
    </w:p>
    <w:tbl>
      <w:tblPr>
        <w:tblStyle w:val="ac"/>
        <w:tblW w:w="6810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</w:tblGrid>
      <w:tr w:rsidR="00B41771" w:rsidRPr="00B03F7F" w:rsidTr="00B41771">
        <w:tc>
          <w:tcPr>
            <w:tcW w:w="6810" w:type="dxa"/>
          </w:tcPr>
          <w:p w:rsidR="00B41771" w:rsidRPr="00B03F7F" w:rsidRDefault="00B41771" w:rsidP="00B03F7F">
            <w:pPr>
              <w:tabs>
                <w:tab w:val="left" w:pos="945"/>
              </w:tabs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AC602F" w:rsidRPr="00B03F7F" w:rsidRDefault="00B41771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Средний</w:t>
      </w:r>
      <w:r w:rsidR="00E56EDD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тарифный </w:t>
      </w: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разряд работ определяется по формуле:</w:t>
      </w:r>
    </w:p>
    <w:tbl>
      <w:tblPr>
        <w:tblStyle w:val="ac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47"/>
        <w:gridCol w:w="1559"/>
      </w:tblGrid>
      <w:tr w:rsidR="00E56EDD" w:rsidRPr="00B03F7F" w:rsidTr="00C9121A">
        <w:tc>
          <w:tcPr>
            <w:tcW w:w="8647" w:type="dxa"/>
          </w:tcPr>
          <w:p w:rsidR="00E56EDD" w:rsidRPr="00B03F7F" w:rsidRDefault="00FD52AA" w:rsidP="00B03F7F">
            <w:pPr>
              <w:tabs>
                <w:tab w:val="left" w:pos="945"/>
              </w:tabs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Т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ср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Т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м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+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К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ср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К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К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К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,</m:t>
                </m:r>
              </m:oMath>
            </m:oMathPara>
          </w:p>
        </w:tc>
        <w:tc>
          <w:tcPr>
            <w:tcW w:w="1559" w:type="dxa"/>
            <w:vAlign w:val="center"/>
          </w:tcPr>
          <w:p w:rsidR="00E56EDD" w:rsidRPr="00C477E0" w:rsidRDefault="00E56EDD" w:rsidP="00C477E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47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 w:rsidRPr="00C47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45</w:t>
            </w:r>
            <w:r w:rsidRPr="00C47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B41771" w:rsidRPr="00B03F7F" w:rsidRDefault="00C9121A" w:rsidP="00C9121A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где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 xml:space="preserve">  Т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м</m:t>
            </m:r>
          </m:sub>
        </m:sSub>
      </m:oMath>
      <w:r w:rsidR="00E56EDD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– ближайший меньший тарифный разряд;</w:t>
      </w:r>
    </w:p>
    <w:p w:rsidR="00E56EDD" w:rsidRPr="00B03F7F" w:rsidRDefault="00FD52AA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К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1</m:t>
            </m:r>
          </m:sub>
        </m:sSub>
      </m:oMath>
      <w:r w:rsidR="00E56EDD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– тарифный коэффициент ближайшего меньшего тарифного разряда;</w:t>
      </w:r>
    </w:p>
    <w:p w:rsidR="00896BCF" w:rsidRPr="00B03F7F" w:rsidRDefault="00FD52AA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К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2</m:t>
            </m:r>
          </m:sub>
        </m:sSub>
      </m:oMath>
      <w:r w:rsidR="00E56EDD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- тарифный коэффициент ближайшего большего тарифного разряда.</w:t>
      </w:r>
    </w:p>
    <w:tbl>
      <w:tblPr>
        <w:tblStyle w:val="ac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E56EDD" w:rsidRPr="00B03F7F" w:rsidTr="00D50B19">
        <w:tc>
          <w:tcPr>
            <w:tcW w:w="6810" w:type="dxa"/>
          </w:tcPr>
          <w:p w:rsidR="00E56EDD" w:rsidRPr="00B03F7F" w:rsidRDefault="00E56EDD" w:rsidP="00B03F7F">
            <w:pPr>
              <w:tabs>
                <w:tab w:val="left" w:pos="945"/>
              </w:tabs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56EDD" w:rsidRPr="00B03F7F" w:rsidRDefault="00E56EDD" w:rsidP="00B03F7F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E56EDD" w:rsidRPr="00B03F7F" w:rsidRDefault="000E745B" w:rsidP="00720DC9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93" w:name="_Toc446439262"/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Если р</w:t>
      </w:r>
      <w:r w:rsidR="00E56EDD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ассчитанный тарифный разряд рабочих (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…</w:t>
      </w:r>
      <w:r w:rsidR="00E56EDD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) не превышает средний тарифный разряд работ на участке (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…</w:t>
      </w:r>
      <w:r w:rsidR="00E56EDD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)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, то р</w:t>
      </w:r>
      <w:r w:rsidR="00E56EDD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аспределение рабочих по уровню квалификации </w:t>
      </w:r>
      <w:r w:rsidR="006D2E77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выполнено верно</w:t>
      </w:r>
      <w:r w:rsidR="006D2E77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bookmarkEnd w:id="93"/>
    </w:p>
    <w:p w:rsidR="00777F6D" w:rsidRPr="00B03F7F" w:rsidRDefault="002D6843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Фонд оплаты труда </w:t>
      </w:r>
      <w:r w:rsidR="005B2C3C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участка  по ремонту … необходимо 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определ</w:t>
      </w:r>
      <w:r w:rsidR="005B2C3C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и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т</w:t>
      </w:r>
      <w:r w:rsidR="005B2C3C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ь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исходя из рассчитанного контингента работников участка, их основной заработной платы и доплат к основной заработной плате (выплаты, премии, надбавки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162F08" w:rsidRDefault="00162F08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62F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Расчёт фонда оплаты труда</w:t>
      </w:r>
      <w:r w:rsidR="00C477E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62F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представлен в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162F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риложении </w:t>
      </w:r>
      <w:r w:rsidR="00303B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Г</w:t>
      </w:r>
      <w:r w:rsidR="00C477E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77F6D" w:rsidRPr="00B03F7F" w:rsidRDefault="00C477E0" w:rsidP="00162F0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Заработная плата </w:t>
      </w:r>
      <w:r w:rsidR="00777F6D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определяется по формуле:</w:t>
      </w:r>
    </w:p>
    <w:tbl>
      <w:tblPr>
        <w:tblStyle w:val="ac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89"/>
        <w:gridCol w:w="1417"/>
      </w:tblGrid>
      <w:tr w:rsidR="00777F6D" w:rsidRPr="00B03F7F" w:rsidTr="00C9121A">
        <w:tc>
          <w:tcPr>
            <w:tcW w:w="8789" w:type="dxa"/>
          </w:tcPr>
          <w:p w:rsidR="00777F6D" w:rsidRPr="00B03F7F" w:rsidRDefault="00FD52AA" w:rsidP="00B03F7F">
            <w:pPr>
              <w:tabs>
                <w:tab w:val="left" w:pos="945"/>
              </w:tabs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 w:eastAsia="ru-RU"/>
                      </w:rPr>
                      <m:t>S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общ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 w:eastAsia="ru-RU"/>
                      </w:rPr>
                      <m:t>S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осн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+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 w:eastAsia="ru-RU"/>
                      </w:rPr>
                      <m:t>S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доп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,</m:t>
                </m:r>
              </m:oMath>
            </m:oMathPara>
          </w:p>
        </w:tc>
        <w:tc>
          <w:tcPr>
            <w:tcW w:w="1417" w:type="dxa"/>
            <w:vAlign w:val="center"/>
          </w:tcPr>
          <w:p w:rsidR="00777F6D" w:rsidRPr="00B03F7F" w:rsidRDefault="00777F6D" w:rsidP="00B20E3F">
            <w:pPr>
              <w:pStyle w:val="aa"/>
              <w:spacing w:line="360" w:lineRule="auto"/>
              <w:ind w:left="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46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777F6D" w:rsidRPr="00B03F7F" w:rsidRDefault="00777F6D" w:rsidP="00C477E0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где </w:t>
      </w:r>
      <m:oMath>
        <m:sSub>
          <m:sSubPr>
            <m:ctrlP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S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осн</m:t>
            </m:r>
          </m:sub>
        </m:sSub>
      </m:oMath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–основная заработная плата</w:t>
      </w:r>
      <w:r w:rsidR="00162F0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работников участка</w:t>
      </w:r>
      <w:r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, начисленная на основании часовых тарифных ставок, (руб.);</w:t>
      </w:r>
    </w:p>
    <w:p w:rsidR="005B2C3C" w:rsidRPr="00B03F7F" w:rsidRDefault="00FD52AA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S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доп</m:t>
            </m:r>
          </m:sub>
        </m:sSub>
      </m:oMath>
      <w:r w:rsidR="00777F6D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– доплаты к основной заработной плате (премии, надбавки), (руб.).</w:t>
      </w:r>
    </w:p>
    <w:p w:rsidR="00240893" w:rsidRPr="00C477E0" w:rsidRDefault="00C477E0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В приложении</w:t>
      </w:r>
      <w:r w:rsidR="00303B37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Г</w:t>
      </w:r>
      <w:r w:rsidRP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303B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т</w:t>
      </w:r>
      <w:r w:rsidR="005B2C3C" w:rsidRP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аблица </w:t>
      </w:r>
      <w:r w:rsidR="00303B37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Г</w:t>
      </w:r>
      <w:r w:rsidRP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.1 «</w:t>
      </w:r>
      <w:r w:rsidRPr="00C477E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Расчет фонда оплаты труда</w:t>
      </w:r>
      <w:r w:rsidR="005B2C3C" w:rsidRP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»</w:t>
      </w:r>
      <w:r w:rsidR="001A11BC" w:rsidRP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состоит из 11 граф, </w:t>
      </w:r>
      <w:r w:rsidR="005B2C3C" w:rsidRP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которые следует </w:t>
      </w:r>
      <w:r w:rsidR="001A11BC" w:rsidRP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заполн</w:t>
      </w:r>
      <w:r w:rsidR="005B2C3C" w:rsidRP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ить</w:t>
      </w:r>
      <w:r w:rsidRP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5B2C3C" w:rsidRP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постепенно</w:t>
      </w:r>
      <w:r w:rsidR="00240893" w:rsidRP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</w:p>
    <w:p w:rsidR="001A11BC" w:rsidRPr="00162F08" w:rsidRDefault="001A11BC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t>Графы 1, 2, 3, 4, 5 – переносятся из штатной ведомости.</w:t>
      </w:r>
    </w:p>
    <w:p w:rsidR="00240893" w:rsidRPr="00162F08" w:rsidRDefault="00240893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Графа 6. </w:t>
      </w:r>
      <w:r w:rsidR="001A11BC"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Сдельный приработок рабочих за перевы</w:t>
      </w:r>
      <w:r w:rsidR="00AD7448"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полнение норм выработки</w:t>
      </w:r>
      <w:r w:rsidR="001A11BC"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– это процент дополнительной оплаты к тарифной ставке</w:t>
      </w:r>
      <w:r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. Следует взять 20%от основной заработной платы  рабочих</w:t>
      </w:r>
      <w:r w:rsidR="006B6A76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(Графа 5).</w:t>
      </w:r>
    </w:p>
    <w:p w:rsidR="00240893" w:rsidRPr="00162F08" w:rsidRDefault="00240893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Графа 7.</w:t>
      </w:r>
      <w:r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Размер премии определяется как 30% от суммы </w:t>
      </w:r>
      <w:r w:rsidRPr="00162F08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основной заработной платы и сдельного приработка.</w:t>
      </w:r>
    </w:p>
    <w:p w:rsidR="00A03353" w:rsidRPr="00162F08" w:rsidRDefault="00240893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Графа</w:t>
      </w:r>
      <w:r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 8. </w:t>
      </w:r>
      <w:r w:rsidR="00777F6D"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«</w:t>
      </w:r>
      <w:r w:rsidR="00A03353"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Доплата за работу в праздничные дни</w:t>
      </w:r>
      <w:r w:rsidR="00777F6D"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»</w:t>
      </w:r>
      <w:r w:rsidR="00A03353"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 для работников составляет 2,2% </w:t>
      </w:r>
      <w:r w:rsidR="007D54DF"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к </w:t>
      </w:r>
      <w:r w:rsidR="00A03353"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тарифн</w:t>
      </w:r>
      <w:r w:rsidR="007D54DF"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ой ставке</w:t>
      </w:r>
      <w:r w:rsidR="00A03353"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</w:p>
    <w:p w:rsidR="00664492" w:rsidRPr="00162F08" w:rsidRDefault="00664492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Графа 9</w:t>
      </w:r>
      <w:r w:rsidR="00240893"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  <w:r w:rsidR="00777F6D"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 «Итого доплат».Определяется</w:t>
      </w:r>
      <w:r w:rsidR="00C477E0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как сумма доплат (сдельный приработок, за праздники, премия).</w:t>
      </w:r>
    </w:p>
    <w:p w:rsidR="00664492" w:rsidRPr="00162F08" w:rsidRDefault="00664492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Графа 10</w:t>
      </w:r>
      <w:r w:rsidR="00777F6D"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.«Итого заработная плата одного работника».Определяется</w:t>
      </w:r>
      <w:r w:rsidR="00C477E0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как сумма </w:t>
      </w:r>
      <w:r w:rsidR="002F50A6"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основной заработной платы  рабочих</w:t>
      </w:r>
      <w:r w:rsid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2F50A6"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(Графа 5)</w:t>
      </w:r>
      <w:r w:rsid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477E0"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2F50A6"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и </w:t>
      </w:r>
      <w:r w:rsidR="002F50A6"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Граф</w:t>
      </w:r>
      <w:r w:rsidR="005E78E4"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ы</w:t>
      </w:r>
      <w:r w:rsidR="002F50A6"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 9 «Итого доплат».</w:t>
      </w:r>
    </w:p>
    <w:p w:rsidR="005E78E4" w:rsidRPr="00162F08" w:rsidRDefault="00664492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Графа 11</w:t>
      </w:r>
      <w:r w:rsidR="00777F6D"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. «Всего</w:t>
      </w:r>
      <w:r w:rsid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77F6D"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заработная плата в год</w:t>
      </w:r>
      <w:r w:rsidR="00777F6D"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»</w:t>
      </w:r>
      <w:r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считается как </w:t>
      </w:r>
      <w:r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произведение</w:t>
      </w:r>
      <w:r w:rsidR="00C477E0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графы 1</w:t>
      </w:r>
      <w:r w:rsid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0</w:t>
      </w:r>
      <w:r w:rsidR="00777F6D"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«Итого заработная плата одного работника» </w:t>
      </w:r>
      <w:r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на количество человек</w:t>
      </w:r>
      <w:r w:rsid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77F6D"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(графа 3)</w:t>
      </w:r>
      <w:r w:rsid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77F6D"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и </w:t>
      </w:r>
      <w:r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на 12 (количество месяцев</w:t>
      </w:r>
      <w:r w:rsidR="00777F6D"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в году</w:t>
      </w:r>
      <w:r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).</w:t>
      </w:r>
    </w:p>
    <w:p w:rsidR="00A22D67" w:rsidRPr="00162F08" w:rsidRDefault="00B44BB1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Расчёт г</w:t>
      </w:r>
      <w:r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одового фонда оплаты труда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 xml:space="preserve"> (</m:t>
            </m:r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S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общ)</m:t>
            </m:r>
          </m:sub>
        </m:sSub>
      </m:oMath>
      <w:r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 по участку производится по графе 11: сложив «Итого заработная плата» по рабочим и руководителям, определяется «Всегозаработная плата в год».</w:t>
      </w:r>
    </w:p>
    <w:p w:rsidR="00CD27FD" w:rsidRPr="00162F08" w:rsidRDefault="00A22D67" w:rsidP="00B03F7F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162F08">
        <w:rPr>
          <w:rFonts w:ascii="Times New Roman" w:hAnsi="Times New Roman" w:cs="Times New Roman"/>
          <w:sz w:val="28"/>
          <w:szCs w:val="28"/>
          <w:lang w:eastAsia="ru-RU"/>
        </w:rPr>
        <w:t>Среднемесячная заработная плата одного работника участка</w:t>
      </w:r>
      <w:r w:rsidRPr="00C9121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C477E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Для этого следует г</w:t>
      </w:r>
      <w:r w:rsidRPr="00162F08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 xml:space="preserve">одовой фонд оплаты труда разделить на численность </w:t>
      </w:r>
      <w:r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работников участка и</w:t>
      </w:r>
      <w:r w:rsidR="00C477E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162F08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на 12 (количество месяцев в году).</w:t>
      </w:r>
    </w:p>
    <w:tbl>
      <w:tblPr>
        <w:tblStyle w:val="ac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7D54DF" w:rsidRPr="00B03F7F" w:rsidTr="00EC7D9E">
        <w:tc>
          <w:tcPr>
            <w:tcW w:w="6810" w:type="dxa"/>
          </w:tcPr>
          <w:p w:rsidR="007D54DF" w:rsidRPr="00B03F7F" w:rsidRDefault="007D54DF" w:rsidP="00B03F7F">
            <w:pPr>
              <w:tabs>
                <w:tab w:val="left" w:pos="945"/>
              </w:tabs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7D54DF" w:rsidRPr="00B03F7F" w:rsidRDefault="007D54DF" w:rsidP="00B03F7F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</w:tbl>
    <w:p w:rsidR="005F6039" w:rsidRPr="00B03F7F" w:rsidRDefault="005F6039" w:rsidP="00B03F7F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lang w:eastAsia="ru-RU"/>
        </w:rPr>
      </w:pPr>
    </w:p>
    <w:p w:rsidR="006920AB" w:rsidRDefault="00720DC9" w:rsidP="00162F08">
      <w:pPr>
        <w:pStyle w:val="2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94" w:name="_Toc446439265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162F08" w:rsidRPr="00C477E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2.3.</w:t>
      </w:r>
      <w:r w:rsidR="00BB6B4A" w:rsidRPr="00C477E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4 Расчёт п</w:t>
      </w:r>
      <w:r w:rsidR="006920AB" w:rsidRPr="00C477E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лан</w:t>
      </w:r>
      <w:r w:rsidR="00BB6B4A" w:rsidRPr="00C477E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6920AB" w:rsidRPr="00C477E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расходов участка</w:t>
      </w:r>
      <w:bookmarkEnd w:id="94"/>
    </w:p>
    <w:p w:rsidR="00720DC9" w:rsidRPr="00720DC9" w:rsidRDefault="00720DC9" w:rsidP="00720DC9">
      <w:pPr>
        <w:rPr>
          <w:lang w:eastAsia="ru-RU"/>
        </w:rPr>
      </w:pPr>
    </w:p>
    <w:p w:rsidR="00BB6B4A" w:rsidRDefault="00307980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Расчет расходов участка необходимо произвести в соответствии с номенклатурой расходов основных видов деятельности железнодорожного транспорта.</w:t>
      </w:r>
      <w:r w:rsidR="00B20E3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22D67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Рекомендуется обратить внимание на то, что</w:t>
      </w:r>
      <w:r w:rsidR="00A22D67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</w:t>
      </w:r>
      <w:r w:rsidR="00D24E45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лан эксплуатационных расходов отражает сумму денежных средств, необходимых для выполнения производственной программ</w:t>
      </w:r>
      <w:r w:rsidR="00943783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ы. Планирование </w:t>
      </w:r>
      <w:r w:rsidR="00943783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эксплуатационных расходов осуществляется по элементам затрат и по статьям расходов. </w:t>
      </w:r>
    </w:p>
    <w:p w:rsidR="00307980" w:rsidRPr="00B03F7F" w:rsidRDefault="007A6A19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План расходов участка ремонта представ</w:t>
      </w:r>
      <w:r w:rsidR="00100B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лен 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r w:rsidR="00100B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риложении </w:t>
      </w:r>
      <w:r w:rsidR="00303B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A6A19" w:rsidRPr="00B03F7F" w:rsidRDefault="00723A88" w:rsidP="00B03F7F">
      <w:pPr>
        <w:spacing w:after="0" w:line="360" w:lineRule="auto"/>
        <w:ind w:firstLine="709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723A88">
        <w:rPr>
          <w:rFonts w:ascii="Times New Roman" w:hAnsi="Times New Roman" w:cs="Times New Roman"/>
          <w:b/>
          <w:sz w:val="28"/>
          <w:szCs w:val="28"/>
        </w:rPr>
        <w:t>Прямые  производственные расходы</w:t>
      </w:r>
      <w:r w:rsidR="007A6A19" w:rsidRPr="00B03F7F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t>.</w:t>
      </w:r>
    </w:p>
    <w:p w:rsidR="005F45B9" w:rsidRDefault="00723A88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3A8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Графа</w:t>
      </w:r>
      <w:r w:rsidR="005F45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723A88">
        <w:rPr>
          <w:rFonts w:ascii="Times New Roman" w:eastAsiaTheme="majorEastAsia" w:hAnsi="Times New Roman" w:cs="Times New Roman"/>
          <w:i/>
          <w:color w:val="000000" w:themeColor="text1"/>
          <w:sz w:val="28"/>
          <w:szCs w:val="28"/>
        </w:rPr>
        <w:t>1</w:t>
      </w:r>
      <w:r w:rsidR="007A6A19" w:rsidRPr="00723A8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3E0F84" w:rsidRPr="00723A88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Статья </w:t>
      </w:r>
      <w:r w:rsidR="00530113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6102</w:t>
      </w:r>
      <w:r w:rsidR="007A6A19" w:rsidRPr="00723A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F45B9" w:rsidRPr="005F45B9" w:rsidRDefault="005F45B9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5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Графа</w:t>
      </w:r>
      <w:r w:rsidRPr="005F45B9">
        <w:rPr>
          <w:rFonts w:ascii="Times New Roman" w:eastAsiaTheme="majorEastAsia" w:hAnsi="Times New Roman" w:cs="Times New Roman"/>
          <w:i/>
          <w:color w:val="000000" w:themeColor="text1"/>
          <w:sz w:val="28"/>
          <w:szCs w:val="28"/>
        </w:rPr>
        <w:t xml:space="preserve"> 2</w:t>
      </w: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- </w:t>
      </w:r>
      <w:r w:rsidR="00723A88" w:rsidRPr="00723A88">
        <w:rPr>
          <w:rFonts w:ascii="Times New Roman" w:hAnsi="Times New Roman" w:cs="Times New Roman"/>
          <w:sz w:val="28"/>
          <w:szCs w:val="28"/>
        </w:rPr>
        <w:t>Текущий ремонт тепловозов, работающих в грузовом</w:t>
      </w:r>
      <w:r w:rsidRPr="005F4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45B9">
        <w:rPr>
          <w:rFonts w:ascii="Times New Roman" w:hAnsi="Times New Roman" w:cs="Times New Roman"/>
          <w:sz w:val="28"/>
          <w:szCs w:val="28"/>
        </w:rPr>
        <w:t>движении</w:t>
      </w:r>
    </w:p>
    <w:p w:rsidR="007A6A19" w:rsidRPr="00B03F7F" w:rsidRDefault="007A6A19" w:rsidP="00B03F7F">
      <w:pPr>
        <w:spacing w:after="0" w:line="360" w:lineRule="auto"/>
        <w:ind w:firstLine="709"/>
        <w:jc w:val="both"/>
        <w:rPr>
          <w:rStyle w:val="10"/>
          <w:rFonts w:ascii="Times New Roman" w:hAnsi="Times New Roman" w:cs="Times New Roman"/>
          <w:b/>
          <w:color w:val="000000" w:themeColor="text1"/>
        </w:rPr>
      </w:pPr>
      <w:r w:rsidRPr="005F45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Графа </w:t>
      </w:r>
      <w:r w:rsidR="005F45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3</w:t>
      </w:r>
      <w:r w:rsidRPr="00B03F7F">
        <w:rPr>
          <w:rStyle w:val="10"/>
          <w:rFonts w:ascii="Times New Roman" w:hAnsi="Times New Roman" w:cs="Times New Roman"/>
          <w:color w:val="000000" w:themeColor="text1"/>
        </w:rPr>
        <w:t>.</w:t>
      </w:r>
      <w:r w:rsidR="000767CC" w:rsidRPr="00B03F7F">
        <w:rPr>
          <w:rStyle w:val="10"/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B03F7F">
        <w:rPr>
          <w:rStyle w:val="10"/>
          <w:rFonts w:ascii="Times New Roman" w:hAnsi="Times New Roman" w:cs="Times New Roman"/>
          <w:color w:val="000000" w:themeColor="text1"/>
          <w:sz w:val="28"/>
          <w:szCs w:val="28"/>
        </w:rPr>
        <w:t>Годовой</w:t>
      </w:r>
      <w:r w:rsidR="005F45B9">
        <w:rPr>
          <w:rStyle w:val="1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03F7F">
        <w:rPr>
          <w:rStyle w:val="10"/>
          <w:rFonts w:ascii="Times New Roman" w:hAnsi="Times New Roman" w:cs="Times New Roman"/>
          <w:color w:val="000000" w:themeColor="text1"/>
          <w:sz w:val="28"/>
          <w:szCs w:val="28"/>
        </w:rPr>
        <w:t>фонд оплаты труда производственных рабочих</w:t>
      </w:r>
      <w:r w:rsidR="003E0F84">
        <w:rPr>
          <w:rStyle w:val="10"/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7A6A19" w:rsidRPr="00B03F7F" w:rsidRDefault="007A6A19" w:rsidP="00B03F7F">
      <w:pPr>
        <w:spacing w:after="0" w:line="360" w:lineRule="auto"/>
        <w:ind w:firstLine="709"/>
        <w:jc w:val="both"/>
        <w:rPr>
          <w:rStyle w:val="10"/>
          <w:rFonts w:ascii="Times New Roman" w:eastAsiaTheme="minorEastAsia" w:hAnsi="Times New Roman" w:cs="Times New Roman"/>
          <w:b/>
          <w:bCs/>
          <w:color w:val="000000" w:themeColor="text1"/>
        </w:rPr>
      </w:pPr>
      <w:r w:rsidRPr="005F45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Графа </w:t>
      </w:r>
      <w:r w:rsidR="005F45B9" w:rsidRPr="005F45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4</w:t>
      </w:r>
      <w:r w:rsidR="000767CC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Отчисления на социальные нужды</w:t>
      </w:r>
      <w:r w:rsidR="000767CC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». С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оставляют 30.4% от суммы фонда оплаты труда производственных рабочих  (графа </w:t>
      </w:r>
      <w:r w:rsidR="005F45B9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7A6A19" w:rsidRPr="00B03F7F" w:rsidRDefault="007A6A19" w:rsidP="00B03F7F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5F45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Графа </w:t>
      </w:r>
      <w:r w:rsidR="005F45B9" w:rsidRPr="005F45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5</w:t>
      </w:r>
      <w:r w:rsidRPr="005F45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767CC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Расходы на материалы и запасные части</w:t>
      </w:r>
      <w:r w:rsidR="000767CC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96059B" w:rsidRPr="003E0F84" w:rsidRDefault="00A71172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E0F8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Расходы на материалы и запасные части </w:t>
      </w:r>
      <w:r w:rsidR="0096059B" w:rsidRPr="003E0F8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можно определить 2 способами.</w:t>
      </w:r>
    </w:p>
    <w:p w:rsidR="0096059B" w:rsidRPr="003E0F84" w:rsidRDefault="0096059B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1способ.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</w:t>
      </w:r>
      <w:r w:rsidR="00A71172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ставляется таблиц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а, в которой указывается</w:t>
      </w:r>
      <w:r w:rsidR="005F45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E0F8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норма</w:t>
      </w:r>
      <w:r w:rsidR="005F45B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3E0F8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расхода</w:t>
      </w:r>
      <w:r w:rsidR="005F45B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3E0F8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материалов и запасных частей на </w:t>
      </w:r>
      <w:r w:rsidR="00454C52" w:rsidRPr="003E0F8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ремонт </w:t>
      </w:r>
      <w:r w:rsidRPr="003E0F8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локомотив</w:t>
      </w:r>
      <w:r w:rsidR="00454C52" w:rsidRPr="003E0F8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</w:t>
      </w:r>
      <w:r w:rsidRPr="003E0F8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5F45B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54C52" w:rsidRPr="003E0F8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расход на программу,</w:t>
      </w:r>
      <w:r w:rsidR="005F45B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54C52" w:rsidRPr="003E0F8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</w:t>
      </w:r>
      <w:r w:rsidRPr="003E0F8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бщая стоимость, руб</w:t>
      </w:r>
      <w:r w:rsidR="00B51F9F" w:rsidRPr="003E0F8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A71172" w:rsidRPr="00B03F7F" w:rsidRDefault="00A71172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71172" w:rsidRPr="00B03F7F" w:rsidRDefault="008506F7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Таблица</w:t>
      </w:r>
      <w:r w:rsidR="003E0F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20E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 </w:t>
      </w:r>
      <w:r w:rsidR="00A71172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– Стоимость материалов и запасных частей</w:t>
      </w:r>
    </w:p>
    <w:tbl>
      <w:tblPr>
        <w:tblStyle w:val="ac"/>
        <w:tblW w:w="10003" w:type="dxa"/>
        <w:tblInd w:w="108" w:type="dxa"/>
        <w:tblLayout w:type="fixed"/>
        <w:tblLook w:val="04A0"/>
      </w:tblPr>
      <w:tblGrid>
        <w:gridCol w:w="2251"/>
        <w:gridCol w:w="1390"/>
        <w:gridCol w:w="1389"/>
        <w:gridCol w:w="1528"/>
        <w:gridCol w:w="1667"/>
        <w:gridCol w:w="1778"/>
      </w:tblGrid>
      <w:tr w:rsidR="00A71172" w:rsidRPr="00B03F7F" w:rsidTr="00530113">
        <w:trPr>
          <w:trHeight w:val="1260"/>
        </w:trPr>
        <w:tc>
          <w:tcPr>
            <w:tcW w:w="2251" w:type="dxa"/>
            <w:vAlign w:val="center"/>
          </w:tcPr>
          <w:p w:rsidR="00A71172" w:rsidRPr="00B03F7F" w:rsidRDefault="006C73A5" w:rsidP="00B03F7F">
            <w:pPr>
              <w:spacing w:line="360" w:lineRule="auto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B03F7F"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  <w:t>Наименование материалов и запасных частей</w:t>
            </w:r>
          </w:p>
        </w:tc>
        <w:tc>
          <w:tcPr>
            <w:tcW w:w="1390" w:type="dxa"/>
            <w:vAlign w:val="center"/>
          </w:tcPr>
          <w:p w:rsidR="00A71172" w:rsidRPr="00B03F7F" w:rsidRDefault="006C73A5" w:rsidP="00B03F7F">
            <w:pPr>
              <w:spacing w:line="360" w:lineRule="auto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B03F7F"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  <w:t>Единица измерения</w:t>
            </w:r>
          </w:p>
        </w:tc>
        <w:tc>
          <w:tcPr>
            <w:tcW w:w="1389" w:type="dxa"/>
            <w:vAlign w:val="center"/>
          </w:tcPr>
          <w:p w:rsidR="00A71172" w:rsidRPr="00B03F7F" w:rsidRDefault="006C73A5" w:rsidP="00B03F7F">
            <w:pPr>
              <w:spacing w:line="360" w:lineRule="auto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B03F7F"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  <w:t>Норма расхода на локомотив</w:t>
            </w:r>
          </w:p>
        </w:tc>
        <w:tc>
          <w:tcPr>
            <w:tcW w:w="1528" w:type="dxa"/>
            <w:vAlign w:val="center"/>
          </w:tcPr>
          <w:p w:rsidR="00A71172" w:rsidRPr="00B03F7F" w:rsidRDefault="006C73A5" w:rsidP="00B03F7F">
            <w:pPr>
              <w:spacing w:line="360" w:lineRule="auto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B03F7F"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  <w:t>Расход на программу ремонта</w:t>
            </w:r>
          </w:p>
        </w:tc>
        <w:tc>
          <w:tcPr>
            <w:tcW w:w="1667" w:type="dxa"/>
            <w:vAlign w:val="center"/>
          </w:tcPr>
          <w:p w:rsidR="00A71172" w:rsidRPr="00B03F7F" w:rsidRDefault="006C73A5" w:rsidP="00B03F7F">
            <w:pPr>
              <w:spacing w:line="360" w:lineRule="auto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B03F7F"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  <w:t>Стоимость единицы, руб.</w:t>
            </w:r>
          </w:p>
        </w:tc>
        <w:tc>
          <w:tcPr>
            <w:tcW w:w="1778" w:type="dxa"/>
            <w:vAlign w:val="center"/>
          </w:tcPr>
          <w:p w:rsidR="00A71172" w:rsidRPr="00B03F7F" w:rsidRDefault="006C73A5" w:rsidP="00B03F7F">
            <w:pPr>
              <w:spacing w:line="360" w:lineRule="auto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B03F7F"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  <w:t>Общая стоимость, руб.</w:t>
            </w:r>
          </w:p>
        </w:tc>
      </w:tr>
      <w:tr w:rsidR="00A71172" w:rsidRPr="00B03F7F" w:rsidTr="00530113">
        <w:trPr>
          <w:trHeight w:val="409"/>
        </w:trPr>
        <w:tc>
          <w:tcPr>
            <w:tcW w:w="2251" w:type="dxa"/>
            <w:vAlign w:val="center"/>
          </w:tcPr>
          <w:p w:rsidR="00A71172" w:rsidRPr="00B03F7F" w:rsidRDefault="00A71172" w:rsidP="00B03F7F">
            <w:pPr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390" w:type="dxa"/>
            <w:vAlign w:val="center"/>
          </w:tcPr>
          <w:p w:rsidR="00A71172" w:rsidRPr="00B03F7F" w:rsidRDefault="00A71172" w:rsidP="00B03F7F">
            <w:pPr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389" w:type="dxa"/>
            <w:vAlign w:val="center"/>
          </w:tcPr>
          <w:p w:rsidR="00A71172" w:rsidRPr="00B03F7F" w:rsidRDefault="00A71172" w:rsidP="00B03F7F">
            <w:pPr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vAlign w:val="center"/>
          </w:tcPr>
          <w:p w:rsidR="00A71172" w:rsidRPr="00B03F7F" w:rsidRDefault="00A71172" w:rsidP="00B03F7F">
            <w:pPr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667" w:type="dxa"/>
            <w:vAlign w:val="center"/>
          </w:tcPr>
          <w:p w:rsidR="00A71172" w:rsidRPr="00B03F7F" w:rsidRDefault="00A71172" w:rsidP="00B03F7F">
            <w:pPr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778" w:type="dxa"/>
            <w:vAlign w:val="center"/>
          </w:tcPr>
          <w:p w:rsidR="00A71172" w:rsidRPr="00B03F7F" w:rsidRDefault="00A71172" w:rsidP="00B03F7F">
            <w:pPr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454C52" w:rsidRPr="00B03F7F" w:rsidTr="00530113">
        <w:trPr>
          <w:trHeight w:val="425"/>
        </w:trPr>
        <w:tc>
          <w:tcPr>
            <w:tcW w:w="2251" w:type="dxa"/>
            <w:tcBorders>
              <w:left w:val="nil"/>
              <w:bottom w:val="nil"/>
              <w:right w:val="nil"/>
            </w:tcBorders>
            <w:vAlign w:val="center"/>
          </w:tcPr>
          <w:p w:rsidR="00454C52" w:rsidRPr="00B03F7F" w:rsidRDefault="00454C52" w:rsidP="00B03F7F">
            <w:pPr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779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454C52" w:rsidRPr="00B03F7F" w:rsidRDefault="00454C52" w:rsidP="00B03F7F">
            <w:pPr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left w:val="nil"/>
              <w:bottom w:val="nil"/>
              <w:right w:val="nil"/>
            </w:tcBorders>
            <w:vAlign w:val="center"/>
          </w:tcPr>
          <w:p w:rsidR="00454C52" w:rsidRPr="00B03F7F" w:rsidRDefault="00454C52" w:rsidP="00B03F7F">
            <w:pPr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44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4C52" w:rsidRPr="00B03F7F" w:rsidRDefault="00454C52" w:rsidP="00B03F7F">
            <w:pPr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454C52" w:rsidRDefault="00B20E3F" w:rsidP="00B03F7F">
      <w:pPr>
        <w:spacing w:after="0" w:line="360" w:lineRule="auto"/>
        <w:ind w:firstLine="709"/>
        <w:jc w:val="both"/>
        <w:rPr>
          <w:rStyle w:val="FontStyle31"/>
          <w:b w:val="0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54C52" w:rsidRPr="00B03F7F">
        <w:rPr>
          <w:rStyle w:val="FontStyle31"/>
          <w:b w:val="0"/>
          <w:i/>
          <w:color w:val="000000" w:themeColor="text1"/>
          <w:sz w:val="28"/>
          <w:szCs w:val="28"/>
        </w:rPr>
        <w:t>2</w:t>
      </w:r>
      <w:r>
        <w:rPr>
          <w:rStyle w:val="FontStyle31"/>
          <w:b w:val="0"/>
          <w:i/>
          <w:color w:val="000000" w:themeColor="text1"/>
          <w:sz w:val="28"/>
          <w:szCs w:val="28"/>
        </w:rPr>
        <w:t xml:space="preserve"> </w:t>
      </w:r>
      <w:r w:rsidR="00454C52" w:rsidRPr="00B03F7F">
        <w:rPr>
          <w:rStyle w:val="FontStyle31"/>
          <w:b w:val="0"/>
          <w:i/>
          <w:color w:val="000000" w:themeColor="text1"/>
          <w:sz w:val="28"/>
          <w:szCs w:val="28"/>
        </w:rPr>
        <w:t>способ</w:t>
      </w:r>
      <w:r>
        <w:rPr>
          <w:rStyle w:val="FontStyle31"/>
          <w:b w:val="0"/>
          <w:i/>
          <w:color w:val="000000" w:themeColor="text1"/>
          <w:sz w:val="28"/>
          <w:szCs w:val="28"/>
        </w:rPr>
        <w:t xml:space="preserve">. </w:t>
      </w:r>
      <w:r w:rsidR="00454C52" w:rsidRPr="00B03F7F">
        <w:rPr>
          <w:rStyle w:val="FontStyle31"/>
          <w:b w:val="0"/>
          <w:color w:val="000000" w:themeColor="text1"/>
          <w:sz w:val="28"/>
          <w:szCs w:val="28"/>
        </w:rPr>
        <w:t xml:space="preserve">При расчете этого показателя для ремонта определенных объектов можно использовать </w:t>
      </w:r>
      <w:r w:rsidR="00454C52" w:rsidRPr="00C9121A">
        <w:rPr>
          <w:rStyle w:val="FontStyle31"/>
          <w:b w:val="0"/>
          <w:sz w:val="28"/>
          <w:szCs w:val="28"/>
        </w:rPr>
        <w:t>процент участия данного участка в общей трудоемкости данного вида ремонта.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40"/>
        <w:gridCol w:w="1106"/>
      </w:tblGrid>
      <w:tr w:rsidR="00C9121A" w:rsidTr="00C9121A">
        <w:tc>
          <w:tcPr>
            <w:tcW w:w="9072" w:type="dxa"/>
          </w:tcPr>
          <w:p w:rsidR="00C9121A" w:rsidRDefault="00C9121A" w:rsidP="00C9121A">
            <w:pPr>
              <w:spacing w:line="360" w:lineRule="auto"/>
              <w:jc w:val="center"/>
              <w:rPr>
                <w:rStyle w:val="FontStyle31"/>
                <w:b w:val="0"/>
                <w:color w:val="FF0000"/>
                <w:sz w:val="28"/>
                <w:szCs w:val="28"/>
              </w:rPr>
            </w:pP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Н=(С</w:t>
            </w: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  <w:vertAlign w:val="subscript"/>
              </w:rPr>
              <w:t>ед</w:t>
            </w: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×&amp;)/100</w:t>
            </w:r>
          </w:p>
        </w:tc>
        <w:tc>
          <w:tcPr>
            <w:tcW w:w="1134" w:type="dxa"/>
          </w:tcPr>
          <w:p w:rsidR="00C9121A" w:rsidRDefault="00C9121A" w:rsidP="005F1690">
            <w:pPr>
              <w:spacing w:line="360" w:lineRule="auto"/>
              <w:jc w:val="right"/>
              <w:rPr>
                <w:rStyle w:val="FontStyle31"/>
                <w:b w:val="0"/>
                <w:color w:val="FF0000"/>
                <w:sz w:val="28"/>
                <w:szCs w:val="28"/>
              </w:rPr>
            </w:pP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47)</w:t>
            </w:r>
          </w:p>
        </w:tc>
      </w:tr>
    </w:tbl>
    <w:p w:rsidR="00C9121A" w:rsidRPr="007A13A1" w:rsidRDefault="00C9121A" w:rsidP="00B03F7F">
      <w:pPr>
        <w:spacing w:after="0" w:line="360" w:lineRule="auto"/>
        <w:ind w:firstLine="709"/>
        <w:jc w:val="both"/>
        <w:rPr>
          <w:rStyle w:val="FontStyle31"/>
          <w:b w:val="0"/>
          <w:color w:val="FF0000"/>
          <w:sz w:val="28"/>
          <w:szCs w:val="28"/>
        </w:rPr>
      </w:pPr>
    </w:p>
    <w:p w:rsidR="00454C52" w:rsidRPr="00B03F7F" w:rsidRDefault="00454C52" w:rsidP="00B03F7F">
      <w:pPr>
        <w:spacing w:after="0" w:line="360" w:lineRule="auto"/>
        <w:ind w:firstLine="709"/>
        <w:jc w:val="center"/>
        <w:rPr>
          <w:rStyle w:val="FontStyle31"/>
          <w:b w:val="0"/>
          <w:color w:val="000000" w:themeColor="text1"/>
          <w:sz w:val="28"/>
          <w:szCs w:val="28"/>
        </w:rPr>
      </w:pPr>
    </w:p>
    <w:p w:rsidR="00454C52" w:rsidRPr="00B03F7F" w:rsidRDefault="00C9121A" w:rsidP="00C9121A">
      <w:pPr>
        <w:spacing w:after="0" w:line="360" w:lineRule="auto"/>
        <w:jc w:val="both"/>
        <w:rPr>
          <w:rStyle w:val="FontStyle31"/>
          <w:b w:val="0"/>
          <w:color w:val="000000" w:themeColor="text1"/>
          <w:sz w:val="28"/>
          <w:szCs w:val="28"/>
        </w:rPr>
      </w:pPr>
      <w:r>
        <w:rPr>
          <w:rStyle w:val="FontStyle31"/>
          <w:b w:val="0"/>
          <w:color w:val="000000" w:themeColor="text1"/>
          <w:sz w:val="28"/>
          <w:szCs w:val="28"/>
        </w:rPr>
        <w:lastRenderedPageBreak/>
        <w:t xml:space="preserve">где  </w:t>
      </w:r>
      <w:r w:rsidR="00454C52" w:rsidRPr="00B03F7F">
        <w:rPr>
          <w:rStyle w:val="FontStyle31"/>
          <w:b w:val="0"/>
          <w:color w:val="000000" w:themeColor="text1"/>
          <w:sz w:val="28"/>
          <w:szCs w:val="28"/>
        </w:rPr>
        <w:t>С</w:t>
      </w:r>
      <w:r w:rsidR="00454C52" w:rsidRPr="00B03F7F">
        <w:rPr>
          <w:rStyle w:val="FontStyle31"/>
          <w:b w:val="0"/>
          <w:color w:val="000000" w:themeColor="text1"/>
          <w:sz w:val="28"/>
          <w:szCs w:val="28"/>
          <w:vertAlign w:val="subscript"/>
        </w:rPr>
        <w:t>ед</w:t>
      </w:r>
      <w:r w:rsidR="00454C52" w:rsidRPr="00B03F7F">
        <w:rPr>
          <w:rStyle w:val="FontStyle31"/>
          <w:b w:val="0"/>
          <w:color w:val="000000" w:themeColor="text1"/>
          <w:sz w:val="28"/>
          <w:szCs w:val="28"/>
        </w:rPr>
        <w:t>–</w:t>
      </w:r>
      <w:r w:rsidR="00454C52" w:rsidRPr="007B3785">
        <w:rPr>
          <w:rStyle w:val="FontStyle31"/>
          <w:b w:val="0"/>
          <w:sz w:val="28"/>
          <w:szCs w:val="28"/>
        </w:rPr>
        <w:t>ориентировочная стоимость</w:t>
      </w:r>
      <w:r w:rsidR="00454C52" w:rsidRPr="00B03F7F">
        <w:rPr>
          <w:rStyle w:val="FontStyle31"/>
          <w:b w:val="0"/>
          <w:color w:val="000000" w:themeColor="text1"/>
          <w:sz w:val="28"/>
          <w:szCs w:val="28"/>
        </w:rPr>
        <w:t xml:space="preserve"> материалов и запасных частей на ремонт</w:t>
      </w:r>
      <w:r w:rsidR="003E0F84">
        <w:rPr>
          <w:rStyle w:val="FontStyle31"/>
          <w:b w:val="0"/>
          <w:color w:val="000000" w:themeColor="text1"/>
          <w:sz w:val="28"/>
          <w:szCs w:val="28"/>
        </w:rPr>
        <w:t xml:space="preserve"> локомотива серии …</w:t>
      </w:r>
      <w:r w:rsidR="00454C52" w:rsidRPr="00B03F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;</w:t>
      </w:r>
    </w:p>
    <w:p w:rsidR="00454C52" w:rsidRDefault="00454C52" w:rsidP="00B03F7F">
      <w:pPr>
        <w:spacing w:after="0" w:line="360" w:lineRule="auto"/>
        <w:ind w:firstLine="709"/>
        <w:jc w:val="both"/>
        <w:rPr>
          <w:rStyle w:val="FontStyle31"/>
          <w:b w:val="0"/>
          <w:color w:val="000000" w:themeColor="text1"/>
          <w:sz w:val="28"/>
          <w:szCs w:val="28"/>
        </w:rPr>
      </w:pPr>
      <w:r w:rsidRPr="00B03F7F">
        <w:rPr>
          <w:rStyle w:val="FontStyle31"/>
          <w:b w:val="0"/>
          <w:color w:val="000000" w:themeColor="text1"/>
          <w:sz w:val="28"/>
          <w:szCs w:val="28"/>
        </w:rPr>
        <w:t>&amp;- процент участия цеха в расходах по материалам и запчастям на единицу ремонта, %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40"/>
        <w:gridCol w:w="1106"/>
      </w:tblGrid>
      <w:tr w:rsidR="00C9121A" w:rsidTr="00C9121A">
        <w:tc>
          <w:tcPr>
            <w:tcW w:w="9072" w:type="dxa"/>
          </w:tcPr>
          <w:p w:rsidR="00C9121A" w:rsidRDefault="00C9121A" w:rsidP="00C9121A">
            <w:pPr>
              <w:spacing w:line="360" w:lineRule="auto"/>
              <w:jc w:val="center"/>
              <w:rPr>
                <w:rStyle w:val="FontStyle31"/>
                <w:b w:val="0"/>
                <w:color w:val="000000" w:themeColor="text1"/>
                <w:sz w:val="28"/>
                <w:szCs w:val="28"/>
              </w:rPr>
            </w:pP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&amp;=(</w:t>
            </w: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  <w:lang w:val="en-US"/>
              </w:rPr>
              <w:t>q</w:t>
            </w: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/</w:t>
            </w: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  <w:lang w:val="en-US"/>
              </w:rPr>
              <w:t>q</w:t>
            </w: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  <w:vertAlign w:val="subscript"/>
              </w:rPr>
              <w:t>общ</w:t>
            </w: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)×100 %,</w:t>
            </w:r>
          </w:p>
        </w:tc>
        <w:tc>
          <w:tcPr>
            <w:tcW w:w="1134" w:type="dxa"/>
          </w:tcPr>
          <w:p w:rsidR="00C9121A" w:rsidRDefault="00C9121A" w:rsidP="005F1690">
            <w:pPr>
              <w:spacing w:line="360" w:lineRule="auto"/>
              <w:jc w:val="both"/>
              <w:rPr>
                <w:rStyle w:val="FontStyle31"/>
                <w:b w:val="0"/>
                <w:color w:val="000000" w:themeColor="text1"/>
                <w:sz w:val="28"/>
                <w:szCs w:val="28"/>
              </w:rPr>
            </w:pP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48</w:t>
            </w: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C9121A" w:rsidRDefault="00C9121A" w:rsidP="00C9121A">
      <w:pPr>
        <w:spacing w:after="0" w:line="360" w:lineRule="auto"/>
        <w:jc w:val="both"/>
        <w:rPr>
          <w:rStyle w:val="FontStyle31"/>
          <w:b w:val="0"/>
          <w:color w:val="000000" w:themeColor="text1"/>
          <w:sz w:val="28"/>
          <w:szCs w:val="28"/>
        </w:rPr>
      </w:pPr>
    </w:p>
    <w:p w:rsidR="00454C52" w:rsidRPr="00B03F7F" w:rsidRDefault="00C9121A" w:rsidP="00C9121A">
      <w:pPr>
        <w:spacing w:after="0" w:line="360" w:lineRule="auto"/>
        <w:jc w:val="both"/>
        <w:rPr>
          <w:rStyle w:val="FontStyle31"/>
          <w:b w:val="0"/>
          <w:color w:val="000000" w:themeColor="text1"/>
          <w:sz w:val="28"/>
          <w:szCs w:val="28"/>
        </w:rPr>
      </w:pPr>
      <w:r>
        <w:rPr>
          <w:rStyle w:val="FontStyle31"/>
          <w:b w:val="0"/>
          <w:color w:val="000000" w:themeColor="text1"/>
          <w:sz w:val="28"/>
          <w:szCs w:val="28"/>
        </w:rPr>
        <w:t xml:space="preserve">где   </w:t>
      </w:r>
      <w:r w:rsidR="00454C52" w:rsidRPr="00B03F7F">
        <w:rPr>
          <w:rStyle w:val="FontStyle31"/>
          <w:b w:val="0"/>
          <w:color w:val="000000" w:themeColor="text1"/>
          <w:sz w:val="28"/>
          <w:szCs w:val="28"/>
          <w:lang w:val="en-US"/>
        </w:rPr>
        <w:t>q</w:t>
      </w:r>
      <w:r w:rsidR="00454C52" w:rsidRPr="00B03F7F">
        <w:rPr>
          <w:rStyle w:val="FontStyle31"/>
          <w:b w:val="0"/>
          <w:color w:val="000000" w:themeColor="text1"/>
          <w:sz w:val="28"/>
          <w:szCs w:val="28"/>
        </w:rPr>
        <w:t xml:space="preserve">- норматив трудоемкости </w:t>
      </w:r>
      <w:r w:rsidR="003E0F84">
        <w:rPr>
          <w:rStyle w:val="FontStyle31"/>
          <w:b w:val="0"/>
          <w:color w:val="000000" w:themeColor="text1"/>
          <w:sz w:val="28"/>
          <w:szCs w:val="28"/>
        </w:rPr>
        <w:t xml:space="preserve"> ремонта …</w:t>
      </w:r>
      <w:r w:rsidR="00454C52" w:rsidRPr="00B03F7F">
        <w:rPr>
          <w:rStyle w:val="FontStyle31"/>
          <w:b w:val="0"/>
          <w:color w:val="000000" w:themeColor="text1"/>
          <w:sz w:val="28"/>
          <w:szCs w:val="28"/>
        </w:rPr>
        <w:t>для комплексной бригады, чел.-час;</w:t>
      </w:r>
    </w:p>
    <w:p w:rsidR="00454C52" w:rsidRDefault="00454C52" w:rsidP="00B03F7F">
      <w:pPr>
        <w:spacing w:after="0" w:line="360" w:lineRule="auto"/>
        <w:ind w:firstLine="709"/>
        <w:jc w:val="both"/>
        <w:rPr>
          <w:rStyle w:val="FontStyle31"/>
          <w:b w:val="0"/>
          <w:color w:val="000000" w:themeColor="text1"/>
          <w:sz w:val="28"/>
          <w:szCs w:val="28"/>
        </w:rPr>
      </w:pPr>
      <w:r w:rsidRPr="00B03F7F">
        <w:rPr>
          <w:rStyle w:val="FontStyle31"/>
          <w:b w:val="0"/>
          <w:color w:val="000000" w:themeColor="text1"/>
          <w:sz w:val="28"/>
          <w:szCs w:val="28"/>
          <w:lang w:val="en-US"/>
        </w:rPr>
        <w:t>q</w:t>
      </w:r>
      <w:r w:rsidRPr="00B03F7F">
        <w:rPr>
          <w:rStyle w:val="FontStyle31"/>
          <w:b w:val="0"/>
          <w:color w:val="000000" w:themeColor="text1"/>
          <w:sz w:val="28"/>
          <w:szCs w:val="28"/>
          <w:vertAlign w:val="subscript"/>
        </w:rPr>
        <w:t>общ</w:t>
      </w:r>
      <w:r w:rsidRPr="00B03F7F">
        <w:rPr>
          <w:rStyle w:val="FontStyle31"/>
          <w:b w:val="0"/>
          <w:color w:val="000000" w:themeColor="text1"/>
          <w:sz w:val="28"/>
          <w:szCs w:val="28"/>
        </w:rPr>
        <w:t xml:space="preserve"> – </w:t>
      </w:r>
      <w:r w:rsidRPr="007B3785">
        <w:rPr>
          <w:rStyle w:val="FontStyle31"/>
          <w:b w:val="0"/>
          <w:sz w:val="28"/>
          <w:szCs w:val="28"/>
        </w:rPr>
        <w:t>общая</w:t>
      </w:r>
      <w:r w:rsidR="00B20E3F">
        <w:rPr>
          <w:rStyle w:val="FontStyle31"/>
          <w:b w:val="0"/>
          <w:sz w:val="28"/>
          <w:szCs w:val="28"/>
        </w:rPr>
        <w:t xml:space="preserve"> </w:t>
      </w:r>
      <w:r w:rsidR="003E0F84" w:rsidRPr="007B3785">
        <w:rPr>
          <w:rStyle w:val="FontStyle31"/>
          <w:b w:val="0"/>
          <w:sz w:val="28"/>
          <w:szCs w:val="28"/>
        </w:rPr>
        <w:t>трудоемкость</w:t>
      </w:r>
      <w:r w:rsidR="00B20E3F">
        <w:rPr>
          <w:rStyle w:val="FontStyle31"/>
          <w:b w:val="0"/>
          <w:sz w:val="28"/>
          <w:szCs w:val="28"/>
        </w:rPr>
        <w:t xml:space="preserve"> </w:t>
      </w:r>
      <w:r w:rsidR="003E0F84">
        <w:rPr>
          <w:rStyle w:val="FontStyle31"/>
          <w:b w:val="0"/>
          <w:color w:val="000000" w:themeColor="text1"/>
          <w:sz w:val="28"/>
          <w:szCs w:val="28"/>
        </w:rPr>
        <w:t>ремонта локомотива серии …</w:t>
      </w:r>
      <w:r w:rsidR="003E0F84" w:rsidRPr="00B03F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;</w:t>
      </w:r>
      <w:r w:rsidRPr="00B03F7F">
        <w:rPr>
          <w:rStyle w:val="FontStyle31"/>
          <w:b w:val="0"/>
          <w:color w:val="000000" w:themeColor="text1"/>
          <w:sz w:val="28"/>
          <w:szCs w:val="28"/>
        </w:rPr>
        <w:t>, чел.- час.</w:t>
      </w:r>
    </w:p>
    <w:p w:rsidR="00B20E3F" w:rsidRPr="00B20E3F" w:rsidRDefault="00B20E3F" w:rsidP="00B20E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0E3F">
        <w:rPr>
          <w:rFonts w:ascii="Times New Roman" w:hAnsi="Times New Roman" w:cs="Times New Roman"/>
          <w:b/>
          <w:sz w:val="28"/>
          <w:szCs w:val="28"/>
        </w:rPr>
        <w:t>Общепроизводственные расходы</w:t>
      </w:r>
    </w:p>
    <w:p w:rsidR="00454C52" w:rsidRPr="00B03F7F" w:rsidRDefault="00454C52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0F8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Статья </w:t>
      </w:r>
      <w:r w:rsidR="00B20E3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0</w:t>
      </w:r>
      <w:r w:rsidRPr="003E0F8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761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Охрана труда и производственная санитария.</w:t>
      </w:r>
    </w:p>
    <w:p w:rsidR="00B20E3F" w:rsidRDefault="00C4521C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0E3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Графа 1</w:t>
      </w:r>
      <w:r w:rsidR="00B20E3F" w:rsidRPr="00B20E3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A58AC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«Прочие расходы».</w:t>
      </w:r>
      <w:r w:rsidR="00B20E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Планируется в размере 5% от фонда заработной платы труда производственных рабочих </w:t>
      </w:r>
    </w:p>
    <w:p w:rsidR="00C4521C" w:rsidRPr="00B03F7F" w:rsidRDefault="00C4521C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0E3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Статья </w:t>
      </w:r>
      <w:r w:rsidR="00B20E3F" w:rsidRPr="00B20E3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0</w:t>
      </w:r>
      <w:r w:rsidRPr="00B20E3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765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Содержание и эксплуатация оборудования.</w:t>
      </w:r>
    </w:p>
    <w:p w:rsidR="00CB58EF" w:rsidRPr="00B03F7F" w:rsidRDefault="00C4521C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0E3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Графа </w:t>
      </w:r>
      <w:r w:rsidR="00B20E3F" w:rsidRPr="00B20E3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5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A58AC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Расходы на материалы и запчасти для текущего ремонта оборудования</w:t>
      </w:r>
      <w:r w:rsidR="00AA58AC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6D49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FC1400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Планируется</w:t>
      </w:r>
      <w:r w:rsidR="00B20E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C1400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в размере</w:t>
      </w:r>
      <w:r w:rsidR="00B20E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0,5% от стоимости</w:t>
      </w:r>
      <w:r w:rsidR="00B20E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C1400" w:rsidRPr="00B03F7F">
        <w:rPr>
          <w:rStyle w:val="FontStyle31"/>
          <w:b w:val="0"/>
          <w:color w:val="000000" w:themeColor="text1"/>
          <w:sz w:val="28"/>
          <w:szCs w:val="28"/>
        </w:rPr>
        <w:t>оборудования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20E3F" w:rsidRDefault="00CB58EF" w:rsidP="00B03F7F">
      <w:pPr>
        <w:spacing w:after="0" w:line="360" w:lineRule="auto"/>
        <w:ind w:firstLine="709"/>
        <w:jc w:val="both"/>
        <w:rPr>
          <w:rStyle w:val="FontStyle31"/>
          <w:b w:val="0"/>
          <w:color w:val="000000" w:themeColor="text1"/>
          <w:sz w:val="28"/>
          <w:szCs w:val="28"/>
        </w:rPr>
      </w:pPr>
      <w:r w:rsidRPr="00B03F7F">
        <w:rPr>
          <w:rStyle w:val="FontStyle31"/>
          <w:b w:val="0"/>
          <w:color w:val="000000" w:themeColor="text1"/>
          <w:sz w:val="28"/>
          <w:szCs w:val="28"/>
        </w:rPr>
        <w:t xml:space="preserve"> Стоимость оборудования рассчитываем по формуле:</w:t>
      </w:r>
    </w:p>
    <w:p w:rsidR="00B20E3F" w:rsidRDefault="00B20E3F" w:rsidP="00B03F7F">
      <w:pPr>
        <w:spacing w:after="0" w:line="360" w:lineRule="auto"/>
        <w:ind w:firstLine="709"/>
        <w:jc w:val="both"/>
        <w:rPr>
          <w:rStyle w:val="FontStyle31"/>
          <w:b w:val="0"/>
          <w:color w:val="000000" w:themeColor="text1"/>
          <w:sz w:val="28"/>
          <w:szCs w:val="28"/>
        </w:rPr>
      </w:pPr>
      <w:r>
        <w:rPr>
          <w:rStyle w:val="FontStyle31"/>
          <w:b w:val="0"/>
          <w:color w:val="000000" w:themeColor="text1"/>
          <w:sz w:val="28"/>
          <w:szCs w:val="28"/>
        </w:rPr>
        <w:t xml:space="preserve">                                  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046"/>
        <w:gridCol w:w="1808"/>
      </w:tblGrid>
      <w:tr w:rsidR="00B20E3F" w:rsidTr="00B20E3F">
        <w:tc>
          <w:tcPr>
            <w:tcW w:w="8046" w:type="dxa"/>
          </w:tcPr>
          <w:p w:rsidR="00B20E3F" w:rsidRDefault="00B20E3F" w:rsidP="00B20E3F">
            <w:pPr>
              <w:spacing w:line="360" w:lineRule="auto"/>
              <w:jc w:val="center"/>
              <w:rPr>
                <w:rStyle w:val="FontStyle31"/>
                <w:b w:val="0"/>
                <w:color w:val="000000" w:themeColor="text1"/>
                <w:sz w:val="28"/>
                <w:szCs w:val="28"/>
              </w:rPr>
            </w:pP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С</w:t>
            </w: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  <w:vertAlign w:val="subscript"/>
              </w:rPr>
              <w:t>об.</w:t>
            </w: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=</w:t>
            </w: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  <w:lang w:val="en-US"/>
              </w:rPr>
              <w:t>S</w:t>
            </w: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  <w:vertAlign w:val="subscript"/>
              </w:rPr>
              <w:t>уч</w:t>
            </w: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×</w:t>
            </w: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  <w:lang w:val="en-US"/>
              </w:rPr>
              <w:t>F</w:t>
            </w: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,</w:t>
            </w:r>
          </w:p>
        </w:tc>
        <w:tc>
          <w:tcPr>
            <w:tcW w:w="1808" w:type="dxa"/>
          </w:tcPr>
          <w:p w:rsidR="00B20E3F" w:rsidRDefault="00B20E3F" w:rsidP="00B03F7F">
            <w:pPr>
              <w:spacing w:line="360" w:lineRule="auto"/>
              <w:jc w:val="both"/>
              <w:rPr>
                <w:rStyle w:val="FontStyle31"/>
                <w:b w:val="0"/>
                <w:color w:val="000000" w:themeColor="text1"/>
                <w:sz w:val="28"/>
                <w:szCs w:val="28"/>
              </w:rPr>
            </w:pP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(</w:t>
            </w:r>
            <w:r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49</w:t>
            </w: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CB58EF" w:rsidRPr="00B03F7F" w:rsidRDefault="00B20E3F" w:rsidP="00B03F7F">
      <w:pPr>
        <w:spacing w:after="0" w:line="360" w:lineRule="auto"/>
        <w:ind w:firstLine="709"/>
        <w:jc w:val="both"/>
        <w:rPr>
          <w:rStyle w:val="FontStyle31"/>
          <w:b w:val="0"/>
          <w:color w:val="000000" w:themeColor="text1"/>
          <w:sz w:val="28"/>
          <w:szCs w:val="28"/>
        </w:rPr>
      </w:pPr>
      <w:r>
        <w:rPr>
          <w:rStyle w:val="FontStyle31"/>
          <w:b w:val="0"/>
          <w:color w:val="000000" w:themeColor="text1"/>
          <w:sz w:val="28"/>
          <w:szCs w:val="28"/>
        </w:rPr>
        <w:t xml:space="preserve">     </w:t>
      </w:r>
      <w:r w:rsidR="00CB58EF" w:rsidRPr="00B03F7F">
        <w:rPr>
          <w:rStyle w:val="FontStyle31"/>
          <w:b w:val="0"/>
          <w:color w:val="000000" w:themeColor="text1"/>
          <w:sz w:val="28"/>
          <w:szCs w:val="28"/>
        </w:rPr>
        <w:t xml:space="preserve"> </w:t>
      </w:r>
    </w:p>
    <w:p w:rsidR="00CB58EF" w:rsidRPr="00B03F7F" w:rsidRDefault="00C9121A" w:rsidP="00C9121A">
      <w:pPr>
        <w:spacing w:after="0" w:line="360" w:lineRule="auto"/>
        <w:jc w:val="both"/>
        <w:rPr>
          <w:rStyle w:val="FontStyle31"/>
          <w:b w:val="0"/>
          <w:color w:val="000000" w:themeColor="text1"/>
          <w:sz w:val="28"/>
          <w:szCs w:val="28"/>
        </w:rPr>
      </w:pPr>
      <w:r>
        <w:rPr>
          <w:rStyle w:val="FontStyle31"/>
          <w:b w:val="0"/>
          <w:color w:val="000000" w:themeColor="text1"/>
          <w:sz w:val="28"/>
          <w:szCs w:val="28"/>
        </w:rPr>
        <w:t xml:space="preserve">где    </w:t>
      </w:r>
      <w:r w:rsidR="00CB58EF" w:rsidRPr="00B03F7F">
        <w:rPr>
          <w:rStyle w:val="FontStyle31"/>
          <w:b w:val="0"/>
          <w:color w:val="000000" w:themeColor="text1"/>
          <w:sz w:val="28"/>
          <w:szCs w:val="28"/>
          <w:lang w:val="en-US"/>
        </w:rPr>
        <w:t>F</w:t>
      </w:r>
      <w:r w:rsidR="00CB58EF" w:rsidRPr="00B03F7F">
        <w:rPr>
          <w:rStyle w:val="FontStyle31"/>
          <w:b w:val="0"/>
          <w:color w:val="000000" w:themeColor="text1"/>
          <w:sz w:val="28"/>
          <w:szCs w:val="28"/>
        </w:rPr>
        <w:t>–</w:t>
      </w:r>
      <w:r w:rsidR="00CB58EF" w:rsidRPr="00B03F7F">
        <w:rPr>
          <w:rStyle w:val="FontStyle13"/>
          <w:b w:val="0"/>
          <w:color w:val="000000" w:themeColor="text1"/>
          <w:sz w:val="28"/>
          <w:szCs w:val="28"/>
        </w:rPr>
        <w:t>стоимость оборудования на 1 м</w:t>
      </w:r>
      <w:r w:rsidR="00CB58EF" w:rsidRPr="00B03F7F">
        <w:rPr>
          <w:rStyle w:val="FontStyle13"/>
          <w:b w:val="0"/>
          <w:color w:val="000000" w:themeColor="text1"/>
          <w:sz w:val="28"/>
          <w:szCs w:val="28"/>
          <w:vertAlign w:val="superscript"/>
        </w:rPr>
        <w:t>2</w:t>
      </w:r>
      <w:r w:rsidR="00303B37">
        <w:rPr>
          <w:rStyle w:val="FontStyle13"/>
          <w:b w:val="0"/>
          <w:color w:val="000000" w:themeColor="text1"/>
          <w:sz w:val="28"/>
          <w:szCs w:val="28"/>
        </w:rPr>
        <w:t>площади (согласовать с преподавателем</w:t>
      </w:r>
      <w:r w:rsidR="00CB58EF" w:rsidRPr="00B03F7F">
        <w:rPr>
          <w:rStyle w:val="FontStyle13"/>
          <w:b w:val="0"/>
          <w:color w:val="000000" w:themeColor="text1"/>
          <w:sz w:val="28"/>
          <w:szCs w:val="28"/>
        </w:rPr>
        <w:t>);</w:t>
      </w:r>
    </w:p>
    <w:p w:rsidR="00C4521C" w:rsidRPr="00B03F7F" w:rsidRDefault="00CB58EF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Style w:val="FontStyle31"/>
          <w:b w:val="0"/>
          <w:color w:val="000000" w:themeColor="text1"/>
          <w:sz w:val="28"/>
          <w:szCs w:val="28"/>
          <w:lang w:val="en-US"/>
        </w:rPr>
        <w:t>S</w:t>
      </w:r>
      <w:r w:rsidRPr="00B03F7F">
        <w:rPr>
          <w:rStyle w:val="FontStyle31"/>
          <w:b w:val="0"/>
          <w:color w:val="000000" w:themeColor="text1"/>
          <w:sz w:val="28"/>
          <w:szCs w:val="28"/>
          <w:vertAlign w:val="subscript"/>
        </w:rPr>
        <w:t>уч</w:t>
      </w:r>
      <w:r w:rsidRPr="00B03F7F">
        <w:rPr>
          <w:rStyle w:val="FontStyle31"/>
          <w:b w:val="0"/>
          <w:color w:val="000000" w:themeColor="text1"/>
          <w:sz w:val="28"/>
          <w:szCs w:val="28"/>
        </w:rPr>
        <w:t>- площадь участка, м</w:t>
      </w:r>
      <w:r w:rsidRPr="00B03F7F">
        <w:rPr>
          <w:rStyle w:val="FontStyle31"/>
          <w:b w:val="0"/>
          <w:color w:val="000000" w:themeColor="text1"/>
          <w:sz w:val="28"/>
          <w:szCs w:val="28"/>
          <w:vertAlign w:val="superscript"/>
        </w:rPr>
        <w:t>2</w:t>
      </w:r>
    </w:p>
    <w:p w:rsidR="00C4521C" w:rsidRPr="00B03F7F" w:rsidRDefault="00C4521C" w:rsidP="00B03F7F">
      <w:pPr>
        <w:pStyle w:val="Style10"/>
        <w:widowControl/>
        <w:spacing w:line="360" w:lineRule="auto"/>
        <w:ind w:firstLine="709"/>
        <w:jc w:val="both"/>
        <w:rPr>
          <w:rStyle w:val="FontStyle18"/>
          <w:color w:val="000000" w:themeColor="text1"/>
          <w:sz w:val="28"/>
          <w:szCs w:val="28"/>
        </w:rPr>
      </w:pPr>
      <w:r w:rsidRPr="00B20E3F">
        <w:rPr>
          <w:i/>
          <w:color w:val="000000" w:themeColor="text1"/>
          <w:sz w:val="28"/>
          <w:szCs w:val="28"/>
        </w:rPr>
        <w:t>Графа 7.</w:t>
      </w:r>
      <w:r w:rsidR="00FC1400" w:rsidRPr="00B20E3F">
        <w:rPr>
          <w:i/>
          <w:color w:val="000000" w:themeColor="text1"/>
          <w:sz w:val="28"/>
          <w:szCs w:val="28"/>
        </w:rPr>
        <w:t xml:space="preserve"> </w:t>
      </w:r>
      <w:r w:rsidR="00FC1400" w:rsidRPr="00B03F7F">
        <w:rPr>
          <w:color w:val="000000" w:themeColor="text1"/>
          <w:sz w:val="28"/>
          <w:szCs w:val="28"/>
        </w:rPr>
        <w:t>«</w:t>
      </w:r>
      <w:r w:rsidRPr="00B03F7F">
        <w:rPr>
          <w:rStyle w:val="FontStyle18"/>
          <w:color w:val="000000" w:themeColor="text1"/>
          <w:sz w:val="28"/>
          <w:szCs w:val="28"/>
        </w:rPr>
        <w:t>Затраты на электроэнергию для работы оборудования</w:t>
      </w:r>
      <w:r w:rsidR="00FC1400" w:rsidRPr="00B03F7F">
        <w:rPr>
          <w:rStyle w:val="FontStyle18"/>
          <w:color w:val="000000" w:themeColor="text1"/>
          <w:sz w:val="28"/>
          <w:szCs w:val="28"/>
        </w:rPr>
        <w:t>»</w:t>
      </w:r>
      <w:r w:rsidRPr="00B03F7F">
        <w:rPr>
          <w:rStyle w:val="FontStyle18"/>
          <w:color w:val="000000" w:themeColor="text1"/>
          <w:sz w:val="28"/>
          <w:szCs w:val="28"/>
        </w:rPr>
        <w:t>:</w:t>
      </w:r>
      <w:r w:rsidRPr="00B03F7F">
        <w:rPr>
          <w:rStyle w:val="FontStyle18"/>
          <w:color w:val="000000" w:themeColor="text1"/>
          <w:sz w:val="28"/>
          <w:szCs w:val="28"/>
        </w:rPr>
        <w:tab/>
      </w:r>
    </w:p>
    <w:p w:rsidR="00C4521C" w:rsidRPr="00B03F7F" w:rsidRDefault="00FD52AA" w:rsidP="00B03F7F">
      <w:pPr>
        <w:pStyle w:val="Style10"/>
        <w:widowControl/>
        <w:tabs>
          <w:tab w:val="center" w:pos="5103"/>
          <w:tab w:val="left" w:pos="7935"/>
        </w:tabs>
        <w:spacing w:line="360" w:lineRule="auto"/>
        <w:ind w:firstLine="709"/>
        <w:rPr>
          <w:color w:val="000000" w:themeColor="text1"/>
          <w:sz w:val="28"/>
          <w:szCs w:val="28"/>
          <w:vertAlign w:val="subscript"/>
        </w:rPr>
      </w:pPr>
      <m:oMath>
        <m:sSub>
          <m:sSubPr>
            <m:ctrlPr>
              <w:rPr>
                <w:rFonts w:ascii="Cambria Math" w:hAns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сил</m:t>
            </m:r>
          </m:sub>
        </m:sSub>
        <m:r>
          <m:rPr>
            <m:sty m:val="p"/>
          </m:rPr>
          <w:rPr>
            <w:rFonts w:ascii="Cambria Math" w:hAnsi="Cambria Math"/>
            <w:color w:val="000000" w:themeColor="text1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Ц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квт/ч</m:t>
            </m:r>
          </m:sub>
        </m:sSub>
        <m:r>
          <m:rPr>
            <m:sty m:val="p"/>
          </m:rPr>
          <w:rPr>
            <w:rFonts w:ascii="Cambria Math" w:hAnsi="Cambria Math"/>
            <w:color w:val="000000" w:themeColor="text1"/>
            <w:sz w:val="28"/>
            <w:szCs w:val="28"/>
          </w:rPr>
          <m:t>×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color w:val="000000" w:themeColor="text1"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эл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×0,8×1,2×Ф</m:t>
            </m:r>
          </m:e>
        </m:nary>
      </m:oMath>
      <w:r w:rsidR="00C4521C" w:rsidRPr="00B03F7F">
        <w:rPr>
          <w:color w:val="000000" w:themeColor="text1"/>
          <w:sz w:val="28"/>
          <w:szCs w:val="28"/>
          <w:vertAlign w:val="subscript"/>
        </w:rPr>
        <w:t>об</w:t>
      </w:r>
      <w:r w:rsidR="00B20E3F">
        <w:rPr>
          <w:color w:val="000000" w:themeColor="text1"/>
          <w:sz w:val="28"/>
          <w:szCs w:val="28"/>
          <w:vertAlign w:val="subscript"/>
        </w:rPr>
        <w:t xml:space="preserve">                                                                               </w:t>
      </w:r>
      <w:r w:rsidR="00C4521C" w:rsidRPr="00B03F7F">
        <w:rPr>
          <w:color w:val="000000" w:themeColor="text1"/>
          <w:sz w:val="28"/>
          <w:szCs w:val="28"/>
          <w:vertAlign w:val="subscript"/>
        </w:rPr>
        <w:t xml:space="preserve"> </w:t>
      </w:r>
      <w:r w:rsidR="00CD2F45" w:rsidRPr="00B03F7F">
        <w:rPr>
          <w:rStyle w:val="FontStyle31"/>
          <w:b w:val="0"/>
          <w:color w:val="000000" w:themeColor="text1"/>
          <w:sz w:val="28"/>
          <w:szCs w:val="28"/>
        </w:rPr>
        <w:t>(</w:t>
      </w:r>
      <w:r w:rsidR="00B20E3F">
        <w:rPr>
          <w:rStyle w:val="FontStyle31"/>
          <w:b w:val="0"/>
          <w:color w:val="000000" w:themeColor="text1"/>
          <w:sz w:val="28"/>
          <w:szCs w:val="28"/>
        </w:rPr>
        <w:t>50</w:t>
      </w:r>
      <w:r w:rsidR="00CD2F45" w:rsidRPr="00B03F7F">
        <w:rPr>
          <w:rStyle w:val="FontStyle31"/>
          <w:b w:val="0"/>
          <w:color w:val="000000" w:themeColor="text1"/>
          <w:sz w:val="28"/>
          <w:szCs w:val="28"/>
        </w:rPr>
        <w:t>)</w:t>
      </w:r>
    </w:p>
    <w:p w:rsidR="00C4521C" w:rsidRPr="00B03F7F" w:rsidRDefault="00C9121A" w:rsidP="00C9121A">
      <w:pPr>
        <w:pStyle w:val="Style10"/>
        <w:widowControl/>
        <w:spacing w:line="360" w:lineRule="auto"/>
        <w:jc w:val="both"/>
        <w:rPr>
          <w:rStyle w:val="FontStyle18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где   </w:t>
      </w:r>
      <m:oMath>
        <m:sSub>
          <m:sSubPr>
            <m:ctrlPr>
              <w:rPr>
                <w:rFonts w:ascii="Cambria Math" w:hAnsi="Cambria Math"/>
                <w:color w:val="000000" w:themeColor="text1"/>
                <w:sz w:val="28"/>
                <w:szCs w:val="28"/>
              </w:rPr>
            </m:ctrlPr>
          </m:sSubPr>
          <m:e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en-US"/>
                  </w:rPr>
                </m:ctrlPr>
              </m:naryPr>
              <m:sub/>
              <m:sup/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en-US"/>
                  </w:rPr>
                  <m:t>N</m:t>
                </m:r>
              </m:e>
            </m:nary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эл</m:t>
            </m:r>
          </m:sub>
        </m:sSub>
      </m:oMath>
      <w:r w:rsidR="00C4521C" w:rsidRPr="00B03F7F">
        <w:rPr>
          <w:color w:val="000000" w:themeColor="text1"/>
          <w:sz w:val="28"/>
          <w:szCs w:val="28"/>
        </w:rPr>
        <w:t xml:space="preserve">- </w:t>
      </w:r>
      <w:r w:rsidR="00C4521C" w:rsidRPr="00B03F7F">
        <w:rPr>
          <w:rStyle w:val="FontStyle18"/>
          <w:color w:val="000000" w:themeColor="text1"/>
          <w:sz w:val="28"/>
          <w:szCs w:val="28"/>
        </w:rPr>
        <w:t>суммарная мощность оборудования, кВт/ч;</w:t>
      </w:r>
    </w:p>
    <w:p w:rsidR="00C4521C" w:rsidRPr="00B03F7F" w:rsidRDefault="00C4521C" w:rsidP="00B03F7F">
      <w:pPr>
        <w:pStyle w:val="Style10"/>
        <w:widowControl/>
        <w:spacing w:line="360" w:lineRule="auto"/>
        <w:ind w:firstLine="709"/>
        <w:jc w:val="both"/>
        <w:rPr>
          <w:rStyle w:val="FontStyle18"/>
          <w:color w:val="000000" w:themeColor="text1"/>
          <w:sz w:val="28"/>
          <w:szCs w:val="28"/>
        </w:rPr>
      </w:pPr>
      <w:r w:rsidRPr="00B03F7F">
        <w:rPr>
          <w:rStyle w:val="FontStyle18"/>
          <w:color w:val="000000" w:themeColor="text1"/>
          <w:sz w:val="28"/>
          <w:szCs w:val="28"/>
        </w:rPr>
        <w:t>0,8 – коэффициент загрузки оборудования;</w:t>
      </w:r>
    </w:p>
    <w:p w:rsidR="00C4521C" w:rsidRPr="00B03F7F" w:rsidRDefault="00C4521C" w:rsidP="00B03F7F">
      <w:pPr>
        <w:pStyle w:val="Style2"/>
        <w:widowControl/>
        <w:spacing w:line="360" w:lineRule="auto"/>
        <w:ind w:firstLine="709"/>
        <w:jc w:val="left"/>
        <w:rPr>
          <w:rStyle w:val="FontStyle18"/>
          <w:color w:val="000000" w:themeColor="text1"/>
          <w:sz w:val="28"/>
          <w:szCs w:val="28"/>
        </w:rPr>
      </w:pPr>
      <w:r w:rsidRPr="00B03F7F">
        <w:rPr>
          <w:rStyle w:val="FontStyle18"/>
          <w:color w:val="000000" w:themeColor="text1"/>
          <w:sz w:val="28"/>
          <w:szCs w:val="28"/>
        </w:rPr>
        <w:t>1,2- коэффициент, учитывающий потери электроэнергии в сети.</w:t>
      </w:r>
    </w:p>
    <w:p w:rsidR="00C4521C" w:rsidRPr="003E0F84" w:rsidRDefault="00C4521C" w:rsidP="00B03F7F">
      <w:pPr>
        <w:pStyle w:val="Style2"/>
        <w:widowControl/>
        <w:spacing w:line="360" w:lineRule="auto"/>
        <w:ind w:firstLine="709"/>
        <w:rPr>
          <w:rStyle w:val="FontStyle18"/>
          <w:i/>
          <w:color w:val="000000" w:themeColor="text1"/>
          <w:sz w:val="28"/>
          <w:szCs w:val="28"/>
        </w:rPr>
      </w:pPr>
      <w:r w:rsidRPr="00B03F7F">
        <w:rPr>
          <w:color w:val="000000" w:themeColor="text1"/>
          <w:sz w:val="28"/>
          <w:szCs w:val="28"/>
        </w:rPr>
        <w:t>Ф</w:t>
      </w:r>
      <w:r w:rsidRPr="00B03F7F">
        <w:rPr>
          <w:color w:val="000000" w:themeColor="text1"/>
          <w:sz w:val="28"/>
          <w:szCs w:val="28"/>
          <w:vertAlign w:val="subscript"/>
        </w:rPr>
        <w:t xml:space="preserve"> об</w:t>
      </w:r>
      <w:r w:rsidRPr="00B03F7F">
        <w:rPr>
          <w:color w:val="000000" w:themeColor="text1"/>
          <w:sz w:val="28"/>
          <w:szCs w:val="28"/>
        </w:rPr>
        <w:t xml:space="preserve"> – годовой фонд работы оборудования. При работе в одну смену Ф</w:t>
      </w:r>
      <w:r w:rsidRPr="00B03F7F">
        <w:rPr>
          <w:color w:val="000000" w:themeColor="text1"/>
          <w:sz w:val="28"/>
          <w:szCs w:val="28"/>
          <w:vertAlign w:val="subscript"/>
        </w:rPr>
        <w:t>об</w:t>
      </w:r>
      <w:r w:rsidR="00B20E3F">
        <w:rPr>
          <w:color w:val="000000" w:themeColor="text1"/>
          <w:sz w:val="28"/>
          <w:szCs w:val="28"/>
          <w:vertAlign w:val="subscript"/>
        </w:rPr>
        <w:t xml:space="preserve"> </w:t>
      </w:r>
      <w:r w:rsidRPr="00B03F7F">
        <w:rPr>
          <w:color w:val="000000" w:themeColor="text1"/>
          <w:sz w:val="28"/>
          <w:szCs w:val="28"/>
        </w:rPr>
        <w:t xml:space="preserve">принимают 1800ч, </w:t>
      </w:r>
      <w:r w:rsidRPr="003E0F84">
        <w:rPr>
          <w:i/>
          <w:color w:val="000000" w:themeColor="text1"/>
          <w:sz w:val="28"/>
          <w:szCs w:val="28"/>
        </w:rPr>
        <w:t>в две смены – 3600  и круглосуточно – 5400ч.</w:t>
      </w:r>
    </w:p>
    <w:p w:rsidR="00C4521C" w:rsidRPr="00B03F7F" w:rsidRDefault="00C4521C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э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цена 1кВт</w:t>
      </w:r>
      <w:r w:rsidR="00B20E3F">
        <w:rPr>
          <w:rFonts w:ascii="Times New Roman" w:hAnsi="Times New Roman" w:cs="Times New Roman"/>
          <w:color w:val="000000" w:themeColor="text1"/>
          <w:sz w:val="28"/>
          <w:szCs w:val="28"/>
        </w:rPr>
        <w:t>×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ч электроэнергии, руб. (</w:t>
      </w:r>
      <w:r w:rsidR="003F51B3">
        <w:rPr>
          <w:rFonts w:ascii="Times New Roman" w:hAnsi="Times New Roman" w:cs="Times New Roman"/>
          <w:color w:val="000000" w:themeColor="text1"/>
          <w:sz w:val="28"/>
          <w:szCs w:val="28"/>
        </w:rPr>
        <w:t>согласовать с преподавателем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C4521C" w:rsidRPr="00B03F7F" w:rsidRDefault="00C4521C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07C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Графа</w:t>
      </w:r>
      <w:r w:rsidR="00B20E3F" w:rsidRPr="00B07C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07C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</w:t>
      </w:r>
      <w:r w:rsidR="00B20E3F" w:rsidRPr="00B07C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0</w:t>
      </w:r>
      <w:r w:rsidR="00FC1400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Расходы на материалы и запчасти для </w:t>
      </w:r>
      <w:r w:rsidR="00B20E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капитального 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ремонта оборудования</w:t>
      </w:r>
      <w:r w:rsidR="00FC1400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B20E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C1400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Планируется</w:t>
      </w:r>
      <w:r w:rsidR="00B20E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C1400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в размере</w:t>
      </w:r>
      <w:r w:rsidR="00B07C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4% от его стоимости.</w:t>
      </w:r>
    </w:p>
    <w:p w:rsidR="00C4521C" w:rsidRPr="00B03F7F" w:rsidRDefault="00C4521C" w:rsidP="00B03F7F">
      <w:pPr>
        <w:pStyle w:val="Style5"/>
        <w:widowControl/>
        <w:tabs>
          <w:tab w:val="left" w:pos="0"/>
        </w:tabs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B07C35">
        <w:rPr>
          <w:i/>
          <w:color w:val="000000" w:themeColor="text1"/>
          <w:sz w:val="28"/>
          <w:szCs w:val="28"/>
        </w:rPr>
        <w:t>Графа 1</w:t>
      </w:r>
      <w:r w:rsidR="00B20E3F" w:rsidRPr="00B07C35">
        <w:rPr>
          <w:i/>
          <w:color w:val="000000" w:themeColor="text1"/>
          <w:sz w:val="28"/>
          <w:szCs w:val="28"/>
        </w:rPr>
        <w:t>1</w:t>
      </w:r>
      <w:r w:rsidRPr="00B07C35">
        <w:rPr>
          <w:i/>
          <w:color w:val="000000" w:themeColor="text1"/>
          <w:sz w:val="28"/>
          <w:szCs w:val="28"/>
        </w:rPr>
        <w:t>.</w:t>
      </w:r>
      <w:r w:rsidR="00FC1400" w:rsidRPr="00B03F7F">
        <w:rPr>
          <w:color w:val="000000" w:themeColor="text1"/>
          <w:sz w:val="28"/>
          <w:szCs w:val="28"/>
        </w:rPr>
        <w:t xml:space="preserve"> «</w:t>
      </w:r>
      <w:r w:rsidRPr="00B03F7F">
        <w:rPr>
          <w:color w:val="000000" w:themeColor="text1"/>
          <w:sz w:val="28"/>
          <w:szCs w:val="28"/>
        </w:rPr>
        <w:t>Прочие</w:t>
      </w:r>
      <w:r w:rsidR="00B20E3F">
        <w:rPr>
          <w:color w:val="000000" w:themeColor="text1"/>
          <w:sz w:val="28"/>
          <w:szCs w:val="28"/>
        </w:rPr>
        <w:t xml:space="preserve"> нематериальные </w:t>
      </w:r>
      <w:r w:rsidRPr="00B03F7F">
        <w:rPr>
          <w:rStyle w:val="FontStyle13"/>
          <w:b w:val="0"/>
          <w:color w:val="000000" w:themeColor="text1"/>
          <w:sz w:val="28"/>
          <w:szCs w:val="28"/>
        </w:rPr>
        <w:t>расходы</w:t>
      </w:r>
      <w:r w:rsidR="00FC1400" w:rsidRPr="00B03F7F">
        <w:rPr>
          <w:rStyle w:val="FontStyle13"/>
          <w:b w:val="0"/>
          <w:color w:val="000000" w:themeColor="text1"/>
          <w:sz w:val="28"/>
          <w:szCs w:val="28"/>
        </w:rPr>
        <w:t>»</w:t>
      </w:r>
    </w:p>
    <w:p w:rsidR="00C4521C" w:rsidRPr="00B03F7F" w:rsidRDefault="00C4521C" w:rsidP="00B03F7F">
      <w:pPr>
        <w:pStyle w:val="Style5"/>
        <w:widowControl/>
        <w:tabs>
          <w:tab w:val="left" w:pos="0"/>
        </w:tabs>
        <w:spacing w:line="360" w:lineRule="auto"/>
        <w:ind w:firstLine="709"/>
        <w:jc w:val="both"/>
        <w:rPr>
          <w:rStyle w:val="FontStyle13"/>
          <w:b w:val="0"/>
          <w:color w:val="000000" w:themeColor="text1"/>
          <w:sz w:val="28"/>
          <w:szCs w:val="28"/>
        </w:rPr>
      </w:pPr>
      <w:r w:rsidRPr="00B03F7F">
        <w:rPr>
          <w:rStyle w:val="FontStyle13"/>
          <w:b w:val="0"/>
          <w:color w:val="000000" w:themeColor="text1"/>
          <w:sz w:val="28"/>
          <w:szCs w:val="28"/>
        </w:rPr>
        <w:t xml:space="preserve">Расходы на сжатый воздух, пар, воду и кислород для технологических и производственных нужд </w:t>
      </w:r>
      <w:r w:rsidR="00FC1400" w:rsidRPr="00B03F7F">
        <w:rPr>
          <w:rStyle w:val="FontStyle13"/>
          <w:b w:val="0"/>
          <w:color w:val="000000" w:themeColor="text1"/>
          <w:sz w:val="28"/>
          <w:szCs w:val="28"/>
        </w:rPr>
        <w:t>п</w:t>
      </w:r>
      <w:r w:rsidR="00FC1400" w:rsidRPr="00B03F7F">
        <w:rPr>
          <w:color w:val="000000" w:themeColor="text1"/>
          <w:sz w:val="28"/>
          <w:szCs w:val="28"/>
        </w:rPr>
        <w:t>ланируются</w:t>
      </w:r>
      <w:r w:rsidR="00B07C35">
        <w:rPr>
          <w:color w:val="000000" w:themeColor="text1"/>
          <w:sz w:val="28"/>
          <w:szCs w:val="28"/>
        </w:rPr>
        <w:t xml:space="preserve"> </w:t>
      </w:r>
      <w:r w:rsidRPr="00B03F7F">
        <w:rPr>
          <w:rStyle w:val="FontStyle13"/>
          <w:b w:val="0"/>
          <w:color w:val="000000" w:themeColor="text1"/>
          <w:sz w:val="28"/>
          <w:szCs w:val="28"/>
        </w:rPr>
        <w:t>в</w:t>
      </w:r>
      <w:r w:rsidR="00B07C35">
        <w:rPr>
          <w:rStyle w:val="FontStyle13"/>
          <w:b w:val="0"/>
          <w:color w:val="000000" w:themeColor="text1"/>
          <w:sz w:val="28"/>
          <w:szCs w:val="28"/>
        </w:rPr>
        <w:t xml:space="preserve"> </w:t>
      </w:r>
      <w:r w:rsidRPr="00B03F7F">
        <w:rPr>
          <w:rStyle w:val="FontStyle13"/>
          <w:b w:val="0"/>
          <w:color w:val="000000" w:themeColor="text1"/>
          <w:sz w:val="28"/>
          <w:szCs w:val="28"/>
        </w:rPr>
        <w:t xml:space="preserve">размере 1 %  от стоимости материалов и запасных частей </w:t>
      </w:r>
      <w:r w:rsidRPr="00B07C35">
        <w:rPr>
          <w:rStyle w:val="FontStyle13"/>
          <w:i/>
          <w:color w:val="000000" w:themeColor="text1"/>
          <w:sz w:val="28"/>
          <w:szCs w:val="28"/>
        </w:rPr>
        <w:t>(</w:t>
      </w:r>
      <w:r w:rsidRPr="00B07C35">
        <w:rPr>
          <w:i/>
          <w:color w:val="000000" w:themeColor="text1"/>
          <w:sz w:val="28"/>
          <w:szCs w:val="28"/>
        </w:rPr>
        <w:t xml:space="preserve">Графа </w:t>
      </w:r>
      <w:r w:rsidR="00B07C35" w:rsidRPr="00B07C35">
        <w:rPr>
          <w:i/>
          <w:color w:val="000000" w:themeColor="text1"/>
          <w:sz w:val="28"/>
          <w:szCs w:val="28"/>
        </w:rPr>
        <w:t>5</w:t>
      </w:r>
      <w:r w:rsidR="00B07C35" w:rsidRPr="00B07C35">
        <w:rPr>
          <w:b/>
          <w:i/>
          <w:color w:val="000000" w:themeColor="text1"/>
          <w:sz w:val="28"/>
          <w:szCs w:val="28"/>
        </w:rPr>
        <w:t xml:space="preserve"> Статья 6302</w:t>
      </w:r>
      <w:r w:rsidRPr="00B07C35">
        <w:rPr>
          <w:i/>
          <w:color w:val="000000" w:themeColor="text1"/>
          <w:sz w:val="28"/>
          <w:szCs w:val="28"/>
        </w:rPr>
        <w:t>).</w:t>
      </w:r>
    </w:p>
    <w:p w:rsidR="00C4521C" w:rsidRPr="00B03F7F" w:rsidRDefault="00C4521C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0F8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Статья </w:t>
      </w:r>
      <w:r w:rsidR="00B07C3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0</w:t>
      </w:r>
      <w:r w:rsidRPr="003E0F8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768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Обслуживание и текущий ремонт зданий, сооружений и инвентаря производственного назначения.</w:t>
      </w:r>
    </w:p>
    <w:p w:rsidR="00C4521C" w:rsidRPr="00B03F7F" w:rsidRDefault="00C4521C" w:rsidP="00B03F7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07C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Графа </w:t>
      </w:r>
      <w:r w:rsidR="00B07C35" w:rsidRPr="00B07C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5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C1400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Расходы на</w:t>
      </w:r>
      <w:r w:rsidR="00B07C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материалы для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текущего ремонта зданий, сооружений производственного назначения</w:t>
      </w:r>
      <w:r w:rsidR="00FC1400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для зданий- 4,5 % от стоимости </w:t>
      </w:r>
    </w:p>
    <w:p w:rsidR="00E105A5" w:rsidRDefault="00B07C35" w:rsidP="00B03F7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</w:t>
      </w:r>
      <w:r w:rsidR="00E105A5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ассчитываются по формуле:</w:t>
      </w:r>
    </w:p>
    <w:p w:rsidR="00B07C35" w:rsidRPr="00B03F7F" w:rsidRDefault="00B07C35" w:rsidP="00B03F7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03F7F">
        <w:rPr>
          <w:rStyle w:val="FontStyle31"/>
          <w:b w:val="0"/>
          <w:color w:val="000000" w:themeColor="text1"/>
          <w:sz w:val="28"/>
          <w:szCs w:val="28"/>
        </w:rPr>
        <w:t>Стоимость</w:t>
      </w:r>
      <w:r w:rsidRPr="00B07C3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здания</w:t>
      </w:r>
      <m:oMath>
        <m:r>
          <w:rPr>
            <w:rFonts w:ascii="Cambria Math" w:eastAsia="Calibri" w:hAnsi="Cambria Math" w:cs="Times New Roman"/>
            <w:color w:val="000000" w:themeColor="text1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С</m:t>
            </m:r>
          </m:e>
          <m:sub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уч</m:t>
            </m:r>
          </m:sub>
        </m:sSub>
      </m:oMath>
      <w:r w:rsidRPr="00B07C35">
        <w:rPr>
          <w:rStyle w:val="FontStyle31"/>
          <w:b w:val="0"/>
          <w:color w:val="000000" w:themeColor="text1"/>
          <w:sz w:val="28"/>
          <w:szCs w:val="28"/>
        </w:rPr>
        <w:t xml:space="preserve"> </w:t>
      </w:r>
      <w:r w:rsidRPr="00B03F7F">
        <w:rPr>
          <w:rStyle w:val="FontStyle31"/>
          <w:b w:val="0"/>
          <w:color w:val="000000" w:themeColor="text1"/>
          <w:sz w:val="28"/>
          <w:szCs w:val="28"/>
        </w:rPr>
        <w:t>рассчитываем по формуле:</w:t>
      </w:r>
    </w:p>
    <w:tbl>
      <w:tblPr>
        <w:tblStyle w:val="ac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E105A5" w:rsidRPr="00B03F7F" w:rsidTr="00A9700E">
        <w:tc>
          <w:tcPr>
            <w:tcW w:w="6810" w:type="dxa"/>
          </w:tcPr>
          <w:p w:rsidR="00E105A5" w:rsidRPr="00B03F7F" w:rsidRDefault="00FD52AA" w:rsidP="00B07C35">
            <w:pPr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С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уч</m:t>
                  </m:r>
                </m:sub>
              </m:sSub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=</m:t>
              </m:r>
            </m:oMath>
            <w:r w:rsidR="00D55894" w:rsidRPr="00B03F7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16</w:t>
            </w:r>
            <w:r w:rsidR="008506F7" w:rsidRPr="00B03F7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 </w:t>
            </w:r>
            <w:r w:rsidR="00D55894" w:rsidRPr="00B03F7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490</w:t>
            </w:r>
            <m:oMath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val="en-US"/>
                </w:rPr>
                <m:t>×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S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уч</m:t>
                  </m:r>
                </m:sub>
              </m:sSub>
            </m:oMath>
          </w:p>
        </w:tc>
        <w:tc>
          <w:tcPr>
            <w:tcW w:w="2126" w:type="dxa"/>
            <w:vAlign w:val="center"/>
          </w:tcPr>
          <w:p w:rsidR="00E105A5" w:rsidRPr="00B03F7F" w:rsidRDefault="00E105A5" w:rsidP="00B07C35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="00B07C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E105A5" w:rsidRPr="00B03F7F" w:rsidRDefault="00C9121A" w:rsidP="00C9121A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где  </w:t>
      </w:r>
      <w:r w:rsidR="003F51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D55894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6 490</w:t>
      </w:r>
      <w:r w:rsidR="00E105A5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стоимость 1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м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2</m:t>
            </m:r>
          </m:sup>
        </m:sSup>
      </m:oMath>
      <w:r w:rsidR="00B94317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здания, руб;</w:t>
      </w:r>
    </w:p>
    <w:tbl>
      <w:tblPr>
        <w:tblStyle w:val="ac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B94317" w:rsidRPr="00B03F7F" w:rsidTr="00A9700E">
        <w:tc>
          <w:tcPr>
            <w:tcW w:w="6810" w:type="dxa"/>
          </w:tcPr>
          <w:p w:rsidR="00B94317" w:rsidRPr="00B03F7F" w:rsidRDefault="00FD52AA" w:rsidP="00B03F7F">
            <w:pPr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S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уч</m:t>
                  </m:r>
                </m:sub>
              </m:sSub>
            </m:oMath>
            <w:r w:rsidR="00B94317" w:rsidRPr="00B03F7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– площадь участка по ремонту, </w:t>
            </w:r>
            <m:oMath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м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</m:oMath>
            <w:r w:rsidR="00B94317" w:rsidRPr="00B03F7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</w:tc>
        <w:tc>
          <w:tcPr>
            <w:tcW w:w="2126" w:type="dxa"/>
            <w:vAlign w:val="center"/>
          </w:tcPr>
          <w:p w:rsidR="00B94317" w:rsidRPr="00B03F7F" w:rsidRDefault="00B94317" w:rsidP="00B03F7F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0F314A" w:rsidRPr="00B03F7F" w:rsidRDefault="00C4521C" w:rsidP="00B03F7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07C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Графа </w:t>
      </w:r>
      <w:r w:rsidR="00B07C35" w:rsidRPr="00B07C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6</w:t>
      </w:r>
      <w:r w:rsidRPr="00B07C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FC1400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B94317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Расходы на отопление</w:t>
      </w:r>
      <w:r w:rsidR="00FC1400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="00B94317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рассчитываются по формуле:</w:t>
      </w:r>
    </w:p>
    <w:tbl>
      <w:tblPr>
        <w:tblStyle w:val="ac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B94317" w:rsidRPr="00B03F7F" w:rsidTr="00A9700E">
        <w:tc>
          <w:tcPr>
            <w:tcW w:w="6810" w:type="dxa"/>
          </w:tcPr>
          <w:p w:rsidR="00B94317" w:rsidRPr="00B03F7F" w:rsidRDefault="00FD52AA" w:rsidP="00B03F7F">
            <w:pPr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color w:val="000000" w:themeColor="text1"/>
                        <w:sz w:val="28"/>
                        <w:szCs w:val="28"/>
                      </w:rPr>
                      <m:t>Е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color w:val="000000" w:themeColor="text1"/>
                        <w:sz w:val="28"/>
                        <w:szCs w:val="28"/>
                      </w:rPr>
                      <m:t>от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color w:val="000000" w:themeColor="text1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Times New Roman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эд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m:t>×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Т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от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m:t>×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Times New Roman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m:t>q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m:t>т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Ц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усл.т</m:t>
                        </m:r>
                      </m:sub>
                    </m:sSub>
                  </m:num>
                  <m:den>
                    <m:r>
                      <w:rPr>
                        <w:rFonts w:ascii="Cambria Math" w:eastAsia="Calibri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y</m:t>
                    </m:r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m:t>М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color w:val="000000" w:themeColor="text1"/>
                            <w:sz w:val="28"/>
                            <w:szCs w:val="28"/>
                          </w:rPr>
                          <m:t>усл.т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×</m:t>
                    </m:r>
                    <m:r>
                      <w:rPr>
                        <w:rFonts w:ascii="Cambria Math" w:eastAsia="Calibri" w:hAnsi="Cambria Math" w:cs="Times New Roman"/>
                        <w:color w:val="000000" w:themeColor="text1"/>
                        <w:sz w:val="28"/>
                        <w:szCs w:val="28"/>
                        <w:lang w:val="en-US"/>
                      </w:rPr>
                      <m:t>1000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,</m:t>
                </m:r>
              </m:oMath>
            </m:oMathPara>
          </w:p>
        </w:tc>
        <w:tc>
          <w:tcPr>
            <w:tcW w:w="2126" w:type="dxa"/>
            <w:vAlign w:val="center"/>
          </w:tcPr>
          <w:p w:rsidR="00B94317" w:rsidRPr="00B03F7F" w:rsidRDefault="00B94317" w:rsidP="00B07C35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="00B07C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B94317" w:rsidRPr="00B03F7F" w:rsidRDefault="00B94317" w:rsidP="00B07C35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эд</m:t>
            </m:r>
          </m:sub>
        </m:sSub>
      </m:oMath>
      <w:r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объем участка ремонта,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м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3</m:t>
            </m:r>
          </m:sup>
        </m:sSup>
      </m:oMath>
      <w:r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:rsidR="00B94317" w:rsidRPr="00B03F7F" w:rsidRDefault="00B94317" w:rsidP="00B03F7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m:oMath>
        <m:r>
          <w:rPr>
            <w:rFonts w:ascii="Cambria Math" w:eastAsia="Calibri" w:hAnsi="Cambria Math" w:cs="Times New Roman"/>
            <w:color w:val="000000" w:themeColor="text1"/>
            <w:sz w:val="28"/>
            <w:szCs w:val="28"/>
            <w:lang w:val="en-US"/>
          </w:rPr>
          <m:t>y</m:t>
        </m:r>
      </m:oMath>
      <w:r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коэффициент полезного действия отопительного оборудования</w:t>
      </w:r>
      <w:r w:rsidR="007D54DF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0,56</w:t>
      </w:r>
      <w:r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:rsidR="00B94317" w:rsidRPr="00B03F7F" w:rsidRDefault="00FD52AA" w:rsidP="00B03F7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т</m:t>
            </m:r>
          </m:sub>
        </m:sSub>
      </m:oMath>
      <w:r w:rsidR="00B94317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средний расход тепла в помещении</w:t>
      </w:r>
      <w:r w:rsidR="000C1DF6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30 кДж/ч на 1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м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3</m:t>
            </m:r>
          </m:sup>
        </m:sSup>
      </m:oMath>
      <w:r w:rsidR="000C1DF6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здания;</w:t>
      </w:r>
    </w:p>
    <w:p w:rsidR="000C1DF6" w:rsidRPr="00B03F7F" w:rsidRDefault="00FD52AA" w:rsidP="00B03F7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Т</m:t>
            </m:r>
          </m:e>
          <m:sub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от</m:t>
            </m:r>
          </m:sub>
        </m:sSub>
      </m:oMath>
      <w:r w:rsidR="000C1DF6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количество часов отопительного сезона, 4320 ч;</w:t>
      </w:r>
    </w:p>
    <w:p w:rsidR="000C1DF6" w:rsidRPr="00B03F7F" w:rsidRDefault="00FD52AA" w:rsidP="00B03F7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М</m:t>
            </m:r>
          </m:e>
          <m:sub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усл.т</m:t>
            </m:r>
          </m:sub>
        </m:sSub>
      </m:oMath>
      <w:r w:rsidR="000C1DF6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теплопроводность условного топлива, 540 ккал; </w:t>
      </w:r>
    </w:p>
    <w:p w:rsidR="000C1DF6" w:rsidRPr="00B03F7F" w:rsidRDefault="00FD52AA" w:rsidP="00B03F7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8"/>
                <w:szCs w:val="28"/>
              </w:rPr>
            </m:ctrlPr>
          </m:sSubPr>
          <m:e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Ц</m:t>
            </m:r>
          </m:e>
          <m:sub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усл.т</m:t>
            </m:r>
          </m:sub>
        </m:sSub>
      </m:oMath>
      <w:r w:rsidR="000C1DF6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цена одной единицы условного топлива, 30 руб.</w:t>
      </w:r>
    </w:p>
    <w:tbl>
      <w:tblPr>
        <w:tblStyle w:val="ac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0C1DF6" w:rsidRPr="00B03F7F" w:rsidTr="00A9700E">
        <w:tc>
          <w:tcPr>
            <w:tcW w:w="6810" w:type="dxa"/>
          </w:tcPr>
          <w:p w:rsidR="000C1DF6" w:rsidRPr="00B03F7F" w:rsidRDefault="00FD52AA" w:rsidP="00B03F7F">
            <w:pPr>
              <w:tabs>
                <w:tab w:val="left" w:pos="945"/>
              </w:tabs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val="en-US"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эд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S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уч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×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Н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уч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,</m:t>
                </m:r>
              </m:oMath>
            </m:oMathPara>
          </w:p>
        </w:tc>
        <w:tc>
          <w:tcPr>
            <w:tcW w:w="2126" w:type="dxa"/>
            <w:vAlign w:val="center"/>
          </w:tcPr>
          <w:p w:rsidR="000C1DF6" w:rsidRPr="00B03F7F" w:rsidRDefault="000C1DF6" w:rsidP="00B07C35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="00B07C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0C1DF6" w:rsidRPr="00B03F7F" w:rsidRDefault="000C1DF6" w:rsidP="00B07C35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S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уч</m:t>
            </m:r>
          </m:sub>
        </m:sSub>
      </m:oMath>
      <w:r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– площадь участка ремонта,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м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color w:val="000000" w:themeColor="text1"/>
            <w:sz w:val="28"/>
            <w:szCs w:val="28"/>
          </w:rPr>
          <m:t>;</m:t>
        </m:r>
      </m:oMath>
    </w:p>
    <w:tbl>
      <w:tblPr>
        <w:tblStyle w:val="ac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0C1DF6" w:rsidRPr="00B03F7F" w:rsidTr="000C1DF6">
        <w:tc>
          <w:tcPr>
            <w:tcW w:w="6810" w:type="dxa"/>
          </w:tcPr>
          <w:p w:rsidR="000C1DF6" w:rsidRPr="00B03F7F" w:rsidRDefault="00FD52AA" w:rsidP="00B03F7F">
            <w:pPr>
              <w:tabs>
                <w:tab w:val="left" w:pos="945"/>
              </w:tabs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 w:themeColor="text1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Н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уч</m:t>
                  </m:r>
                </m:sub>
              </m:sSub>
            </m:oMath>
            <w:r w:rsidR="00D55894" w:rsidRPr="00B03F7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– высота участка ремонта, 6</w:t>
            </w:r>
            <w:r w:rsidR="000C1DF6" w:rsidRPr="00B03F7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м.</w:t>
            </w:r>
          </w:p>
        </w:tc>
        <w:tc>
          <w:tcPr>
            <w:tcW w:w="2126" w:type="dxa"/>
            <w:vAlign w:val="center"/>
          </w:tcPr>
          <w:p w:rsidR="000C1DF6" w:rsidRPr="00B03F7F" w:rsidRDefault="000C1DF6" w:rsidP="00B03F7F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C1DF6" w:rsidRPr="00B03F7F" w:rsidTr="000C1DF6">
        <w:tc>
          <w:tcPr>
            <w:tcW w:w="6810" w:type="dxa"/>
          </w:tcPr>
          <w:p w:rsidR="000C1DF6" w:rsidRPr="00B03F7F" w:rsidRDefault="000C1DF6" w:rsidP="00B03F7F">
            <w:pPr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0C1DF6" w:rsidRPr="00B03F7F" w:rsidRDefault="000C1DF6" w:rsidP="00B03F7F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FC6FCA" w:rsidRPr="00B03F7F" w:rsidRDefault="00C4521C" w:rsidP="00B03F7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07C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Графа </w:t>
      </w:r>
      <w:r w:rsidR="00B07C35" w:rsidRPr="00B07C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7</w:t>
      </w:r>
      <w:r w:rsidRPr="00B07C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FC1400" w:rsidRPr="00B07C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A9700E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Расходы на освещение участка рассчитыва</w:t>
      </w:r>
      <w:r w:rsidR="00B07C3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ю</w:t>
      </w:r>
      <w:r w:rsidR="00A9700E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тся по формуле:</w:t>
      </w:r>
    </w:p>
    <w:tbl>
      <w:tblPr>
        <w:tblStyle w:val="ac"/>
        <w:tblW w:w="9185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9"/>
        <w:gridCol w:w="2126"/>
      </w:tblGrid>
      <w:tr w:rsidR="00A9700E" w:rsidRPr="00B03F7F" w:rsidTr="008506F7">
        <w:tc>
          <w:tcPr>
            <w:tcW w:w="7059" w:type="dxa"/>
          </w:tcPr>
          <w:p w:rsidR="00A9700E" w:rsidRPr="00B03F7F" w:rsidRDefault="00FD52AA" w:rsidP="00B03F7F">
            <w:pPr>
              <w:tabs>
                <w:tab w:val="left" w:pos="945"/>
              </w:tabs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 w:themeColor="text1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val="en-US" w:eastAsia="ru-RU"/>
                    </w:rPr>
                    <m:t>E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осв</m:t>
                  </m:r>
                </m:sub>
              </m:sSub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=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 w:themeColor="text1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Ц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кв/ч</m:t>
                  </m:r>
                </m:sub>
              </m:sSub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</w:rPr>
                <m:t>×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 w:themeColor="text1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val="en-US" w:eastAsia="ru-RU"/>
                    </w:rPr>
                    <m:t>S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уч</m:t>
                  </m:r>
                </m:sub>
              </m:sSub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</w:rPr>
                <m:t>×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0,016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</w:rPr>
                <m:t>×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1950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</w:rPr>
                <m:t>×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0,8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</w:rPr>
                <m:t>×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1,2</m:t>
              </m:r>
            </m:oMath>
            <w:r w:rsidR="00A9700E" w:rsidRPr="00B03F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</w:p>
        </w:tc>
        <w:tc>
          <w:tcPr>
            <w:tcW w:w="2126" w:type="dxa"/>
          </w:tcPr>
          <w:p w:rsidR="00A9700E" w:rsidRPr="00B03F7F" w:rsidRDefault="00A9700E" w:rsidP="00B07C35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="00B07C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A9700E" w:rsidRPr="00B03F7F" w:rsidRDefault="00A9700E" w:rsidP="00B07C35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где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Ц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кв/ч</m:t>
            </m:r>
          </m:sub>
        </m:sSub>
      </m:oMath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цена одного кВт/ч</w:t>
      </w:r>
      <w:r w:rsidR="003F51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,(согласовать с преподавателем)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A9700E" w:rsidRPr="00B03F7F" w:rsidRDefault="00FD52AA" w:rsidP="00B03F7F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S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уч</m:t>
            </m:r>
          </m:sub>
        </m:sSub>
      </m:oMath>
      <w:r w:rsidR="00A9700E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площадь участка ремонта, м</w:t>
      </w:r>
      <w:r w:rsidR="00A9700E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2</w:t>
      </w:r>
      <w:r w:rsidR="00A9700E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A9700E" w:rsidRPr="00B03F7F" w:rsidRDefault="00A9700E" w:rsidP="00B03F7F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m:oMath>
        <m:r>
          <w:rPr>
            <w:rFonts w:ascii="Cambria Math" w:eastAsia="Times New Roman" w:hAnsi="Cambria Math" w:cs="Times New Roman"/>
            <w:color w:val="000000" w:themeColor="text1"/>
            <w:sz w:val="28"/>
            <w:szCs w:val="28"/>
            <w:lang w:eastAsia="ru-RU"/>
          </w:rPr>
          <m:t>0,016</m:t>
        </m:r>
      </m:oMath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норма освещенности одного квадратного метра пло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щади;</w:t>
      </w:r>
    </w:p>
    <w:p w:rsidR="00A9700E" w:rsidRPr="00B03F7F" w:rsidRDefault="00A9700E" w:rsidP="00B03F7F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1,2 – коэффициент, учитывающий потери электроэнергии в сети;</w:t>
      </w:r>
    </w:p>
    <w:p w:rsidR="00A9700E" w:rsidRPr="00B03F7F" w:rsidRDefault="00A9700E" w:rsidP="00B03F7F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1950 – годовое количество часов осветительной нагрузки, ч;</w:t>
      </w:r>
    </w:p>
    <w:p w:rsidR="00A9700E" w:rsidRPr="00B03F7F" w:rsidRDefault="00A9700E" w:rsidP="00B03F7F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0,8 – поправочный коэффициент спроса электроэнергии.</w:t>
      </w:r>
    </w:p>
    <w:p w:rsidR="00A9700E" w:rsidRPr="00B03F7F" w:rsidRDefault="008A1ACA" w:rsidP="00B03F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07C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Графа </w:t>
      </w:r>
      <w:r w:rsidR="00B07C35" w:rsidRPr="00B07C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9</w:t>
      </w:r>
      <w:r w:rsidRPr="00B07C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22644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Расходы на воду (бытовую, хозяйственную, техническую) рассчитывается по формулам:</w:t>
      </w:r>
    </w:p>
    <w:tbl>
      <w:tblPr>
        <w:tblStyle w:val="ac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B22644" w:rsidRPr="00B03F7F" w:rsidTr="007D54DF">
        <w:tc>
          <w:tcPr>
            <w:tcW w:w="6810" w:type="dxa"/>
          </w:tcPr>
          <w:p w:rsidR="00B22644" w:rsidRPr="00B03F7F" w:rsidRDefault="00FD52AA" w:rsidP="00B03F7F">
            <w:pPr>
              <w:tabs>
                <w:tab w:val="left" w:pos="945"/>
              </w:tabs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 w:themeColor="text1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val="en-US" w:eastAsia="ru-RU"/>
                    </w:rPr>
                    <m:t>E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вод</m:t>
                  </m:r>
                </m:sub>
              </m:sSub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=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 w:themeColor="text1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Ц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вод</m:t>
                  </m:r>
                </m:sub>
              </m:sSub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</w:rPr>
                <m:t>×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color w:val="000000" w:themeColor="text1"/>
                      <w:sz w:val="28"/>
                      <w:szCs w:val="28"/>
                      <w:lang w:eastAsia="ru-RU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color w:val="000000" w:themeColor="text1"/>
                          <w:sz w:val="28"/>
                          <w:szCs w:val="28"/>
                          <w:lang w:val="en-US" w:eastAsia="ru-RU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m:t>б.хоз</m:t>
                      </m:r>
                    </m:sub>
                  </m:sSub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m:t>тех</m:t>
                      </m:r>
                    </m:sub>
                  </m:sSub>
                </m:e>
              </m:d>
            </m:oMath>
            <w:r w:rsidR="00B22644" w:rsidRPr="00B03F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</w:p>
        </w:tc>
        <w:tc>
          <w:tcPr>
            <w:tcW w:w="2126" w:type="dxa"/>
          </w:tcPr>
          <w:p w:rsidR="00B22644" w:rsidRPr="00B03F7F" w:rsidRDefault="00B22644" w:rsidP="00B07C35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="00B07C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B22644" w:rsidRPr="00B03F7F" w:rsidRDefault="00B22644" w:rsidP="00B07C35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где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Ц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вод</m:t>
            </m:r>
          </m:sub>
        </m:sSub>
      </m:oMath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цена одно</w:t>
      </w:r>
      <w:r w:rsidR="003F51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кубического метра воды,(согласовать с преподавателем)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B22644" w:rsidRPr="00B03F7F" w:rsidRDefault="00FD52AA" w:rsidP="00B03F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M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б.хоз</m:t>
            </m:r>
          </m:sub>
        </m:sSub>
      </m:oMath>
      <w:r w:rsidR="00B22644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расход воды на хозяйственно-бытовые нужды, м</w:t>
      </w:r>
      <w:r w:rsidR="00B22644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3</w:t>
      </w:r>
      <w:r w:rsidR="00B22644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8A1ACA" w:rsidRPr="00B03F7F" w:rsidRDefault="00FD52AA" w:rsidP="00B03F7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 xml:space="preserve">  M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тех</m:t>
            </m:r>
          </m:sub>
        </m:sSub>
      </m:oMath>
      <w:r w:rsidR="00B22644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расход воды на технические нужды, м</w:t>
      </w:r>
      <w:r w:rsidR="00B22644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3</w:t>
      </w:r>
      <w:r w:rsidR="00B22644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(обмывку деталей).</w:t>
      </w:r>
    </w:p>
    <w:p w:rsidR="008A1ACA" w:rsidRPr="006B1C30" w:rsidRDefault="008A1ACA" w:rsidP="00B03F7F">
      <w:pPr>
        <w:spacing w:after="0" w:line="360" w:lineRule="auto"/>
        <w:ind w:firstLine="709"/>
        <w:jc w:val="both"/>
        <w:rPr>
          <w:rStyle w:val="FontStyle18"/>
          <w:i/>
          <w:color w:val="000000" w:themeColor="text1"/>
          <w:sz w:val="28"/>
          <w:szCs w:val="28"/>
        </w:rPr>
      </w:pPr>
      <w:r w:rsidRPr="00B03F7F">
        <w:rPr>
          <w:rStyle w:val="FontStyle18"/>
          <w:i/>
          <w:color w:val="000000" w:themeColor="text1"/>
          <w:sz w:val="28"/>
          <w:szCs w:val="28"/>
        </w:rPr>
        <w:t xml:space="preserve"> 1.Расход воды  на хозяйственно – бытовые нужды</w:t>
      </w:r>
      <w:r w:rsidRPr="006B1C30">
        <w:rPr>
          <w:rStyle w:val="FontStyle18"/>
          <w:i/>
          <w:color w:val="000000" w:themeColor="text1"/>
          <w:sz w:val="28"/>
          <w:szCs w:val="28"/>
        </w:rPr>
        <w:t>, м</w:t>
      </w:r>
      <w:r w:rsidRPr="006B1C30">
        <w:rPr>
          <w:rStyle w:val="FontStyle18"/>
          <w:i/>
          <w:color w:val="000000" w:themeColor="text1"/>
          <w:sz w:val="28"/>
          <w:szCs w:val="28"/>
          <w:vertAlign w:val="superscript"/>
        </w:rPr>
        <w:t>3</w:t>
      </w:r>
      <w:r w:rsidRPr="006B1C30">
        <w:rPr>
          <w:rStyle w:val="FontStyle18"/>
          <w:i/>
          <w:color w:val="000000" w:themeColor="text1"/>
          <w:sz w:val="28"/>
          <w:szCs w:val="28"/>
        </w:rPr>
        <w:t>:</w:t>
      </w:r>
    </w:p>
    <w:p w:rsidR="00B22644" w:rsidRPr="00B03F7F" w:rsidRDefault="00B22644" w:rsidP="00B03F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Style w:val="ac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610999" w:rsidRPr="00B03F7F" w:rsidTr="00610999">
        <w:tc>
          <w:tcPr>
            <w:tcW w:w="6810" w:type="dxa"/>
          </w:tcPr>
          <w:p w:rsidR="00610999" w:rsidRPr="00B03F7F" w:rsidRDefault="00FD52AA" w:rsidP="00B03F7F">
            <w:pPr>
              <w:tabs>
                <w:tab w:val="left" w:pos="945"/>
              </w:tabs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 w:themeColor="text1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val="en-US" w:eastAsia="ru-RU"/>
                    </w:rPr>
                    <m:t>M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б.хоз</m:t>
                  </m:r>
                </m:sub>
              </m:sSub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=0,065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</w:rPr>
                <m:t>×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 w:themeColor="text1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А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сп</m:t>
                  </m:r>
                </m:sub>
              </m:sSub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</w:rPr>
                <m:t>×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253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val="en-US"/>
                </w:rPr>
                <m:t>×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0,8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val="en-US"/>
                </w:rPr>
                <m:t>×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1,1</m:t>
              </m:r>
            </m:oMath>
            <w:r w:rsidR="00610999" w:rsidRPr="00B03F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</w:p>
        </w:tc>
        <w:tc>
          <w:tcPr>
            <w:tcW w:w="2126" w:type="dxa"/>
          </w:tcPr>
          <w:p w:rsidR="00610999" w:rsidRPr="00B03F7F" w:rsidRDefault="00610999" w:rsidP="00B07C35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="00B07C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610999" w:rsidRPr="00B03F7F" w:rsidRDefault="00610999" w:rsidP="00B07C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где 0,065 - норма расхода воды на одного человека в сутки на хозяйственно-бытовые нужды (65 л/чел, то есть 0,065 м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3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/ч);</w:t>
      </w:r>
    </w:p>
    <w:p w:rsidR="00610999" w:rsidRPr="00B03F7F" w:rsidRDefault="00FD52AA" w:rsidP="00B03F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А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сп</m:t>
            </m:r>
          </m:sub>
        </m:sSub>
      </m:oMath>
      <w:r w:rsidR="00610999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расчетная списочная численность работников на участке ре</w:t>
      </w:r>
      <w:r w:rsidR="00610999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монта, чел.</w:t>
      </w:r>
    </w:p>
    <w:p w:rsidR="00610999" w:rsidRPr="00B03F7F" w:rsidRDefault="00610999" w:rsidP="00B03F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253 - количество рабочих дней в году;</w:t>
      </w:r>
    </w:p>
    <w:p w:rsidR="00610999" w:rsidRPr="00B03F7F" w:rsidRDefault="00610999" w:rsidP="00B03F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0,8- поправочный коэффициент потребности воды; </w:t>
      </w:r>
    </w:p>
    <w:p w:rsidR="00610999" w:rsidRPr="00B03F7F" w:rsidRDefault="00610999" w:rsidP="00B03F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1,1- коэффициент, учитывающий утечку воды.</w:t>
      </w:r>
    </w:p>
    <w:tbl>
      <w:tblPr>
        <w:tblStyle w:val="ac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610999" w:rsidRPr="00B03F7F" w:rsidTr="00EC7D9E">
        <w:tc>
          <w:tcPr>
            <w:tcW w:w="6810" w:type="dxa"/>
          </w:tcPr>
          <w:p w:rsidR="00610999" w:rsidRPr="00B03F7F" w:rsidRDefault="00FD52AA" w:rsidP="00B03F7F">
            <w:pPr>
              <w:tabs>
                <w:tab w:val="left" w:pos="945"/>
              </w:tabs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 w:themeColor="text1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А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сп</m:t>
                  </m:r>
                </m:sub>
              </m:sSub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=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 w:themeColor="text1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val="en-US" w:eastAsia="ru-RU"/>
                    </w:rPr>
                    <m:t>R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сп</m:t>
                  </m:r>
                </m:sub>
              </m:sSub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+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 w:themeColor="text1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R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рук</m:t>
                  </m:r>
                </m:sub>
              </m:sSub>
            </m:oMath>
            <w:r w:rsidR="00610999" w:rsidRPr="00B03F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</w:p>
        </w:tc>
        <w:tc>
          <w:tcPr>
            <w:tcW w:w="2126" w:type="dxa"/>
          </w:tcPr>
          <w:p w:rsidR="00610999" w:rsidRPr="00B03F7F" w:rsidRDefault="00610999" w:rsidP="00B07C35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="00B07C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B22644" w:rsidRPr="00B03F7F" w:rsidRDefault="00610999" w:rsidP="00B07C35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val="en-US"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сп</m:t>
            </m:r>
          </m:sub>
        </m:sSub>
        <m:r>
          <w:rPr>
            <w:rFonts w:ascii="Cambria Math" w:eastAsia="Times New Roman" w:hAnsi="Cambria Math" w:cs="Times New Roman"/>
            <w:color w:val="000000" w:themeColor="text1"/>
            <w:sz w:val="28"/>
            <w:szCs w:val="28"/>
            <w:lang w:eastAsia="ru-RU"/>
          </w:rPr>
          <m:t xml:space="preserve">- </m:t>
        </m:r>
      </m:oMath>
      <w:r w:rsidR="007D54DF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списочная численность производственных рабочих, чел;</w:t>
      </w:r>
    </w:p>
    <w:p w:rsidR="008A1ACA" w:rsidRPr="00B03F7F" w:rsidRDefault="00FD52AA" w:rsidP="00B03F7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рук</m:t>
            </m:r>
          </m:sub>
        </m:sSub>
      </m:oMath>
      <w:r w:rsidR="00610999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–</w:t>
      </w:r>
      <w:r w:rsidR="00FE5714" w:rsidRPr="00B03F7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количество руководителей, чел.</w:t>
      </w:r>
    </w:p>
    <w:p w:rsidR="00610999" w:rsidRPr="00B03F7F" w:rsidRDefault="008A1ACA" w:rsidP="00B03F7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2. Расход воды на технические нужды,</w:t>
      </w:r>
      <w:r w:rsidRPr="00B03F7F">
        <w:rPr>
          <w:rStyle w:val="FontStyle18"/>
          <w:i/>
          <w:color w:val="000000" w:themeColor="text1"/>
          <w:sz w:val="28"/>
          <w:szCs w:val="28"/>
        </w:rPr>
        <w:t xml:space="preserve"> м</w:t>
      </w:r>
      <w:r w:rsidRPr="00B03F7F">
        <w:rPr>
          <w:rStyle w:val="FontStyle18"/>
          <w:i/>
          <w:color w:val="000000" w:themeColor="text1"/>
          <w:sz w:val="28"/>
          <w:szCs w:val="28"/>
          <w:vertAlign w:val="superscript"/>
        </w:rPr>
        <w:t>3</w:t>
      </w:r>
      <w:r w:rsidRPr="00B03F7F">
        <w:rPr>
          <w:rStyle w:val="FontStyle18"/>
          <w:i/>
          <w:color w:val="000000" w:themeColor="text1"/>
          <w:sz w:val="28"/>
          <w:szCs w:val="28"/>
        </w:rPr>
        <w:t>:</w:t>
      </w:r>
    </w:p>
    <w:tbl>
      <w:tblPr>
        <w:tblStyle w:val="ac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10"/>
        <w:gridCol w:w="2126"/>
      </w:tblGrid>
      <w:tr w:rsidR="00610999" w:rsidRPr="00B03F7F" w:rsidTr="00EC7D9E">
        <w:tc>
          <w:tcPr>
            <w:tcW w:w="6810" w:type="dxa"/>
          </w:tcPr>
          <w:p w:rsidR="00610999" w:rsidRPr="00B03F7F" w:rsidRDefault="00FD52AA" w:rsidP="00B03F7F">
            <w:pPr>
              <w:tabs>
                <w:tab w:val="left" w:pos="945"/>
              </w:tabs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 w:themeColor="text1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val="en-US" w:eastAsia="ru-RU"/>
                    </w:rPr>
                    <m:t>M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тех</m:t>
                  </m:r>
                </m:sub>
              </m:sSub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=0,2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val="en-US"/>
                </w:rPr>
                <m:t>×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 w:themeColor="text1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У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m:t>год</m:t>
                  </m:r>
                </m:sub>
              </m:sSub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val="en-US"/>
                </w:rPr>
                <m:t>×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0,8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val="en-US"/>
                </w:rPr>
                <m:t>×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lang w:eastAsia="ru-RU"/>
                </w:rPr>
                <m:t>1,1</m:t>
              </m:r>
            </m:oMath>
            <w:r w:rsidR="00610999" w:rsidRPr="00B03F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</w:p>
        </w:tc>
        <w:tc>
          <w:tcPr>
            <w:tcW w:w="2126" w:type="dxa"/>
          </w:tcPr>
          <w:p w:rsidR="00610999" w:rsidRPr="00B03F7F" w:rsidRDefault="00610999" w:rsidP="00B07C35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="00B07C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610999" w:rsidRPr="00B03F7F" w:rsidRDefault="00B07C35" w:rsidP="00B07C3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Где </w:t>
      </w:r>
      <w:r w:rsidR="00610999" w:rsidRPr="00B03F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0,2 - норма расхода воды на обмывку одной детали, м</w:t>
      </w:r>
      <w:r w:rsidR="00610999" w:rsidRPr="00B03F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>3</w:t>
      </w:r>
      <w:r w:rsidR="00610999" w:rsidRPr="00B03F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/дет;</w:t>
      </w:r>
    </w:p>
    <w:p w:rsidR="00610999" w:rsidRPr="00B03F7F" w:rsidRDefault="00FD52AA" w:rsidP="00B03F7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У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год</m:t>
            </m:r>
          </m:sub>
        </m:sSub>
      </m:oMath>
      <w:r w:rsidR="00610999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610999" w:rsidRPr="00B03F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программа ремонта в цехе;</w:t>
      </w:r>
    </w:p>
    <w:p w:rsidR="00610999" w:rsidRPr="00B03F7F" w:rsidRDefault="00610999" w:rsidP="00B03F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 xml:space="preserve">0,8- поправочный коэффициент потребности воды; </w:t>
      </w:r>
    </w:p>
    <w:tbl>
      <w:tblPr>
        <w:tblStyle w:val="ac"/>
        <w:tblW w:w="9044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201"/>
        <w:gridCol w:w="1559"/>
        <w:gridCol w:w="284"/>
      </w:tblGrid>
      <w:tr w:rsidR="00610999" w:rsidRPr="00B03F7F" w:rsidTr="00B83FBF">
        <w:tc>
          <w:tcPr>
            <w:tcW w:w="7201" w:type="dxa"/>
          </w:tcPr>
          <w:p w:rsidR="008A1ACA" w:rsidRPr="00B03F7F" w:rsidRDefault="00610999" w:rsidP="00B03F7F">
            <w:pPr>
              <w:tabs>
                <w:tab w:val="left" w:pos="945"/>
              </w:tabs>
              <w:spacing w:line="36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03F7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1,1- коэффициент, учитывающий утечку воды.</w:t>
            </w:r>
          </w:p>
        </w:tc>
        <w:tc>
          <w:tcPr>
            <w:tcW w:w="1843" w:type="dxa"/>
            <w:gridSpan w:val="2"/>
          </w:tcPr>
          <w:p w:rsidR="00610999" w:rsidRPr="00B03F7F" w:rsidRDefault="00610999" w:rsidP="00B03F7F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42E66" w:rsidRPr="00B03F7F" w:rsidTr="007B3785">
        <w:tc>
          <w:tcPr>
            <w:tcW w:w="8760" w:type="dxa"/>
            <w:gridSpan w:val="2"/>
          </w:tcPr>
          <w:p w:rsidR="008A1ACA" w:rsidRPr="00B03F7F" w:rsidRDefault="008A1ACA" w:rsidP="00B07C35">
            <w:pPr>
              <w:pStyle w:val="Style1"/>
              <w:widowControl/>
              <w:spacing w:line="360" w:lineRule="auto"/>
              <w:ind w:firstLine="0"/>
              <w:rPr>
                <w:rStyle w:val="FontStyle31"/>
                <w:b w:val="0"/>
                <w:color w:val="000000" w:themeColor="text1"/>
                <w:sz w:val="28"/>
                <w:szCs w:val="28"/>
              </w:rPr>
            </w:pPr>
            <w:r w:rsidRPr="003E0F84">
              <w:rPr>
                <w:b/>
                <w:i/>
                <w:color w:val="000000" w:themeColor="text1"/>
                <w:sz w:val="28"/>
                <w:szCs w:val="28"/>
              </w:rPr>
              <w:t>Статья</w:t>
            </w:r>
            <w:r w:rsidR="00B07C35">
              <w:rPr>
                <w:b/>
                <w:i/>
                <w:color w:val="000000" w:themeColor="text1"/>
                <w:sz w:val="28"/>
                <w:szCs w:val="28"/>
              </w:rPr>
              <w:t xml:space="preserve"> 0</w:t>
            </w:r>
            <w:r w:rsidRPr="003E0F84">
              <w:rPr>
                <w:b/>
                <w:i/>
                <w:color w:val="000000" w:themeColor="text1"/>
                <w:sz w:val="28"/>
                <w:szCs w:val="28"/>
              </w:rPr>
              <w:t>771</w:t>
            </w:r>
            <w:r w:rsidR="00B03F7F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 xml:space="preserve">Амортизация основных </w:t>
            </w:r>
            <w:r w:rsidR="003E0F84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п</w:t>
            </w: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роизводственных средств.</w:t>
            </w:r>
          </w:p>
          <w:p w:rsidR="00942E66" w:rsidRPr="00B03F7F" w:rsidRDefault="008A1ACA" w:rsidP="00B07C35">
            <w:pPr>
              <w:tabs>
                <w:tab w:val="left" w:pos="945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Графа </w:t>
            </w:r>
            <w:r w:rsidR="00B07C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="00FC1400"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Pr="00B03F7F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Амортизация</w:t>
            </w:r>
            <w:r w:rsidR="00FC1400" w:rsidRPr="00B03F7F">
              <w:rPr>
                <w:rStyle w:val="FontStyle31"/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84" w:type="dxa"/>
            <w:vAlign w:val="center"/>
          </w:tcPr>
          <w:p w:rsidR="00942E66" w:rsidRPr="00B03F7F" w:rsidRDefault="00942E66" w:rsidP="00B03F7F">
            <w:pPr>
              <w:pStyle w:val="aa"/>
              <w:spacing w:line="360" w:lineRule="auto"/>
              <w:ind w:left="0"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CB58EF" w:rsidRPr="00B03F7F" w:rsidRDefault="008A1ACA" w:rsidP="00B03F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C4F7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Р</w:t>
      </w:r>
      <w:r w:rsidR="00942E66" w:rsidRPr="00EC4F7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асчет амортизационных отчислений</w:t>
      </w:r>
      <w:r w:rsidRPr="00EC4F7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производится </w:t>
      </w:r>
      <w:r w:rsidR="00942E66" w:rsidRPr="00EC4F7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исходя из балансовой стоимости основных производственных средств и установленных норм амортизационных отчислений</w:t>
      </w:r>
      <w:r w:rsidR="00942E66" w:rsidRPr="00B03F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942E66" w:rsidRPr="00B03F7F" w:rsidRDefault="00942E66" w:rsidP="00B03F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Таблица </w:t>
      </w:r>
      <w:r w:rsidR="00B07C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7</w:t>
      </w:r>
      <w:r w:rsidRPr="00B03F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Амортизация основных производственных средств</w:t>
      </w:r>
    </w:p>
    <w:tbl>
      <w:tblPr>
        <w:tblStyle w:val="12"/>
        <w:tblW w:w="0" w:type="auto"/>
        <w:tblInd w:w="108" w:type="dxa"/>
        <w:tblLook w:val="04A0"/>
      </w:tblPr>
      <w:tblGrid>
        <w:gridCol w:w="2308"/>
        <w:gridCol w:w="2104"/>
        <w:gridCol w:w="2349"/>
        <w:gridCol w:w="2985"/>
      </w:tblGrid>
      <w:tr w:rsidR="00942E66" w:rsidRPr="00B03F7F" w:rsidTr="00442136">
        <w:tc>
          <w:tcPr>
            <w:tcW w:w="2389" w:type="dxa"/>
            <w:vAlign w:val="center"/>
          </w:tcPr>
          <w:p w:rsidR="00942E66" w:rsidRPr="00EC4F71" w:rsidRDefault="00942E66" w:rsidP="0044213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C4F7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2247" w:type="dxa"/>
            <w:vAlign w:val="center"/>
          </w:tcPr>
          <w:p w:rsidR="00942E66" w:rsidRPr="00EC4F71" w:rsidRDefault="00942E66" w:rsidP="00B03F7F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C4F7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Балансовая стоимость,</w:t>
            </w:r>
          </w:p>
          <w:p w:rsidR="00942E66" w:rsidRPr="00EC4F71" w:rsidRDefault="00730D56" w:rsidP="00B03F7F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C4F7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р</w:t>
            </w:r>
            <w:r w:rsidR="00942E66" w:rsidRPr="00EC4F7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уб</w:t>
            </w:r>
            <w:r w:rsidRPr="00EC4F7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05" w:type="dxa"/>
            <w:vAlign w:val="center"/>
          </w:tcPr>
          <w:p w:rsidR="00942E66" w:rsidRPr="00EC4F71" w:rsidRDefault="00942E66" w:rsidP="00B03F7F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C4F7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Норма амортизационных отчислений,</w:t>
            </w:r>
          </w:p>
          <w:p w:rsidR="00942E66" w:rsidRPr="00EC4F71" w:rsidRDefault="00942E66" w:rsidP="00B03F7F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C4F7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3165" w:type="dxa"/>
            <w:vAlign w:val="center"/>
          </w:tcPr>
          <w:p w:rsidR="00942E66" w:rsidRPr="00EC4F71" w:rsidRDefault="00942E66" w:rsidP="00B03F7F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C4F7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Сумма амортизационных отчислений</w:t>
            </w:r>
            <w:r w:rsidR="00DC6B69" w:rsidRPr="00EC4F7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 (руб.)</w:t>
            </w:r>
          </w:p>
        </w:tc>
      </w:tr>
      <w:tr w:rsidR="00942E66" w:rsidRPr="00B03F7F" w:rsidTr="00442136">
        <w:tc>
          <w:tcPr>
            <w:tcW w:w="2389" w:type="dxa"/>
            <w:vAlign w:val="center"/>
          </w:tcPr>
          <w:p w:rsidR="00942E66" w:rsidRPr="00EC4F71" w:rsidRDefault="00942E66" w:rsidP="0044213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C4F7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Здания и сооружения</w:t>
            </w:r>
          </w:p>
        </w:tc>
        <w:tc>
          <w:tcPr>
            <w:tcW w:w="2247" w:type="dxa"/>
            <w:vAlign w:val="center"/>
          </w:tcPr>
          <w:p w:rsidR="00942E66" w:rsidRPr="00EC4F71" w:rsidRDefault="00942E66" w:rsidP="00B03F7F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405" w:type="dxa"/>
            <w:vAlign w:val="center"/>
          </w:tcPr>
          <w:p w:rsidR="00942E66" w:rsidRPr="00EC4F71" w:rsidRDefault="00942E66" w:rsidP="00442136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C4F7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3,9</w:t>
            </w:r>
          </w:p>
        </w:tc>
        <w:tc>
          <w:tcPr>
            <w:tcW w:w="3165" w:type="dxa"/>
            <w:vAlign w:val="center"/>
          </w:tcPr>
          <w:p w:rsidR="00942E66" w:rsidRPr="00EC4F71" w:rsidRDefault="00942E66" w:rsidP="00B03F7F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942E66" w:rsidRPr="00B03F7F" w:rsidTr="00442136">
        <w:tc>
          <w:tcPr>
            <w:tcW w:w="2389" w:type="dxa"/>
            <w:vAlign w:val="center"/>
          </w:tcPr>
          <w:p w:rsidR="00942E66" w:rsidRPr="00EC4F71" w:rsidRDefault="00942E66" w:rsidP="0044213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C4F7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Оборудование</w:t>
            </w:r>
          </w:p>
        </w:tc>
        <w:tc>
          <w:tcPr>
            <w:tcW w:w="2247" w:type="dxa"/>
            <w:vAlign w:val="center"/>
          </w:tcPr>
          <w:p w:rsidR="00942E66" w:rsidRPr="00EC4F71" w:rsidRDefault="00942E66" w:rsidP="00B03F7F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05" w:type="dxa"/>
            <w:vAlign w:val="center"/>
          </w:tcPr>
          <w:p w:rsidR="00942E66" w:rsidRPr="00EC4F71" w:rsidRDefault="00942E66" w:rsidP="00442136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C4F7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12,8</w:t>
            </w:r>
          </w:p>
        </w:tc>
        <w:tc>
          <w:tcPr>
            <w:tcW w:w="3165" w:type="dxa"/>
            <w:vAlign w:val="center"/>
          </w:tcPr>
          <w:p w:rsidR="00942E66" w:rsidRPr="00EC4F71" w:rsidRDefault="00942E66" w:rsidP="00B03F7F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942E66" w:rsidRPr="00B03F7F" w:rsidTr="00442136">
        <w:tc>
          <w:tcPr>
            <w:tcW w:w="2389" w:type="dxa"/>
            <w:vAlign w:val="center"/>
          </w:tcPr>
          <w:p w:rsidR="00942E66" w:rsidRPr="00EC4F71" w:rsidRDefault="00942E66" w:rsidP="0044213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C4F7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Инструмент, приспособления</w:t>
            </w:r>
          </w:p>
        </w:tc>
        <w:tc>
          <w:tcPr>
            <w:tcW w:w="2247" w:type="dxa"/>
            <w:vAlign w:val="center"/>
          </w:tcPr>
          <w:p w:rsidR="00942E66" w:rsidRPr="00EC4F71" w:rsidRDefault="00942E66" w:rsidP="00B03F7F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05" w:type="dxa"/>
            <w:vAlign w:val="center"/>
          </w:tcPr>
          <w:p w:rsidR="00942E66" w:rsidRPr="00EC4F71" w:rsidRDefault="00942E66" w:rsidP="00442136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C4F7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165" w:type="dxa"/>
            <w:vAlign w:val="center"/>
          </w:tcPr>
          <w:p w:rsidR="00942E66" w:rsidRPr="00EC4F71" w:rsidRDefault="00942E66" w:rsidP="00B03F7F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942E66" w:rsidRPr="00B03F7F" w:rsidTr="00442136">
        <w:tc>
          <w:tcPr>
            <w:tcW w:w="2389" w:type="dxa"/>
            <w:vAlign w:val="center"/>
          </w:tcPr>
          <w:p w:rsidR="00942E66" w:rsidRPr="00EC4F71" w:rsidRDefault="00942E66" w:rsidP="00B03F7F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C4F7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2247" w:type="dxa"/>
            <w:vAlign w:val="center"/>
          </w:tcPr>
          <w:p w:rsidR="00942E66" w:rsidRPr="00EC4F71" w:rsidRDefault="00942E66" w:rsidP="00B03F7F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C4F7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405" w:type="dxa"/>
            <w:vAlign w:val="center"/>
          </w:tcPr>
          <w:p w:rsidR="00942E66" w:rsidRPr="00EC4F71" w:rsidRDefault="00942E66" w:rsidP="00B03F7F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C4F7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165" w:type="dxa"/>
            <w:vAlign w:val="center"/>
          </w:tcPr>
          <w:p w:rsidR="00942E66" w:rsidRPr="00EC4F71" w:rsidRDefault="00942E66" w:rsidP="00B03F7F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CB58EF" w:rsidRPr="00B03F7F" w:rsidRDefault="00CB58EF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58EF" w:rsidRPr="00B03F7F" w:rsidRDefault="00CB58EF" w:rsidP="00B07C35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Общехозяйственные  расходы.</w:t>
      </w:r>
    </w:p>
    <w:p w:rsidR="00CB58EF" w:rsidRPr="00B03F7F" w:rsidRDefault="00CB58EF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0F8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Статья </w:t>
      </w:r>
      <w:r w:rsidR="00D409B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0</w:t>
      </w:r>
      <w:r w:rsidRPr="003E0F8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785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.Содержание  аппарата управления.</w:t>
      </w:r>
    </w:p>
    <w:p w:rsidR="00CB58EF" w:rsidRPr="00B03F7F" w:rsidRDefault="00CB58EF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09B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Графа </w:t>
      </w:r>
      <w:r w:rsidR="00B07C35" w:rsidRPr="00D409B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3</w:t>
      </w:r>
      <w:r w:rsidRPr="00D409B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AA58AC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B03F7F">
        <w:rPr>
          <w:rStyle w:val="10"/>
          <w:rFonts w:ascii="Times New Roman" w:hAnsi="Times New Roman" w:cs="Times New Roman"/>
          <w:color w:val="000000" w:themeColor="text1"/>
          <w:sz w:val="28"/>
          <w:szCs w:val="28"/>
        </w:rPr>
        <w:t>Годовой</w:t>
      </w:r>
      <w:r w:rsidR="00B07C35">
        <w:rPr>
          <w:rStyle w:val="1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03F7F">
        <w:rPr>
          <w:rStyle w:val="10"/>
          <w:rFonts w:ascii="Times New Roman" w:hAnsi="Times New Roman" w:cs="Times New Roman"/>
          <w:color w:val="000000" w:themeColor="text1"/>
          <w:sz w:val="28"/>
          <w:szCs w:val="28"/>
        </w:rPr>
        <w:t>фонд оплаты труда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руководителей</w:t>
      </w:r>
      <w:r w:rsidR="00AA58AC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(Приложение </w:t>
      </w:r>
      <w:r w:rsidR="003F51B3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CB58EF" w:rsidRPr="00B03F7F" w:rsidRDefault="00CB58EF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09B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Графа 6.</w:t>
      </w:r>
      <w:r w:rsidR="00AA58AC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Отчисления на социальные нужды</w:t>
      </w:r>
      <w:r w:rsidR="00AA58AC"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30,4% (от графы </w:t>
      </w:r>
      <w:r w:rsidR="00D409BB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A58AC" w:rsidRPr="00B03F7F" w:rsidRDefault="00AA58AC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409B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Статья </w:t>
      </w:r>
      <w:r w:rsidR="00D409B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0</w:t>
      </w:r>
      <w:r w:rsidRPr="00D409B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798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Подготовка кадров</w:t>
      </w:r>
      <w:r w:rsidR="00D40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03F7F">
        <w:rPr>
          <w:rStyle w:val="FontStyle13"/>
          <w:b w:val="0"/>
          <w:color w:val="000000" w:themeColor="text1"/>
          <w:sz w:val="28"/>
          <w:szCs w:val="28"/>
        </w:rPr>
        <w:t xml:space="preserve">и выплаты, связанные с ней. </w:t>
      </w:r>
    </w:p>
    <w:p w:rsidR="00AA58AC" w:rsidRPr="00B03F7F" w:rsidRDefault="00AA58AC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09B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Графа 1</w:t>
      </w:r>
      <w:r w:rsidR="00D409BB" w:rsidRPr="00D409B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. «Прочие</w:t>
      </w:r>
      <w:r w:rsidR="00D40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расходы»</w:t>
      </w:r>
    </w:p>
    <w:p w:rsidR="00AA58AC" w:rsidRPr="00B03F7F" w:rsidRDefault="00AA58AC" w:rsidP="00B03F7F">
      <w:pPr>
        <w:spacing w:after="0" w:line="360" w:lineRule="auto"/>
        <w:ind w:firstLine="709"/>
        <w:jc w:val="both"/>
        <w:rPr>
          <w:rStyle w:val="FontStyle24"/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Расходы по подготовке  кадров</w:t>
      </w:r>
      <w:r w:rsidR="00D40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03F7F">
        <w:rPr>
          <w:rStyle w:val="FontStyle13"/>
          <w:b w:val="0"/>
          <w:color w:val="000000" w:themeColor="text1"/>
          <w:sz w:val="28"/>
          <w:szCs w:val="28"/>
        </w:rPr>
        <w:t>принимаются  в размере 0,1 % от общего фонда зарплаты производственных рабочих данного участка ремонта.</w:t>
      </w:r>
    </w:p>
    <w:p w:rsidR="00AA58AC" w:rsidRPr="00B03F7F" w:rsidRDefault="00AA58AC" w:rsidP="00B03F7F">
      <w:pPr>
        <w:spacing w:after="0" w:line="360" w:lineRule="auto"/>
        <w:ind w:firstLine="709"/>
        <w:jc w:val="both"/>
        <w:rPr>
          <w:rStyle w:val="FontStyle13"/>
          <w:b w:val="0"/>
          <w:color w:val="000000" w:themeColor="text1"/>
          <w:sz w:val="28"/>
          <w:szCs w:val="28"/>
        </w:rPr>
      </w:pPr>
      <w:r w:rsidRPr="003E0F8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Статья </w:t>
      </w:r>
      <w:r w:rsidR="00D409B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0</w:t>
      </w:r>
      <w:r w:rsidRPr="003E0F8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801</w:t>
      </w:r>
      <w:r w:rsidR="00D409B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B03F7F">
        <w:rPr>
          <w:rStyle w:val="FontStyle13"/>
          <w:b w:val="0"/>
          <w:color w:val="000000" w:themeColor="text1"/>
          <w:sz w:val="28"/>
          <w:szCs w:val="28"/>
        </w:rPr>
        <w:t>Медицинский</w:t>
      </w:r>
      <w:r w:rsidR="00D409BB">
        <w:rPr>
          <w:rStyle w:val="FontStyle13"/>
          <w:b w:val="0"/>
          <w:color w:val="000000" w:themeColor="text1"/>
          <w:sz w:val="28"/>
          <w:szCs w:val="28"/>
        </w:rPr>
        <w:t xml:space="preserve"> </w:t>
      </w:r>
      <w:r w:rsidRPr="00B03F7F">
        <w:rPr>
          <w:rStyle w:val="FontStyle13"/>
          <w:b w:val="0"/>
          <w:color w:val="000000" w:themeColor="text1"/>
          <w:sz w:val="28"/>
          <w:szCs w:val="28"/>
        </w:rPr>
        <w:t>осмотр и освиде</w:t>
      </w:r>
      <w:r w:rsidRPr="00B03F7F">
        <w:rPr>
          <w:rStyle w:val="FontStyle13"/>
          <w:b w:val="0"/>
          <w:color w:val="000000" w:themeColor="text1"/>
          <w:sz w:val="28"/>
          <w:szCs w:val="28"/>
        </w:rPr>
        <w:softHyphen/>
        <w:t>тельствование.</w:t>
      </w:r>
    </w:p>
    <w:p w:rsidR="00AA58AC" w:rsidRPr="00B03F7F" w:rsidRDefault="00AA58AC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09B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Графа 1</w:t>
      </w:r>
      <w:r w:rsidR="00D409BB" w:rsidRPr="00D409B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</w:t>
      </w:r>
      <w:r w:rsidRPr="00D409B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«Прочие</w:t>
      </w:r>
      <w:r w:rsidR="00D40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расходы»</w:t>
      </w:r>
    </w:p>
    <w:p w:rsidR="00942E66" w:rsidRPr="00B03F7F" w:rsidRDefault="00AA58AC" w:rsidP="00D409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Расходы</w:t>
      </w:r>
      <w:r w:rsidR="00D40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03F7F">
        <w:rPr>
          <w:rStyle w:val="FontStyle13"/>
          <w:b w:val="0"/>
          <w:color w:val="000000" w:themeColor="text1"/>
          <w:sz w:val="28"/>
          <w:szCs w:val="28"/>
        </w:rPr>
        <w:t>на медицинский осмотр и освиде</w:t>
      </w:r>
      <w:r w:rsidRPr="00B03F7F">
        <w:rPr>
          <w:rStyle w:val="FontStyle13"/>
          <w:b w:val="0"/>
          <w:color w:val="000000" w:themeColor="text1"/>
          <w:sz w:val="28"/>
          <w:szCs w:val="28"/>
        </w:rPr>
        <w:softHyphen/>
        <w:t>тельствование- 0,1 % от общего фонда заработной платы производствен</w:t>
      </w:r>
      <w:r w:rsidRPr="00B03F7F">
        <w:rPr>
          <w:rStyle w:val="FontStyle13"/>
          <w:b w:val="0"/>
          <w:color w:val="000000" w:themeColor="text1"/>
          <w:sz w:val="28"/>
          <w:szCs w:val="28"/>
        </w:rPr>
        <w:softHyphen/>
        <w:t>ных рабочих участка ремонта</w:t>
      </w:r>
      <w:r w:rsidRPr="00B03F7F">
        <w:rPr>
          <w:rStyle w:val="FontStyle13"/>
          <w:color w:val="000000" w:themeColor="text1"/>
          <w:sz w:val="28"/>
          <w:szCs w:val="28"/>
        </w:rPr>
        <w:t>.</w:t>
      </w:r>
    </w:p>
    <w:p w:rsidR="00384B86" w:rsidRPr="00B03F7F" w:rsidRDefault="00384B86" w:rsidP="00B03F7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После расчетов всех статей заполняется таблица </w:t>
      </w:r>
      <w:r w:rsidR="00AA58AC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План расходов участка ремонта</w:t>
      </w:r>
      <w:r w:rsidR="00AA58AC"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определя</w:t>
      </w:r>
      <w:r w:rsidR="003E0F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тся общие расходы, необходимые для выполнения производственной программы участка.</w:t>
      </w:r>
    </w:p>
    <w:p w:rsidR="005F515A" w:rsidRPr="00B03F7F" w:rsidRDefault="00384B86" w:rsidP="00B03F7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План расходов участка ремонта представлен в Приложении </w:t>
      </w:r>
      <w:r w:rsidR="003F51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B03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920AB" w:rsidRPr="00B03F7F" w:rsidRDefault="006920AB" w:rsidP="00B03F7F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lang w:eastAsia="ru-RU"/>
        </w:rPr>
      </w:pPr>
    </w:p>
    <w:p w:rsidR="006920AB" w:rsidRDefault="00C61E0B" w:rsidP="00B03F7F">
      <w:pPr>
        <w:pStyle w:val="2"/>
        <w:spacing w:before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95" w:name="_Toc446439266"/>
      <w:r w:rsidRPr="00D409B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2.3.5 </w:t>
      </w:r>
      <w:r w:rsidR="006920AB" w:rsidRPr="00D409B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Определение себестоимости единицы ремонта</w:t>
      </w:r>
      <w:bookmarkEnd w:id="95"/>
    </w:p>
    <w:p w:rsidR="00D409BB" w:rsidRPr="00D409BB" w:rsidRDefault="00D409BB" w:rsidP="00D409BB">
      <w:pPr>
        <w:rPr>
          <w:lang w:eastAsia="ru-RU"/>
        </w:rPr>
      </w:pPr>
    </w:p>
    <w:p w:rsidR="00C61E0B" w:rsidRDefault="00DA0373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1E0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Себестоимость является одним из качественных показателей работы предприятия.</w:t>
      </w:r>
      <w:r w:rsidR="00D409B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61E0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Этот показатель дает возможность оценить работу и качество управления предприятием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274AC" w:rsidRPr="00B03F7F" w:rsidRDefault="00DA0373" w:rsidP="00B03F7F">
      <w:pPr>
        <w:spacing w:after="0" w:line="360" w:lineRule="auto"/>
        <w:ind w:firstLine="709"/>
        <w:jc w:val="both"/>
        <w:rPr>
          <w:rStyle w:val="FontStyle25"/>
          <w:rFonts w:ascii="Times New Roman" w:hAnsi="Times New Roman" w:cs="Times New Roman"/>
          <w:color w:val="000000" w:themeColor="text1"/>
          <w:sz w:val="28"/>
          <w:szCs w:val="28"/>
        </w:rPr>
      </w:pPr>
      <w:r w:rsidRPr="00C61E0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Себестоимость – это </w:t>
      </w:r>
      <w:r w:rsidR="003274AC" w:rsidRPr="00C61E0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сумма всех затрат</w:t>
      </w:r>
      <w:r w:rsidRPr="00C61E0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приходящи</w:t>
      </w:r>
      <w:r w:rsidR="003274AC" w:rsidRPr="00C61E0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х</w:t>
      </w:r>
      <w:r w:rsidRPr="00C61E0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ся на единицу готовой продукции</w:t>
      </w:r>
      <w:r w:rsidR="003274AC" w:rsidRPr="00C61E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40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274AC" w:rsidRPr="00B03F7F">
        <w:rPr>
          <w:rStyle w:val="FontStyle25"/>
          <w:rFonts w:ascii="Times New Roman" w:hAnsi="Times New Roman" w:cs="Times New Roman"/>
          <w:color w:val="000000" w:themeColor="text1"/>
          <w:sz w:val="28"/>
          <w:szCs w:val="28"/>
        </w:rPr>
        <w:t>Определение себестоимости единицы ремонта производится по формуле:</w:t>
      </w:r>
    </w:p>
    <w:p w:rsidR="006920AB" w:rsidRPr="00B03F7F" w:rsidRDefault="006920AB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Style w:val="ac"/>
        <w:tblW w:w="8936" w:type="dxa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518"/>
        <w:gridCol w:w="1418"/>
      </w:tblGrid>
      <w:tr w:rsidR="00DA0373" w:rsidRPr="00B03F7F" w:rsidTr="00EC7D9E">
        <w:tc>
          <w:tcPr>
            <w:tcW w:w="7518" w:type="dxa"/>
          </w:tcPr>
          <w:p w:rsidR="00DA0373" w:rsidRPr="00B03F7F" w:rsidRDefault="00DA0373" w:rsidP="00B03F7F">
            <w:pPr>
              <w:tabs>
                <w:tab w:val="left" w:pos="945"/>
              </w:tabs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С=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000000" w:themeColor="text1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:lang w:eastAsia="ru-RU"/>
                      </w:rPr>
                      <m:t>Р</m:t>
                    </m:r>
                  </m:num>
                  <m:den>
                    <m:sSubSup>
                      <m:sSub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</m:ctrlPr>
                      </m:sSub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У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рем</m:t>
                        </m:r>
                      </m:sub>
                      <m:sup>
                        <m:r>
                          <w:rPr>
                            <w:rFonts w:ascii="Cambria Math" w:eastAsia="Times New Roman" w:hAnsi="Cambria Math" w:cs="Times New Roman"/>
                            <w:color w:val="000000" w:themeColor="text1"/>
                            <w:sz w:val="28"/>
                            <w:szCs w:val="28"/>
                            <w:lang w:eastAsia="ru-RU"/>
                          </w:rPr>
                          <m:t>год</m:t>
                        </m:r>
                      </m:sup>
                    </m:sSubSup>
                  </m:den>
                </m:f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:lang w:eastAsia="ru-RU"/>
                  </w:rPr>
                  <m:t>,</m:t>
                </m:r>
              </m:oMath>
            </m:oMathPara>
          </w:p>
        </w:tc>
        <w:tc>
          <w:tcPr>
            <w:tcW w:w="1418" w:type="dxa"/>
          </w:tcPr>
          <w:p w:rsidR="00DA0373" w:rsidRPr="00B03F7F" w:rsidRDefault="00207F38" w:rsidP="00D409BB">
            <w:pPr>
              <w:pStyle w:val="aa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5F16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="00D409B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="00DA0373" w:rsidRPr="00B03F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DA0373" w:rsidRPr="00B03F7F" w:rsidRDefault="003F51B3" w:rsidP="00D409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г</w:t>
      </w:r>
      <w:r w:rsidR="00DA0373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="00DA0373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 – </w:t>
      </w:r>
      <w:r w:rsidR="00FC1400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план </w:t>
      </w:r>
      <w:r w:rsidR="00DA0373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расход</w:t>
      </w:r>
      <w:r w:rsidR="00FC1400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 </w:t>
      </w:r>
      <w:r w:rsidR="00DA0373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участка за год, руб</w:t>
      </w:r>
      <w:r w:rsidR="00C61E0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A0373" w:rsidRPr="00B03F7F" w:rsidRDefault="00FD52AA" w:rsidP="00B03F7F">
      <w:pPr>
        <w:spacing w:after="0" w:line="360" w:lineRule="auto"/>
        <w:ind w:firstLine="709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ru-RU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У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рем</m:t>
            </m:r>
          </m:sub>
          <m:sup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ru-RU"/>
              </w:rPr>
              <m:t>год</m:t>
            </m:r>
          </m:sup>
        </m:sSubSup>
      </m:oMath>
      <w:r w:rsidR="00DA0373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– программа </w:t>
      </w:r>
      <w:r w:rsidR="00576905" w:rsidRPr="00B03F7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ремонта участка, ед</w:t>
      </w:r>
      <w:r w:rsidR="00C61E0B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9767A" w:rsidRDefault="00576905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 показатель себестоимости ремонта влияет техническая оснащенность участка и степень использования оборудования; правильная организация технологического процесса; производительность труда и эффективность использования материальных ресурсов.</w:t>
      </w:r>
    </w:p>
    <w:p w:rsidR="0059767A" w:rsidRPr="00B03F7F" w:rsidRDefault="0059767A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920AB" w:rsidRDefault="006920AB" w:rsidP="00B03F7F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96" w:name="_Toc446439267"/>
      <w:r w:rsidRPr="00B03F7F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Заключение</w:t>
      </w:r>
      <w:bookmarkEnd w:id="96"/>
    </w:p>
    <w:p w:rsidR="00D409BB" w:rsidRPr="00D409BB" w:rsidRDefault="00D409BB" w:rsidP="00D409BB">
      <w:pPr>
        <w:rPr>
          <w:lang w:eastAsia="ru-RU"/>
        </w:rPr>
      </w:pPr>
    </w:p>
    <w:p w:rsidR="00A83FE9" w:rsidRPr="00B03F7F" w:rsidRDefault="00A83FE9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Необходимо сделать анализ проделанной работы по разработке темы  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курсового проекта.</w:t>
      </w:r>
    </w:p>
    <w:p w:rsidR="00576905" w:rsidRPr="00B03F7F" w:rsidRDefault="00576905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первой части курсового проекта </w:t>
      </w:r>
      <w:r w:rsidR="00434499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была </w:t>
      </w:r>
      <w:r w:rsidR="002A61D8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рассмотре</w:t>
      </w:r>
      <w:r w:rsidR="00434499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2A61D8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организаци</w:t>
      </w:r>
      <w:r w:rsidR="00434499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эк</w:t>
      </w:r>
      <w:r w:rsidR="00B83FBF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сплуатационной работы</w:t>
      </w:r>
      <w:r w:rsidR="00434499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434499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Необходимо показать  результаты расчётов</w:t>
      </w:r>
      <w:r w:rsidR="00D409BB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434499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показателей</w:t>
      </w:r>
      <w:r w:rsidR="00D409BB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434499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эксплуатационной работы.</w:t>
      </w:r>
    </w:p>
    <w:p w:rsidR="00434499" w:rsidRPr="00B03F7F" w:rsidRDefault="00576905" w:rsidP="006548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Во второй части курсового проекта</w:t>
      </w:r>
      <w:r w:rsidR="00D05F95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представлена организация</w:t>
      </w:r>
      <w:r w:rsidR="006C7295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ремонта локомотивов</w:t>
      </w:r>
      <w:r w:rsidR="006548E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D409B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548EA" w:rsidRPr="00B03F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рассмотрена организация деятельности участка по ремонту.</w:t>
      </w:r>
      <w:r w:rsidR="006548E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85257"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Необходимо показать  результаты расчётов.</w:t>
      </w:r>
    </w:p>
    <w:p w:rsidR="006C7295" w:rsidRDefault="00434499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делать вывод: достигнута (или нет)</w:t>
      </w:r>
      <w:r w:rsidRPr="00B03F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цель  курсового проекта и как были решены задачи курсового проекта.</w:t>
      </w:r>
    </w:p>
    <w:p w:rsidR="0059767A" w:rsidRDefault="0059767A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59767A" w:rsidRDefault="0059767A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59767A" w:rsidRDefault="0059767A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59767A" w:rsidRDefault="0059767A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409BB" w:rsidRDefault="00D409BB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409BB" w:rsidRDefault="00D409BB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409BB" w:rsidRDefault="00D409BB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720DC9" w:rsidRDefault="00720DC9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720DC9" w:rsidRDefault="00720DC9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720DC9" w:rsidRDefault="00720DC9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720DC9" w:rsidRDefault="00720DC9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720DC9" w:rsidRDefault="00720DC9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720DC9" w:rsidRDefault="00720DC9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720DC9" w:rsidRDefault="00720DC9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409BB" w:rsidRDefault="00D409BB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409BB" w:rsidRDefault="00D409BB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6548EA" w:rsidRDefault="006548EA" w:rsidP="00D409BB">
      <w:pPr>
        <w:pStyle w:val="8"/>
        <w:shd w:val="clear" w:color="auto" w:fill="auto"/>
        <w:tabs>
          <w:tab w:val="left" w:pos="1426"/>
        </w:tabs>
        <w:spacing w:after="0" w:line="240" w:lineRule="auto"/>
        <w:ind w:left="23" w:right="23" w:firstLine="301"/>
        <w:jc w:val="center"/>
        <w:rPr>
          <w:b/>
          <w:sz w:val="28"/>
          <w:szCs w:val="28"/>
        </w:rPr>
      </w:pPr>
    </w:p>
    <w:p w:rsidR="006548EA" w:rsidRDefault="006548EA" w:rsidP="00D409BB">
      <w:pPr>
        <w:pStyle w:val="8"/>
        <w:shd w:val="clear" w:color="auto" w:fill="auto"/>
        <w:tabs>
          <w:tab w:val="left" w:pos="1426"/>
        </w:tabs>
        <w:spacing w:after="0" w:line="240" w:lineRule="auto"/>
        <w:ind w:left="23" w:right="23" w:firstLine="301"/>
        <w:jc w:val="center"/>
        <w:rPr>
          <w:b/>
          <w:sz w:val="28"/>
          <w:szCs w:val="28"/>
        </w:rPr>
      </w:pPr>
    </w:p>
    <w:p w:rsidR="006548EA" w:rsidRDefault="006548EA" w:rsidP="00D409BB">
      <w:pPr>
        <w:pStyle w:val="8"/>
        <w:shd w:val="clear" w:color="auto" w:fill="auto"/>
        <w:tabs>
          <w:tab w:val="left" w:pos="1426"/>
        </w:tabs>
        <w:spacing w:after="0" w:line="240" w:lineRule="auto"/>
        <w:ind w:left="23" w:right="23" w:firstLine="301"/>
        <w:jc w:val="center"/>
        <w:rPr>
          <w:b/>
          <w:sz w:val="28"/>
          <w:szCs w:val="28"/>
        </w:rPr>
      </w:pPr>
    </w:p>
    <w:p w:rsidR="00530113" w:rsidRDefault="00530113" w:rsidP="00D409BB">
      <w:pPr>
        <w:pStyle w:val="8"/>
        <w:shd w:val="clear" w:color="auto" w:fill="auto"/>
        <w:tabs>
          <w:tab w:val="left" w:pos="1426"/>
        </w:tabs>
        <w:spacing w:after="0" w:line="240" w:lineRule="auto"/>
        <w:ind w:left="23" w:right="23" w:firstLine="301"/>
        <w:jc w:val="center"/>
        <w:rPr>
          <w:b/>
          <w:sz w:val="28"/>
          <w:szCs w:val="28"/>
        </w:rPr>
      </w:pPr>
    </w:p>
    <w:p w:rsidR="00530113" w:rsidRDefault="00530113" w:rsidP="00D409BB">
      <w:pPr>
        <w:pStyle w:val="8"/>
        <w:shd w:val="clear" w:color="auto" w:fill="auto"/>
        <w:tabs>
          <w:tab w:val="left" w:pos="1426"/>
        </w:tabs>
        <w:spacing w:after="0" w:line="240" w:lineRule="auto"/>
        <w:ind w:left="23" w:right="23" w:firstLine="301"/>
        <w:jc w:val="center"/>
        <w:rPr>
          <w:b/>
          <w:sz w:val="28"/>
          <w:szCs w:val="28"/>
        </w:rPr>
      </w:pPr>
    </w:p>
    <w:p w:rsidR="00530113" w:rsidRDefault="00530113" w:rsidP="00D409BB">
      <w:pPr>
        <w:pStyle w:val="8"/>
        <w:shd w:val="clear" w:color="auto" w:fill="auto"/>
        <w:tabs>
          <w:tab w:val="left" w:pos="1426"/>
        </w:tabs>
        <w:spacing w:after="0" w:line="240" w:lineRule="auto"/>
        <w:ind w:left="23" w:right="23" w:firstLine="301"/>
        <w:jc w:val="center"/>
        <w:rPr>
          <w:b/>
          <w:sz w:val="28"/>
          <w:szCs w:val="28"/>
        </w:rPr>
      </w:pPr>
    </w:p>
    <w:p w:rsidR="00530113" w:rsidRDefault="00530113" w:rsidP="00D409BB">
      <w:pPr>
        <w:pStyle w:val="8"/>
        <w:shd w:val="clear" w:color="auto" w:fill="auto"/>
        <w:tabs>
          <w:tab w:val="left" w:pos="1426"/>
        </w:tabs>
        <w:spacing w:after="0" w:line="240" w:lineRule="auto"/>
        <w:ind w:left="23" w:right="23" w:firstLine="301"/>
        <w:jc w:val="center"/>
        <w:rPr>
          <w:b/>
          <w:sz w:val="28"/>
          <w:szCs w:val="28"/>
        </w:rPr>
      </w:pPr>
    </w:p>
    <w:p w:rsidR="00530113" w:rsidRDefault="00530113" w:rsidP="00D409BB">
      <w:pPr>
        <w:pStyle w:val="8"/>
        <w:shd w:val="clear" w:color="auto" w:fill="auto"/>
        <w:tabs>
          <w:tab w:val="left" w:pos="1426"/>
        </w:tabs>
        <w:spacing w:after="0" w:line="240" w:lineRule="auto"/>
        <w:ind w:left="23" w:right="23" w:firstLine="301"/>
        <w:jc w:val="center"/>
        <w:rPr>
          <w:b/>
          <w:sz w:val="28"/>
          <w:szCs w:val="28"/>
        </w:rPr>
      </w:pPr>
    </w:p>
    <w:p w:rsidR="00530113" w:rsidRDefault="00530113" w:rsidP="00D409BB">
      <w:pPr>
        <w:pStyle w:val="8"/>
        <w:shd w:val="clear" w:color="auto" w:fill="auto"/>
        <w:tabs>
          <w:tab w:val="left" w:pos="1426"/>
        </w:tabs>
        <w:spacing w:after="0" w:line="240" w:lineRule="auto"/>
        <w:ind w:left="23" w:right="23" w:firstLine="301"/>
        <w:jc w:val="center"/>
        <w:rPr>
          <w:b/>
          <w:sz w:val="28"/>
          <w:szCs w:val="28"/>
        </w:rPr>
      </w:pPr>
    </w:p>
    <w:p w:rsidR="00530113" w:rsidRDefault="00530113" w:rsidP="00D409BB">
      <w:pPr>
        <w:pStyle w:val="8"/>
        <w:shd w:val="clear" w:color="auto" w:fill="auto"/>
        <w:tabs>
          <w:tab w:val="left" w:pos="1426"/>
        </w:tabs>
        <w:spacing w:after="0" w:line="240" w:lineRule="auto"/>
        <w:ind w:left="23" w:right="23" w:firstLine="301"/>
        <w:jc w:val="center"/>
        <w:rPr>
          <w:b/>
          <w:sz w:val="28"/>
          <w:szCs w:val="28"/>
        </w:rPr>
      </w:pPr>
    </w:p>
    <w:p w:rsidR="00530113" w:rsidRDefault="00530113" w:rsidP="00D409BB">
      <w:pPr>
        <w:pStyle w:val="8"/>
        <w:shd w:val="clear" w:color="auto" w:fill="auto"/>
        <w:tabs>
          <w:tab w:val="left" w:pos="1426"/>
        </w:tabs>
        <w:spacing w:after="0" w:line="240" w:lineRule="auto"/>
        <w:ind w:left="23" w:right="23" w:firstLine="301"/>
        <w:jc w:val="center"/>
        <w:rPr>
          <w:b/>
          <w:sz w:val="28"/>
          <w:szCs w:val="28"/>
        </w:rPr>
      </w:pPr>
    </w:p>
    <w:p w:rsidR="00530113" w:rsidRDefault="00530113" w:rsidP="00D409BB">
      <w:pPr>
        <w:pStyle w:val="8"/>
        <w:shd w:val="clear" w:color="auto" w:fill="auto"/>
        <w:tabs>
          <w:tab w:val="left" w:pos="1426"/>
        </w:tabs>
        <w:spacing w:after="0" w:line="240" w:lineRule="auto"/>
        <w:ind w:left="23" w:right="23" w:firstLine="301"/>
        <w:jc w:val="center"/>
        <w:rPr>
          <w:b/>
          <w:sz w:val="28"/>
          <w:szCs w:val="28"/>
        </w:rPr>
      </w:pPr>
    </w:p>
    <w:p w:rsidR="00530113" w:rsidRDefault="00530113" w:rsidP="00D409BB">
      <w:pPr>
        <w:pStyle w:val="8"/>
        <w:shd w:val="clear" w:color="auto" w:fill="auto"/>
        <w:tabs>
          <w:tab w:val="left" w:pos="1426"/>
        </w:tabs>
        <w:spacing w:after="0" w:line="240" w:lineRule="auto"/>
        <w:ind w:left="23" w:right="23" w:firstLine="301"/>
        <w:jc w:val="center"/>
        <w:rPr>
          <w:b/>
          <w:sz w:val="28"/>
          <w:szCs w:val="28"/>
        </w:rPr>
      </w:pPr>
    </w:p>
    <w:p w:rsidR="00530113" w:rsidRDefault="00530113" w:rsidP="00D409BB">
      <w:pPr>
        <w:pStyle w:val="8"/>
        <w:shd w:val="clear" w:color="auto" w:fill="auto"/>
        <w:tabs>
          <w:tab w:val="left" w:pos="1426"/>
        </w:tabs>
        <w:spacing w:after="0" w:line="240" w:lineRule="auto"/>
        <w:ind w:left="23" w:right="23" w:firstLine="301"/>
        <w:jc w:val="center"/>
        <w:rPr>
          <w:b/>
          <w:sz w:val="28"/>
          <w:szCs w:val="28"/>
        </w:rPr>
      </w:pPr>
    </w:p>
    <w:p w:rsidR="00D409BB" w:rsidRDefault="00D409BB" w:rsidP="00D409BB">
      <w:pPr>
        <w:pStyle w:val="8"/>
        <w:shd w:val="clear" w:color="auto" w:fill="auto"/>
        <w:tabs>
          <w:tab w:val="left" w:pos="1426"/>
        </w:tabs>
        <w:spacing w:after="0" w:line="240" w:lineRule="auto"/>
        <w:ind w:left="23" w:right="23" w:firstLine="30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Список </w:t>
      </w:r>
      <w:r w:rsidRPr="00CC610D">
        <w:rPr>
          <w:b/>
          <w:sz w:val="28"/>
          <w:szCs w:val="28"/>
        </w:rPr>
        <w:t>рекомендуе</w:t>
      </w:r>
      <w:r>
        <w:rPr>
          <w:b/>
          <w:sz w:val="28"/>
          <w:szCs w:val="28"/>
        </w:rPr>
        <w:t>мой</w:t>
      </w:r>
      <w:r w:rsidRPr="00CC610D">
        <w:rPr>
          <w:b/>
          <w:sz w:val="28"/>
          <w:szCs w:val="28"/>
        </w:rPr>
        <w:t xml:space="preserve"> литератур</w:t>
      </w:r>
      <w:r>
        <w:rPr>
          <w:b/>
          <w:sz w:val="28"/>
          <w:szCs w:val="28"/>
        </w:rPr>
        <w:t>ы</w:t>
      </w:r>
    </w:p>
    <w:p w:rsidR="00D409BB" w:rsidRDefault="00D409BB" w:rsidP="00867180">
      <w:pPr>
        <w:pStyle w:val="8"/>
        <w:shd w:val="clear" w:color="auto" w:fill="auto"/>
        <w:tabs>
          <w:tab w:val="left" w:pos="1426"/>
        </w:tabs>
        <w:spacing w:after="0" w:line="360" w:lineRule="auto"/>
        <w:ind w:left="23" w:right="23" w:firstLine="301"/>
        <w:jc w:val="center"/>
        <w:rPr>
          <w:b/>
          <w:sz w:val="28"/>
          <w:szCs w:val="28"/>
        </w:rPr>
      </w:pPr>
    </w:p>
    <w:p w:rsidR="00D409BB" w:rsidRPr="00EC4254" w:rsidRDefault="00D409BB" w:rsidP="00867180">
      <w:pPr>
        <w:autoSpaceDE w:val="0"/>
        <w:autoSpaceDN w:val="0"/>
        <w:adjustRightInd w:val="0"/>
        <w:spacing w:before="120" w:line="360" w:lineRule="auto"/>
        <w:ind w:firstLine="702"/>
        <w:jc w:val="both"/>
        <w:rPr>
          <w:rFonts w:ascii="Times New Roman" w:hAnsi="Times New Roman"/>
          <w:b/>
          <w:sz w:val="28"/>
          <w:szCs w:val="28"/>
        </w:rPr>
      </w:pPr>
      <w:r w:rsidRPr="007A26CC">
        <w:rPr>
          <w:rFonts w:ascii="Times New Roman" w:hAnsi="Times New Roman"/>
          <w:bCs/>
          <w:sz w:val="28"/>
          <w:szCs w:val="28"/>
        </w:rPr>
        <w:t>Основной источник:</w:t>
      </w:r>
    </w:p>
    <w:p w:rsidR="00B77F34" w:rsidRPr="0070030B" w:rsidRDefault="00D409BB" w:rsidP="00867180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62604">
        <w:rPr>
          <w:rFonts w:ascii="Times New Roman" w:hAnsi="Times New Roman"/>
          <w:color w:val="000000"/>
          <w:sz w:val="28"/>
          <w:szCs w:val="28"/>
        </w:rPr>
        <w:t>1.Зубович О.А., Липина О.Ю., Петухов И.В.</w:t>
      </w:r>
      <w:r w:rsidRPr="00562604">
        <w:rPr>
          <w:rFonts w:ascii="Times New Roman" w:hAnsi="Times New Roman"/>
          <w:sz w:val="28"/>
          <w:szCs w:val="28"/>
        </w:rPr>
        <w:t xml:space="preserve"> Организация работы и управление подразделением организации: учебник.- М.: ФГБОУ «Учебно- методический центр по образованию на железнодорожном транспорте», 2017.-518 с.</w:t>
      </w:r>
      <w:r w:rsidR="00F60435">
        <w:rPr>
          <w:rFonts w:ascii="Times New Roman" w:hAnsi="Times New Roman"/>
          <w:sz w:val="28"/>
          <w:szCs w:val="28"/>
        </w:rPr>
        <w:t>-</w:t>
      </w:r>
      <w:r w:rsidRPr="00562604">
        <w:rPr>
          <w:rFonts w:ascii="Times New Roman" w:hAnsi="Times New Roman"/>
          <w:sz w:val="28"/>
          <w:szCs w:val="28"/>
        </w:rPr>
        <w:t xml:space="preserve"> </w:t>
      </w:r>
      <w:r w:rsidR="00F60435">
        <w:rPr>
          <w:rFonts w:ascii="Times New Roman" w:hAnsi="Times New Roman"/>
          <w:sz w:val="28"/>
          <w:szCs w:val="28"/>
        </w:rPr>
        <w:t xml:space="preserve">Режим </w:t>
      </w:r>
      <w:r w:rsidR="00F60435" w:rsidRPr="00270AA6">
        <w:rPr>
          <w:rFonts w:ascii="Times New Roman" w:hAnsi="Times New Roman" w:cs="Times New Roman"/>
          <w:sz w:val="28"/>
          <w:szCs w:val="28"/>
        </w:rPr>
        <w:t>доступа</w:t>
      </w:r>
      <w:r w:rsidR="0070030B">
        <w:rPr>
          <w:rFonts w:ascii="Times New Roman" w:hAnsi="Times New Roman" w:cs="Times New Roman"/>
          <w:color w:val="414141"/>
          <w:sz w:val="28"/>
          <w:szCs w:val="28"/>
          <w:shd w:val="clear" w:color="auto" w:fill="F2F2F2"/>
        </w:rPr>
        <w:t xml:space="preserve"> </w:t>
      </w:r>
      <w:r w:rsidR="00A2743C" w:rsidRPr="00270AA6">
        <w:rPr>
          <w:rFonts w:ascii="Times New Roman" w:hAnsi="Times New Roman" w:cs="Times New Roman"/>
          <w:color w:val="414141"/>
          <w:sz w:val="28"/>
          <w:szCs w:val="28"/>
          <w:shd w:val="clear" w:color="auto" w:fill="F2F2F2"/>
        </w:rPr>
        <w:t>электронный // УМЦ ЖДТ : электронная библиотека. — URL: </w:t>
      </w:r>
      <w:hyperlink r:id="rId9" w:history="1">
        <w:r w:rsidR="00A2743C" w:rsidRPr="00270AA6">
          <w:rPr>
            <w:rStyle w:val="a9"/>
            <w:rFonts w:ascii="Times New Roman" w:hAnsi="Times New Roman" w:cs="Times New Roman"/>
            <w:color w:val="151A30"/>
            <w:sz w:val="28"/>
            <w:szCs w:val="28"/>
            <w:shd w:val="clear" w:color="auto" w:fill="F2F2F2"/>
          </w:rPr>
          <w:t>https://umczdt.ru/books/1207/39306/</w:t>
        </w:r>
      </w:hyperlink>
      <w:r w:rsidR="00A2743C" w:rsidRPr="00270AA6">
        <w:rPr>
          <w:rFonts w:ascii="Times New Roman" w:hAnsi="Times New Roman" w:cs="Times New Roman"/>
          <w:color w:val="414141"/>
          <w:sz w:val="28"/>
          <w:szCs w:val="28"/>
          <w:shd w:val="clear" w:color="auto" w:fill="F2F2F2"/>
        </w:rPr>
        <w:t> (дата обращения 29.10.2023)</w:t>
      </w:r>
      <w:r w:rsidR="0070030B">
        <w:rPr>
          <w:rFonts w:ascii="Times New Roman" w:hAnsi="Times New Roman" w:cs="Times New Roman"/>
          <w:color w:val="414141"/>
          <w:sz w:val="28"/>
          <w:szCs w:val="28"/>
          <w:shd w:val="clear" w:color="auto" w:fill="F2F2F2"/>
        </w:rPr>
        <w:t xml:space="preserve"> </w:t>
      </w:r>
      <w:r w:rsidR="0070030B" w:rsidRPr="0070030B">
        <w:rPr>
          <w:rFonts w:ascii="Times New Roman" w:hAnsi="Times New Roman" w:cs="Times New Roman"/>
          <w:color w:val="414141"/>
          <w:sz w:val="28"/>
          <w:szCs w:val="28"/>
          <w:shd w:val="clear" w:color="auto" w:fill="F2F2F2"/>
        </w:rPr>
        <w:t xml:space="preserve">- </w:t>
      </w:r>
      <w:r w:rsidR="0070030B">
        <w:rPr>
          <w:rFonts w:ascii="Times New Roman" w:hAnsi="Times New Roman" w:cs="Times New Roman"/>
          <w:color w:val="414141"/>
          <w:sz w:val="28"/>
          <w:szCs w:val="28"/>
          <w:shd w:val="clear" w:color="auto" w:fill="F2F2F2"/>
        </w:rPr>
        <w:t>Загл. с экрана.</w:t>
      </w:r>
    </w:p>
    <w:p w:rsidR="00D409BB" w:rsidRDefault="00D409BB" w:rsidP="00867180">
      <w:pPr>
        <w:pStyle w:val="ad"/>
        <w:spacing w:before="0" w:beforeAutospacing="0" w:after="0" w:line="360" w:lineRule="auto"/>
        <w:ind w:firstLine="708"/>
        <w:jc w:val="both"/>
        <w:rPr>
          <w:bCs/>
          <w:sz w:val="28"/>
          <w:szCs w:val="28"/>
        </w:rPr>
      </w:pPr>
      <w:r w:rsidRPr="007A26CC">
        <w:rPr>
          <w:bCs/>
          <w:sz w:val="28"/>
          <w:szCs w:val="28"/>
        </w:rPr>
        <w:t>Дополнительные источники:</w:t>
      </w:r>
    </w:p>
    <w:p w:rsidR="00D409BB" w:rsidRPr="007A26CC" w:rsidRDefault="00D409BB" w:rsidP="00867180">
      <w:pPr>
        <w:pStyle w:val="ad"/>
        <w:spacing w:before="0" w:beforeAutospacing="0" w:after="0" w:line="360" w:lineRule="auto"/>
        <w:jc w:val="both"/>
        <w:rPr>
          <w:sz w:val="28"/>
          <w:szCs w:val="28"/>
        </w:rPr>
      </w:pPr>
      <w:r w:rsidRPr="007A26CC">
        <w:rPr>
          <w:sz w:val="28"/>
          <w:szCs w:val="28"/>
        </w:rPr>
        <w:t>1. Федеральный закон от 10.01.2003 г. № 17-ФЗ «О железнодорожном транспорте в Российской Федерации» (действующая редакция).</w:t>
      </w:r>
    </w:p>
    <w:p w:rsidR="00D409BB" w:rsidRPr="007A26CC" w:rsidRDefault="00D409BB" w:rsidP="00867180">
      <w:pPr>
        <w:pStyle w:val="ad"/>
        <w:spacing w:before="0" w:beforeAutospacing="0" w:after="0" w:line="360" w:lineRule="auto"/>
        <w:jc w:val="both"/>
        <w:rPr>
          <w:sz w:val="28"/>
          <w:szCs w:val="28"/>
        </w:rPr>
      </w:pPr>
      <w:r w:rsidRPr="007A26CC">
        <w:rPr>
          <w:sz w:val="28"/>
          <w:szCs w:val="28"/>
        </w:rPr>
        <w:t xml:space="preserve">2. Федеральный закон от 10.01.2003 г. № 18-ФЗ «Устав железнодорожного транспорта Российской Федерации» (действующая редакция). </w:t>
      </w:r>
    </w:p>
    <w:p w:rsidR="00D409BB" w:rsidRPr="007A26CC" w:rsidRDefault="00D409BB" w:rsidP="00867180">
      <w:pPr>
        <w:pStyle w:val="ad"/>
        <w:spacing w:before="0" w:beforeAutospacing="0" w:after="0" w:line="360" w:lineRule="auto"/>
        <w:ind w:right="113"/>
        <w:jc w:val="both"/>
        <w:rPr>
          <w:sz w:val="28"/>
          <w:szCs w:val="28"/>
        </w:rPr>
      </w:pPr>
      <w:r w:rsidRPr="007A26CC">
        <w:rPr>
          <w:sz w:val="28"/>
          <w:szCs w:val="28"/>
        </w:rPr>
        <w:t xml:space="preserve">3. Трудовой кодекс Российской Федерации от 30.12.2001 г. № 197-ФЗ (действующая редакция). </w:t>
      </w:r>
    </w:p>
    <w:p w:rsidR="00D409BB" w:rsidRPr="007A26CC" w:rsidRDefault="00D409BB" w:rsidP="00867180">
      <w:pPr>
        <w:spacing w:line="360" w:lineRule="auto"/>
        <w:ind w:right="113"/>
        <w:jc w:val="both"/>
        <w:rPr>
          <w:rFonts w:ascii="Times New Roman" w:hAnsi="Times New Roman"/>
          <w:color w:val="000000"/>
          <w:sz w:val="28"/>
          <w:szCs w:val="28"/>
        </w:rPr>
      </w:pPr>
      <w:r w:rsidRPr="007A26CC">
        <w:rPr>
          <w:rFonts w:ascii="Times New Roman" w:hAnsi="Times New Roman"/>
          <w:color w:val="000000"/>
          <w:sz w:val="28"/>
          <w:szCs w:val="28"/>
        </w:rPr>
        <w:t xml:space="preserve">4. Федеральный закон от 17.08.1995 г. № 147-Ф3 «О естественных монополиях» (действующая редакция). </w:t>
      </w:r>
    </w:p>
    <w:p w:rsidR="00D409BB" w:rsidRPr="007A26CC" w:rsidRDefault="00D409BB" w:rsidP="00867180">
      <w:pPr>
        <w:spacing w:line="360" w:lineRule="auto"/>
        <w:ind w:right="113"/>
        <w:jc w:val="both"/>
        <w:rPr>
          <w:rFonts w:ascii="Times New Roman" w:hAnsi="Times New Roman"/>
          <w:color w:val="000000"/>
          <w:sz w:val="28"/>
          <w:szCs w:val="28"/>
        </w:rPr>
      </w:pPr>
      <w:r w:rsidRPr="007A26CC">
        <w:rPr>
          <w:rFonts w:ascii="Times New Roman" w:hAnsi="Times New Roman"/>
          <w:color w:val="000000"/>
          <w:sz w:val="28"/>
          <w:szCs w:val="28"/>
        </w:rPr>
        <w:t xml:space="preserve">5. Федеральный закон от 27.02.2003 г. № 29-ФЗ «Об особенностях управления и распоряжения имуществом железнодорожного транспорта (действующая редакция). </w:t>
      </w:r>
    </w:p>
    <w:p w:rsidR="00D409BB" w:rsidRPr="007A26CC" w:rsidRDefault="00D409BB" w:rsidP="00867180">
      <w:pPr>
        <w:spacing w:line="360" w:lineRule="auto"/>
        <w:ind w:right="113"/>
        <w:jc w:val="both"/>
        <w:rPr>
          <w:rFonts w:ascii="Times New Roman" w:hAnsi="Times New Roman"/>
          <w:color w:val="000000"/>
          <w:sz w:val="28"/>
          <w:szCs w:val="28"/>
        </w:rPr>
      </w:pPr>
      <w:r w:rsidRPr="007A26CC">
        <w:rPr>
          <w:rFonts w:ascii="Times New Roman" w:hAnsi="Times New Roman"/>
          <w:color w:val="000000"/>
          <w:sz w:val="28"/>
          <w:szCs w:val="28"/>
        </w:rPr>
        <w:t xml:space="preserve">6. Федеральный закон от 9.02.2007 г. № 16-ФЗ «О транспортной безопасности» (действующая редакция). </w:t>
      </w:r>
    </w:p>
    <w:p w:rsidR="00D409BB" w:rsidRPr="007A26CC" w:rsidRDefault="00D409BB" w:rsidP="00867180">
      <w:pPr>
        <w:spacing w:line="360" w:lineRule="auto"/>
        <w:ind w:right="113"/>
        <w:jc w:val="both"/>
        <w:rPr>
          <w:rFonts w:ascii="Times New Roman" w:hAnsi="Times New Roman"/>
          <w:sz w:val="28"/>
          <w:szCs w:val="28"/>
        </w:rPr>
      </w:pPr>
      <w:r w:rsidRPr="007A26CC">
        <w:rPr>
          <w:rFonts w:ascii="Times New Roman" w:hAnsi="Times New Roman"/>
          <w:color w:val="000000"/>
          <w:sz w:val="28"/>
          <w:szCs w:val="28"/>
        </w:rPr>
        <w:t>7. Федеральный закон от 17.07.1999 г. № 181-ФЗ «Об основах охраны труда в Российской Федерации» (действующая редакция).</w:t>
      </w:r>
    </w:p>
    <w:p w:rsidR="00D409BB" w:rsidRPr="007A26CC" w:rsidRDefault="00D409BB" w:rsidP="00867180">
      <w:pPr>
        <w:spacing w:line="360" w:lineRule="auto"/>
        <w:ind w:right="113"/>
        <w:jc w:val="both"/>
        <w:rPr>
          <w:rFonts w:ascii="Times New Roman" w:hAnsi="Times New Roman"/>
          <w:sz w:val="28"/>
          <w:szCs w:val="28"/>
        </w:rPr>
      </w:pPr>
      <w:r w:rsidRPr="007A26CC">
        <w:rPr>
          <w:rFonts w:ascii="Times New Roman" w:hAnsi="Times New Roman"/>
          <w:sz w:val="28"/>
          <w:szCs w:val="28"/>
        </w:rPr>
        <w:t xml:space="preserve">8. Федеральный закон от 21.12.2001 г. № 178-ФЗ «О приватизации государственного и муниципального имущества» (действующая редакция). </w:t>
      </w:r>
    </w:p>
    <w:p w:rsidR="00D409BB" w:rsidRDefault="00D409BB" w:rsidP="00867180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spacing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 w:rsidRPr="007A26CC">
        <w:rPr>
          <w:rFonts w:ascii="Times New Roman" w:hAnsi="Times New Roman"/>
          <w:sz w:val="28"/>
          <w:szCs w:val="28"/>
        </w:rPr>
        <w:lastRenderedPageBreak/>
        <w:t xml:space="preserve">9. Федеральный закон от 26.10.2002 г. № 127-ФЗ «О несостоятельности (банкротстве)» (действующая редакция). </w:t>
      </w:r>
    </w:p>
    <w:p w:rsidR="00D409BB" w:rsidRDefault="00D409BB" w:rsidP="00867180">
      <w:pPr>
        <w:tabs>
          <w:tab w:val="left" w:pos="916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7A26CC">
        <w:rPr>
          <w:rFonts w:ascii="Times New Roman" w:hAnsi="Times New Roman"/>
          <w:bCs/>
          <w:sz w:val="28"/>
          <w:szCs w:val="28"/>
        </w:rPr>
        <w:t>10.Талдыкин В.П.Экономикаотрасли,ФГБОУ «Учебно-методический центр по образованию на железнодорожном транспорте», 2016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D409BB" w:rsidRPr="007A26CC" w:rsidRDefault="00D409BB" w:rsidP="00867180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11.</w:t>
      </w:r>
      <w:r w:rsidRPr="007A26CC">
        <w:rPr>
          <w:rFonts w:ascii="Times New Roman" w:hAnsi="Times New Roman"/>
          <w:bCs/>
          <w:sz w:val="28"/>
          <w:szCs w:val="28"/>
        </w:rPr>
        <w:t>Терешина, Н.П. Экономика железнодорожного транспорта, ФГБОУ «Учебно-методический центр по образованию на железнодорожном транспорте», 2012.</w:t>
      </w:r>
    </w:p>
    <w:p w:rsidR="00D409BB" w:rsidRPr="007A26CC" w:rsidRDefault="00D409BB" w:rsidP="00867180">
      <w:pPr>
        <w:spacing w:line="360" w:lineRule="auto"/>
        <w:ind w:right="113" w:firstLine="708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 xml:space="preserve">3.3 </w:t>
      </w:r>
      <w:r w:rsidRPr="007A26CC">
        <w:rPr>
          <w:rFonts w:ascii="Times New Roman" w:hAnsi="Times New Roman"/>
          <w:color w:val="000000"/>
          <w:spacing w:val="-6"/>
          <w:sz w:val="28"/>
          <w:szCs w:val="28"/>
        </w:rPr>
        <w:t>Интернет ресурсы:</w:t>
      </w:r>
    </w:p>
    <w:p w:rsidR="00D409BB" w:rsidRPr="00E8621D" w:rsidRDefault="00D409BB" w:rsidP="00867180">
      <w:pPr>
        <w:tabs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8621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1. Сайт Министерства транспорта РФ </w:t>
      </w:r>
      <w:r w:rsidRPr="00E8621D">
        <w:rPr>
          <w:rFonts w:ascii="Times New Roman" w:hAnsi="Times New Roman" w:cs="Times New Roman"/>
          <w:iCs/>
          <w:sz w:val="28"/>
          <w:szCs w:val="28"/>
        </w:rPr>
        <w:t>www.mintrans.ru/</w:t>
      </w:r>
    </w:p>
    <w:p w:rsidR="00D409BB" w:rsidRPr="00E8621D" w:rsidRDefault="00D409BB" w:rsidP="00867180">
      <w:pPr>
        <w:tabs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621D">
        <w:rPr>
          <w:rFonts w:ascii="Times New Roman" w:hAnsi="Times New Roman" w:cs="Times New Roman"/>
          <w:sz w:val="28"/>
          <w:szCs w:val="28"/>
        </w:rPr>
        <w:t xml:space="preserve">2.Сайт ОАО «РЖД» </w:t>
      </w:r>
      <w:hyperlink r:id="rId10" w:history="1">
        <w:r w:rsidRPr="00E8621D">
          <w:rPr>
            <w:rStyle w:val="a9"/>
            <w:rFonts w:ascii="Times New Roman" w:hAnsi="Times New Roman" w:cs="Times New Roman"/>
            <w:bCs/>
            <w:sz w:val="28"/>
            <w:szCs w:val="28"/>
            <w:lang w:val="en-US"/>
          </w:rPr>
          <w:t>www</w:t>
        </w:r>
        <w:r w:rsidRPr="00E8621D">
          <w:rPr>
            <w:rStyle w:val="a9"/>
            <w:rFonts w:ascii="Times New Roman" w:hAnsi="Times New Roman" w:cs="Times New Roman"/>
            <w:bCs/>
            <w:sz w:val="28"/>
            <w:szCs w:val="28"/>
          </w:rPr>
          <w:t>.rzd</w:t>
        </w:r>
      </w:hyperlink>
      <w:r w:rsidRPr="00E8621D">
        <w:rPr>
          <w:rFonts w:ascii="Times New Roman" w:hAnsi="Times New Roman" w:cs="Times New Roman"/>
          <w:bCs/>
          <w:sz w:val="28"/>
          <w:szCs w:val="28"/>
        </w:rPr>
        <w:t>.ru/</w:t>
      </w:r>
    </w:p>
    <w:p w:rsidR="00D409BB" w:rsidRPr="00E8621D" w:rsidRDefault="00D409BB" w:rsidP="00867180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621D">
        <w:rPr>
          <w:rFonts w:ascii="Times New Roman" w:hAnsi="Times New Roman" w:cs="Times New Roman"/>
          <w:bCs/>
          <w:sz w:val="28"/>
          <w:szCs w:val="28"/>
        </w:rPr>
        <w:t xml:space="preserve">3.Электронный ресурс Железнодорожная информационно-справочная система. Форма доступа: </w:t>
      </w:r>
      <w:hyperlink r:id="rId11" w:history="1">
        <w:r w:rsidRPr="00E8621D">
          <w:rPr>
            <w:rStyle w:val="a9"/>
            <w:rFonts w:ascii="Times New Roman" w:hAnsi="Times New Roman" w:cs="Times New Roman"/>
            <w:bCs/>
            <w:sz w:val="28"/>
            <w:szCs w:val="28"/>
            <w:lang w:val="en-US"/>
          </w:rPr>
          <w:t>www</w:t>
        </w:r>
        <w:r w:rsidRPr="00E8621D">
          <w:rPr>
            <w:rStyle w:val="a9"/>
            <w:rFonts w:ascii="Times New Roman" w:hAnsi="Times New Roman" w:cs="Times New Roman"/>
            <w:bCs/>
            <w:sz w:val="28"/>
            <w:szCs w:val="28"/>
          </w:rPr>
          <w:t>.</w:t>
        </w:r>
        <w:r w:rsidRPr="00E8621D">
          <w:rPr>
            <w:rStyle w:val="a9"/>
            <w:rFonts w:ascii="Times New Roman" w:hAnsi="Times New Roman" w:cs="Times New Roman"/>
            <w:bCs/>
            <w:sz w:val="28"/>
            <w:szCs w:val="28"/>
            <w:lang w:val="en-US"/>
          </w:rPr>
          <w:t>railsvtem</w:t>
        </w:r>
        <w:r w:rsidRPr="00E8621D">
          <w:rPr>
            <w:rStyle w:val="a9"/>
            <w:rFonts w:ascii="Times New Roman" w:hAnsi="Times New Roman" w:cs="Times New Roman"/>
            <w:bCs/>
            <w:sz w:val="28"/>
            <w:szCs w:val="28"/>
          </w:rPr>
          <w:t>.</w:t>
        </w:r>
        <w:r w:rsidRPr="00E8621D">
          <w:rPr>
            <w:rStyle w:val="a9"/>
            <w:rFonts w:ascii="Times New Roman" w:hAnsi="Times New Roman" w:cs="Times New Roman"/>
            <w:bCs/>
            <w:sz w:val="28"/>
            <w:szCs w:val="28"/>
            <w:lang w:val="en-US"/>
          </w:rPr>
          <w:t>info</w:t>
        </w:r>
      </w:hyperlink>
    </w:p>
    <w:p w:rsidR="00D409BB" w:rsidRPr="00E8621D" w:rsidRDefault="00D409BB" w:rsidP="008671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21D">
        <w:rPr>
          <w:rFonts w:ascii="Times New Roman" w:hAnsi="Times New Roman" w:cs="Times New Roman"/>
          <w:bCs/>
          <w:sz w:val="28"/>
          <w:szCs w:val="28"/>
        </w:rPr>
        <w:t xml:space="preserve">4. «Гудок» - еженедельная газета.Форма доступа: </w:t>
      </w:r>
      <w:r w:rsidRPr="00E8621D">
        <w:rPr>
          <w:rFonts w:ascii="Times New Roman" w:hAnsi="Times New Roman" w:cs="Times New Roman"/>
          <w:sz w:val="28"/>
          <w:szCs w:val="28"/>
        </w:rPr>
        <w:t>www.pult.gudok.ru/rubric/?ID=35253</w:t>
      </w:r>
    </w:p>
    <w:p w:rsidR="00D409BB" w:rsidRPr="00E8621D" w:rsidRDefault="00D409BB" w:rsidP="008671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621D">
        <w:rPr>
          <w:rFonts w:ascii="Times New Roman" w:hAnsi="Times New Roman" w:cs="Times New Roman"/>
          <w:bCs/>
          <w:sz w:val="28"/>
          <w:szCs w:val="28"/>
        </w:rPr>
        <w:t xml:space="preserve">5.Транспорт России» - еженедельная газета. Форма доступа: </w:t>
      </w:r>
      <w:r w:rsidRPr="00E8621D">
        <w:rPr>
          <w:rFonts w:ascii="Times New Roman" w:hAnsi="Times New Roman" w:cs="Times New Roman"/>
          <w:bCs/>
          <w:sz w:val="28"/>
          <w:szCs w:val="28"/>
          <w:lang w:val="en-US"/>
        </w:rPr>
        <w:t>www</w:t>
      </w:r>
      <w:r w:rsidRPr="00E8621D">
        <w:rPr>
          <w:rFonts w:ascii="Times New Roman" w:hAnsi="Times New Roman" w:cs="Times New Roman"/>
          <w:bCs/>
          <w:sz w:val="28"/>
          <w:szCs w:val="28"/>
        </w:rPr>
        <w:t>.</w:t>
      </w:r>
      <w:r w:rsidRPr="00E8621D">
        <w:rPr>
          <w:rFonts w:ascii="Times New Roman" w:hAnsi="Times New Roman" w:cs="Times New Roman"/>
          <w:bCs/>
          <w:sz w:val="28"/>
          <w:szCs w:val="28"/>
          <w:lang w:val="en-US"/>
        </w:rPr>
        <w:t>transportrussia</w:t>
      </w:r>
      <w:r w:rsidRPr="00E8621D">
        <w:rPr>
          <w:rFonts w:ascii="Times New Roman" w:hAnsi="Times New Roman" w:cs="Times New Roman"/>
          <w:bCs/>
          <w:sz w:val="28"/>
          <w:szCs w:val="28"/>
        </w:rPr>
        <w:t>.</w:t>
      </w:r>
      <w:r w:rsidRPr="00E8621D">
        <w:rPr>
          <w:rFonts w:ascii="Times New Roman" w:hAnsi="Times New Roman" w:cs="Times New Roman"/>
          <w:bCs/>
          <w:sz w:val="28"/>
          <w:szCs w:val="28"/>
          <w:lang w:val="en-US"/>
        </w:rPr>
        <w:t>ru</w:t>
      </w:r>
    </w:p>
    <w:p w:rsidR="00D409BB" w:rsidRPr="00E8621D" w:rsidRDefault="00D409BB" w:rsidP="008671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621D">
        <w:rPr>
          <w:rFonts w:ascii="Times New Roman" w:hAnsi="Times New Roman" w:cs="Times New Roman"/>
          <w:bCs/>
          <w:sz w:val="28"/>
          <w:szCs w:val="28"/>
        </w:rPr>
        <w:t xml:space="preserve">6. «Железнодорожный транспорт» - ежемесячный научно-теоретический технико-экономический журнал. Форма доступа: </w:t>
      </w:r>
      <w:r w:rsidRPr="00E8621D">
        <w:rPr>
          <w:rFonts w:ascii="Times New Roman" w:hAnsi="Times New Roman" w:cs="Times New Roman"/>
          <w:bCs/>
          <w:sz w:val="28"/>
          <w:szCs w:val="28"/>
          <w:lang w:val="en-US"/>
        </w:rPr>
        <w:t>www</w:t>
      </w:r>
      <w:r w:rsidRPr="00E8621D">
        <w:rPr>
          <w:rFonts w:ascii="Times New Roman" w:hAnsi="Times New Roman" w:cs="Times New Roman"/>
          <w:bCs/>
          <w:sz w:val="28"/>
          <w:szCs w:val="28"/>
        </w:rPr>
        <w:t>.</w:t>
      </w:r>
      <w:r w:rsidRPr="00E8621D">
        <w:rPr>
          <w:rFonts w:ascii="Times New Roman" w:hAnsi="Times New Roman" w:cs="Times New Roman"/>
          <w:bCs/>
          <w:sz w:val="28"/>
          <w:szCs w:val="28"/>
          <w:lang w:val="en-US"/>
        </w:rPr>
        <w:t>zdt</w:t>
      </w:r>
      <w:r w:rsidRPr="00E8621D">
        <w:rPr>
          <w:rFonts w:ascii="Times New Roman" w:hAnsi="Times New Roman" w:cs="Times New Roman"/>
          <w:bCs/>
          <w:sz w:val="28"/>
          <w:szCs w:val="28"/>
        </w:rPr>
        <w:t>-</w:t>
      </w:r>
      <w:r w:rsidRPr="00E8621D">
        <w:rPr>
          <w:rFonts w:ascii="Times New Roman" w:hAnsi="Times New Roman" w:cs="Times New Roman"/>
          <w:bCs/>
          <w:sz w:val="28"/>
          <w:szCs w:val="28"/>
          <w:lang w:val="en-US"/>
        </w:rPr>
        <w:t>magazine</w:t>
      </w:r>
      <w:r w:rsidRPr="00E8621D">
        <w:rPr>
          <w:rFonts w:ascii="Times New Roman" w:hAnsi="Times New Roman" w:cs="Times New Roman"/>
          <w:bCs/>
          <w:sz w:val="28"/>
          <w:szCs w:val="28"/>
        </w:rPr>
        <w:t>.</w:t>
      </w:r>
      <w:r w:rsidRPr="00E8621D">
        <w:rPr>
          <w:rFonts w:ascii="Times New Roman" w:hAnsi="Times New Roman" w:cs="Times New Roman"/>
          <w:bCs/>
          <w:sz w:val="28"/>
          <w:szCs w:val="28"/>
          <w:lang w:val="en-US"/>
        </w:rPr>
        <w:t>ru</w:t>
      </w:r>
    </w:p>
    <w:p w:rsidR="00D409BB" w:rsidRPr="00E8621D" w:rsidRDefault="00D409BB" w:rsidP="008671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621D">
        <w:rPr>
          <w:rFonts w:ascii="Times New Roman" w:hAnsi="Times New Roman" w:cs="Times New Roman"/>
          <w:bCs/>
          <w:sz w:val="28"/>
          <w:szCs w:val="28"/>
        </w:rPr>
        <w:t xml:space="preserve">7. «Транспорт Российской Федерации» - журнал для специалистов транспортного комплекса. Форма доступа: </w:t>
      </w:r>
      <w:hyperlink r:id="rId12" w:history="1">
        <w:r w:rsidR="00E8621D" w:rsidRPr="00E8621D">
          <w:rPr>
            <w:rStyle w:val="a9"/>
            <w:rFonts w:ascii="Times New Roman" w:hAnsi="Times New Roman" w:cs="Times New Roman"/>
            <w:bCs/>
            <w:sz w:val="28"/>
            <w:szCs w:val="28"/>
            <w:lang w:val="en-US"/>
          </w:rPr>
          <w:t>www</w:t>
        </w:r>
        <w:r w:rsidR="00E8621D" w:rsidRPr="00E8621D">
          <w:rPr>
            <w:rStyle w:val="a9"/>
            <w:rFonts w:ascii="Times New Roman" w:hAnsi="Times New Roman" w:cs="Times New Roman"/>
            <w:bCs/>
            <w:sz w:val="28"/>
            <w:szCs w:val="28"/>
          </w:rPr>
          <w:t>.</w:t>
        </w:r>
        <w:r w:rsidR="00E8621D" w:rsidRPr="00E8621D">
          <w:rPr>
            <w:rStyle w:val="a9"/>
            <w:rFonts w:ascii="Times New Roman" w:hAnsi="Times New Roman" w:cs="Times New Roman"/>
            <w:bCs/>
            <w:sz w:val="28"/>
            <w:szCs w:val="28"/>
            <w:lang w:val="en-US"/>
          </w:rPr>
          <w:t>rostransport</w:t>
        </w:r>
        <w:r w:rsidR="00E8621D" w:rsidRPr="00E8621D">
          <w:rPr>
            <w:rStyle w:val="a9"/>
            <w:rFonts w:ascii="Times New Roman" w:hAnsi="Times New Roman" w:cs="Times New Roman"/>
            <w:bCs/>
            <w:sz w:val="28"/>
            <w:szCs w:val="28"/>
          </w:rPr>
          <w:t>.</w:t>
        </w:r>
        <w:r w:rsidR="00E8621D" w:rsidRPr="00E8621D">
          <w:rPr>
            <w:rStyle w:val="a9"/>
            <w:rFonts w:ascii="Times New Roman" w:hAnsi="Times New Roman" w:cs="Times New Roman"/>
            <w:bCs/>
            <w:sz w:val="28"/>
            <w:szCs w:val="28"/>
            <w:lang w:val="en-US"/>
          </w:rPr>
          <w:t>com</w:t>
        </w:r>
      </w:hyperlink>
      <w:r w:rsidRPr="00E8621D">
        <w:rPr>
          <w:rFonts w:ascii="Times New Roman" w:hAnsi="Times New Roman" w:cs="Times New Roman"/>
          <w:bCs/>
          <w:sz w:val="28"/>
          <w:szCs w:val="28"/>
        </w:rPr>
        <w:t>.</w:t>
      </w:r>
    </w:p>
    <w:p w:rsidR="00E8621D" w:rsidRPr="00E8621D" w:rsidRDefault="00E8621D" w:rsidP="00867180">
      <w:pPr>
        <w:tabs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621D">
        <w:rPr>
          <w:rFonts w:ascii="Times New Roman" w:hAnsi="Times New Roman" w:cs="Times New Roman"/>
          <w:bCs/>
          <w:sz w:val="28"/>
          <w:szCs w:val="28"/>
        </w:rPr>
        <w:t xml:space="preserve">8. </w:t>
      </w:r>
      <w:r w:rsidRPr="00E8621D">
        <w:rPr>
          <w:rFonts w:ascii="Times New Roman" w:hAnsi="Times New Roman" w:cs="Times New Roman"/>
          <w:sz w:val="28"/>
          <w:szCs w:val="28"/>
        </w:rPr>
        <w:t xml:space="preserve">Информационно-образовательная среда филиал СамГУПС в г.Саратове – </w:t>
      </w:r>
      <w:r w:rsidRPr="00E8621D">
        <w:rPr>
          <w:rFonts w:ascii="Times New Roman" w:hAnsi="Times New Roman" w:cs="Times New Roman"/>
          <w:color w:val="002060"/>
          <w:sz w:val="28"/>
          <w:szCs w:val="28"/>
          <w:u w:val="single"/>
          <w:lang w:val="en-US"/>
        </w:rPr>
        <w:t>https</w:t>
      </w:r>
      <w:r w:rsidRPr="00E8621D">
        <w:rPr>
          <w:rFonts w:ascii="Times New Roman" w:hAnsi="Times New Roman" w:cs="Times New Roman"/>
          <w:color w:val="002060"/>
          <w:sz w:val="28"/>
          <w:szCs w:val="28"/>
          <w:u w:val="single"/>
        </w:rPr>
        <w:t>://</w:t>
      </w:r>
      <w:r w:rsidRPr="00E8621D">
        <w:rPr>
          <w:rFonts w:ascii="Times New Roman" w:hAnsi="Times New Roman" w:cs="Times New Roman"/>
          <w:color w:val="002060"/>
          <w:sz w:val="28"/>
          <w:szCs w:val="28"/>
          <w:u w:val="single"/>
          <w:lang w:val="en-US"/>
        </w:rPr>
        <w:t>sdo</w:t>
      </w:r>
      <w:r w:rsidRPr="00E8621D">
        <w:rPr>
          <w:rFonts w:ascii="Times New Roman" w:hAnsi="Times New Roman" w:cs="Times New Roman"/>
          <w:color w:val="002060"/>
          <w:sz w:val="28"/>
          <w:szCs w:val="28"/>
          <w:u w:val="single"/>
        </w:rPr>
        <w:t>.</w:t>
      </w:r>
      <w:r w:rsidRPr="00E8621D">
        <w:rPr>
          <w:rFonts w:ascii="Times New Roman" w:hAnsi="Times New Roman" w:cs="Times New Roman"/>
          <w:color w:val="002060"/>
          <w:sz w:val="28"/>
          <w:szCs w:val="28"/>
          <w:u w:val="single"/>
          <w:lang w:val="en-US"/>
        </w:rPr>
        <w:t>stgt</w:t>
      </w:r>
      <w:r w:rsidRPr="00E8621D">
        <w:rPr>
          <w:rFonts w:ascii="Times New Roman" w:hAnsi="Times New Roman" w:cs="Times New Roman"/>
          <w:color w:val="002060"/>
          <w:sz w:val="28"/>
          <w:szCs w:val="28"/>
          <w:u w:val="single"/>
        </w:rPr>
        <w:t>.</w:t>
      </w:r>
      <w:r w:rsidRPr="00E8621D">
        <w:rPr>
          <w:rFonts w:ascii="Times New Roman" w:hAnsi="Times New Roman" w:cs="Times New Roman"/>
          <w:color w:val="002060"/>
          <w:sz w:val="28"/>
          <w:szCs w:val="28"/>
          <w:u w:val="single"/>
          <w:lang w:val="en-US"/>
        </w:rPr>
        <w:t>ru</w:t>
      </w:r>
    </w:p>
    <w:p w:rsidR="00E8621D" w:rsidRPr="00E8621D" w:rsidRDefault="00E8621D" w:rsidP="008671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D409BB" w:rsidRPr="007A26CC" w:rsidRDefault="00D409BB" w:rsidP="00D409BB">
      <w:pPr>
        <w:shd w:val="clear" w:color="auto" w:fill="FFFFFF"/>
        <w:spacing w:after="0" w:line="240" w:lineRule="auto"/>
        <w:ind w:right="-5"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D409BB" w:rsidRPr="00CC610D" w:rsidRDefault="00D409BB" w:rsidP="00D409BB">
      <w:pPr>
        <w:pStyle w:val="22"/>
        <w:spacing w:after="0" w:line="240" w:lineRule="auto"/>
        <w:ind w:firstLine="709"/>
        <w:rPr>
          <w:bCs/>
          <w:sz w:val="28"/>
          <w:szCs w:val="28"/>
        </w:rPr>
      </w:pPr>
    </w:p>
    <w:p w:rsidR="00D409BB" w:rsidRDefault="00D409BB" w:rsidP="00D409BB">
      <w:pPr>
        <w:pStyle w:val="22"/>
        <w:spacing w:after="0" w:line="240" w:lineRule="auto"/>
        <w:ind w:firstLine="709"/>
        <w:rPr>
          <w:bCs/>
          <w:sz w:val="28"/>
          <w:szCs w:val="28"/>
        </w:rPr>
      </w:pPr>
    </w:p>
    <w:p w:rsidR="00D409BB" w:rsidRDefault="00D409BB" w:rsidP="00D409BB">
      <w:pPr>
        <w:pStyle w:val="22"/>
        <w:spacing w:after="0" w:line="240" w:lineRule="auto"/>
        <w:ind w:firstLine="709"/>
        <w:rPr>
          <w:bCs/>
          <w:sz w:val="28"/>
          <w:szCs w:val="28"/>
        </w:rPr>
      </w:pPr>
    </w:p>
    <w:p w:rsidR="00D409BB" w:rsidRDefault="00D409BB" w:rsidP="00D409BB">
      <w:pPr>
        <w:pStyle w:val="22"/>
        <w:spacing w:after="0" w:line="240" w:lineRule="auto"/>
        <w:ind w:firstLine="709"/>
        <w:rPr>
          <w:bCs/>
          <w:sz w:val="28"/>
          <w:szCs w:val="28"/>
        </w:rPr>
      </w:pPr>
    </w:p>
    <w:p w:rsidR="00D409BB" w:rsidRPr="00CC610D" w:rsidRDefault="00D409BB" w:rsidP="00D409BB">
      <w:pPr>
        <w:pStyle w:val="22"/>
        <w:spacing w:after="0" w:line="240" w:lineRule="auto"/>
        <w:ind w:firstLine="709"/>
        <w:rPr>
          <w:bCs/>
          <w:sz w:val="28"/>
          <w:szCs w:val="28"/>
        </w:rPr>
      </w:pPr>
    </w:p>
    <w:p w:rsidR="00D409BB" w:rsidRPr="00341269" w:rsidRDefault="00014DCA" w:rsidP="003412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41269">
        <w:rPr>
          <w:rFonts w:ascii="Times New Roman" w:hAnsi="Times New Roman"/>
          <w:b/>
          <w:sz w:val="28"/>
          <w:szCs w:val="28"/>
        </w:rPr>
        <w:lastRenderedPageBreak/>
        <w:t>Приложение 1- Тематика курсовых проектов.</w:t>
      </w:r>
    </w:p>
    <w:p w:rsidR="00014DCA" w:rsidRDefault="00014DCA" w:rsidP="00014DC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14DCA" w:rsidRDefault="00014DCA" w:rsidP="00014DCA">
      <w:pPr>
        <w:keepNext/>
        <w:keepLines/>
        <w:suppressLineNumbers/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Темы курсовых проектов по</w:t>
      </w:r>
      <w:r w:rsidRPr="00014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ПМ.02 Организация деятельности коллектива исполнителей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4DCA">
        <w:rPr>
          <w:rFonts w:ascii="Times New Roman" w:eastAsia="Times New Roman" w:hAnsi="Times New Roman" w:cs="Times New Roman"/>
          <w:sz w:val="28"/>
          <w:szCs w:val="28"/>
          <w:lang w:eastAsia="ru-RU"/>
        </w:rPr>
        <w:t>МДК 02.01</w:t>
      </w:r>
      <w:r w:rsidRPr="00014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14DC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работы и управление подразделением организации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014DC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первому разделу «Планирование работы и организация деятельности коллектива исполнителей»</w:t>
      </w:r>
      <w:r w:rsidR="004A2A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2ADD" w:rsidRPr="004A2ADD" w:rsidRDefault="004A2ADD" w:rsidP="00341269">
      <w:pPr>
        <w:pStyle w:val="aa"/>
        <w:numPr>
          <w:ilvl w:val="0"/>
          <w:numId w:val="20"/>
        </w:numPr>
        <w:shd w:val="clear" w:color="auto" w:fill="FFFFFF"/>
        <w:ind w:left="0" w:right="10" w:firstLine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масляного насоса трансформатора  ВЛ-80с</w:t>
      </w:r>
    </w:p>
    <w:p w:rsidR="004A2ADD" w:rsidRPr="004A2ADD" w:rsidRDefault="004A2ADD" w:rsidP="00341269">
      <w:pPr>
        <w:pStyle w:val="aa"/>
        <w:numPr>
          <w:ilvl w:val="0"/>
          <w:numId w:val="20"/>
        </w:numPr>
        <w:shd w:val="clear" w:color="auto" w:fill="FFFFFF"/>
        <w:ind w:left="0" w:right="10" w:firstLine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ВОВ-25а ЭП-1</w:t>
      </w:r>
    </w:p>
    <w:p w:rsidR="004A2ADD" w:rsidRPr="004A2ADD" w:rsidRDefault="004A2ADD" w:rsidP="00341269">
      <w:pPr>
        <w:pStyle w:val="aa"/>
        <w:numPr>
          <w:ilvl w:val="0"/>
          <w:numId w:val="20"/>
        </w:numPr>
        <w:shd w:val="clear" w:color="auto" w:fill="FFFFFF"/>
        <w:ind w:left="0" w:right="10" w:firstLine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Тяг. Тр-р ВЛ-80с</w:t>
      </w:r>
    </w:p>
    <w:p w:rsidR="004A2ADD" w:rsidRPr="004A2ADD" w:rsidRDefault="004A2ADD" w:rsidP="00341269">
      <w:pPr>
        <w:pStyle w:val="aa"/>
        <w:numPr>
          <w:ilvl w:val="0"/>
          <w:numId w:val="20"/>
        </w:numPr>
        <w:shd w:val="clear" w:color="auto" w:fill="FFFFFF"/>
        <w:ind w:left="0" w:right="10" w:firstLine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РС-53 ВЛ-80с</w:t>
      </w:r>
    </w:p>
    <w:p w:rsidR="004A2ADD" w:rsidRPr="004A2ADD" w:rsidRDefault="004A2ADD" w:rsidP="00341269">
      <w:pPr>
        <w:pStyle w:val="aa"/>
        <w:numPr>
          <w:ilvl w:val="0"/>
          <w:numId w:val="20"/>
        </w:numPr>
        <w:shd w:val="clear" w:color="auto" w:fill="FFFFFF"/>
        <w:ind w:left="0" w:right="10" w:firstLine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БВ ЭП-1</w:t>
      </w:r>
    </w:p>
    <w:p w:rsidR="004A2ADD" w:rsidRPr="004A2ADD" w:rsidRDefault="004A2ADD" w:rsidP="00341269">
      <w:pPr>
        <w:pStyle w:val="aa"/>
        <w:numPr>
          <w:ilvl w:val="0"/>
          <w:numId w:val="20"/>
        </w:numPr>
        <w:shd w:val="clear" w:color="auto" w:fill="FFFFFF"/>
        <w:ind w:left="0" w:right="10" w:firstLine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масляного насоса трансформатора  ЭП-1</w:t>
      </w:r>
    </w:p>
    <w:p w:rsidR="004A2ADD" w:rsidRPr="004A2ADD" w:rsidRDefault="004A2ADD" w:rsidP="00341269">
      <w:pPr>
        <w:pStyle w:val="aa"/>
        <w:numPr>
          <w:ilvl w:val="0"/>
          <w:numId w:val="20"/>
        </w:numPr>
        <w:shd w:val="clear" w:color="auto" w:fill="FFFFFF"/>
        <w:ind w:left="0" w:right="10" w:firstLine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расщепителя фаз вл-80</w:t>
      </w:r>
    </w:p>
    <w:p w:rsidR="004A2ADD" w:rsidRPr="004A2ADD" w:rsidRDefault="004A2ADD" w:rsidP="00341269">
      <w:pPr>
        <w:pStyle w:val="aa"/>
        <w:numPr>
          <w:ilvl w:val="0"/>
          <w:numId w:val="20"/>
        </w:numPr>
        <w:shd w:val="clear" w:color="auto" w:fill="FFFFFF"/>
        <w:ind w:left="0" w:right="10" w:firstLine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колесных пар ВЛ-80с</w:t>
      </w:r>
    </w:p>
    <w:p w:rsidR="004A2ADD" w:rsidRPr="004A2ADD" w:rsidRDefault="004A2ADD" w:rsidP="00341269">
      <w:pPr>
        <w:pStyle w:val="aa"/>
        <w:numPr>
          <w:ilvl w:val="0"/>
          <w:numId w:val="20"/>
        </w:numPr>
        <w:shd w:val="clear" w:color="auto" w:fill="FFFFFF"/>
        <w:ind w:left="0" w:right="10" w:firstLine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К.п. ЭП-1М</w:t>
      </w:r>
    </w:p>
    <w:p w:rsidR="004A2ADD" w:rsidRPr="004A2ADD" w:rsidRDefault="004A2ADD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10. </w:t>
      </w: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буксового узла ВЛ-80</w:t>
      </w:r>
    </w:p>
    <w:p w:rsidR="004A2ADD" w:rsidRPr="004A2ADD" w:rsidRDefault="004A2ADD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11. </w:t>
      </w: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буксового узла ЭП-1</w:t>
      </w:r>
    </w:p>
    <w:p w:rsidR="004A2ADD" w:rsidRPr="004A2ADD" w:rsidRDefault="004A2ADD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12. </w:t>
      </w: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Гл. контроллера ЭКГ-8ж ВЛ-80</w:t>
      </w:r>
    </w:p>
    <w:p w:rsidR="004A2ADD" w:rsidRPr="004A2ADD" w:rsidRDefault="004A2ADD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13. </w:t>
      </w: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сглаживающего реактора ЭП-1</w:t>
      </w:r>
    </w:p>
    <w:p w:rsidR="004A2ADD" w:rsidRPr="004A2ADD" w:rsidRDefault="004A2ADD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14.</w:t>
      </w: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выпрямительной установки ВЛ-80</w:t>
      </w:r>
    </w:p>
    <w:p w:rsidR="004A2ADD" w:rsidRPr="004A2ADD" w:rsidRDefault="004A2ADD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15. </w:t>
      </w: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ВИП-500</w:t>
      </w:r>
    </w:p>
    <w:p w:rsidR="004A2ADD" w:rsidRPr="004A2ADD" w:rsidRDefault="004A2ADD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16. </w:t>
      </w: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Эп контактора ПК-360 ВЛ-80с</w:t>
      </w:r>
    </w:p>
    <w:p w:rsidR="004A2ADD" w:rsidRPr="004A2ADD" w:rsidRDefault="004A2ADD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17. </w:t>
      </w: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Реле перегрузки РТ-252 ВЛ-80</w:t>
      </w:r>
    </w:p>
    <w:p w:rsidR="004A2ADD" w:rsidRPr="004A2ADD" w:rsidRDefault="004A2ADD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18. </w:t>
      </w: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ТРП ВЛ-80</w:t>
      </w:r>
    </w:p>
    <w:p w:rsidR="004A2ADD" w:rsidRPr="004A2ADD" w:rsidRDefault="004A2ADD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19. </w:t>
      </w: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токолприемника ЭД-9М</w:t>
      </w:r>
    </w:p>
    <w:p w:rsidR="004A2ADD" w:rsidRPr="004A2ADD" w:rsidRDefault="004A2ADD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20. </w:t>
      </w: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сил. контакторов без дугогошения гл. контроллера ЭКГ-8ж ВЛ-80</w:t>
      </w:r>
    </w:p>
    <w:p w:rsidR="004A2ADD" w:rsidRPr="004A2ADD" w:rsidRDefault="004A2ADD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21. </w:t>
      </w: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токоприемника ВЛ-80с</w:t>
      </w:r>
    </w:p>
    <w:p w:rsidR="004A2ADD" w:rsidRPr="004A2ADD" w:rsidRDefault="004A2ADD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22. </w:t>
      </w: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ТЭД  ЭД-9М</w:t>
      </w:r>
    </w:p>
    <w:p w:rsidR="004A2ADD" w:rsidRPr="004A2ADD" w:rsidRDefault="004A2ADD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23. </w:t>
      </w: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рессорного подвешивания ВЛ-80</w:t>
      </w:r>
    </w:p>
    <w:p w:rsidR="004A2ADD" w:rsidRPr="004A2ADD" w:rsidRDefault="004A2ADD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24. </w:t>
      </w: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крана 254 ЭП-1</w:t>
      </w:r>
    </w:p>
    <w:p w:rsidR="004A2ADD" w:rsidRPr="004A2ADD" w:rsidRDefault="004A2ADD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25. </w:t>
      </w: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гасителя колебаний эл. Вл-80с</w:t>
      </w:r>
    </w:p>
    <w:p w:rsidR="004A2ADD" w:rsidRPr="004A2ADD" w:rsidRDefault="004A2ADD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26. </w:t>
      </w:r>
      <w:r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НБ-520 В ЭП-1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27.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ТЭД НБ-418ВЛ-80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28.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реле заземления РКз-303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29.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мотор-компрессора ЭП-1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30.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эл. магн. МК-9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31.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МК-84 ЭП-1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32.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МК-32 ЭП-1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33.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реле макс тока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34.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РКЗ-306 ЭП-1М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35.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контроллера КМ-87 ЭП-1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36.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ТРП ЭП-1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37.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БВ-8 ЭП-1М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38.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токоприемника ЭП-1М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39.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рамы тележки Вл-80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40.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средней тележки ЭП-1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41.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крайней тележки ЭП-1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42.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опоры кузова ВЛ-80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43.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ВОВ 25/4М ВЛ-80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44.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силовых контакторов с дугогошением гл.контрол. ЭКГ-8ж ВЛ-80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45.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опоры кузова ВЛ-80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46.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тяговый тр-р ЭП-1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47.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песочной системы ВЛ-80с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48.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щелочной АКБ ВЛ-80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49.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МК ВЛ-80с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50.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песочной системы ЭП-1М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51.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МВ охлаждения ТЭД ЭП-1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52.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МК-85 ВЛ-80с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53.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МВ сглажив. реактора ЭП-1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54.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МВ ВИП-500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55.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реверсивного переключателя ЭП-1М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56.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МК-82 ВЛ-80с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57.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ПК-358 ВЛ-80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58.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торм. компрессора ВУ-3,5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59.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буксы  ВЛ-80с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60.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защитного вентеля ЭП-1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61.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крана 254 ВЛ-80</w:t>
      </w:r>
    </w:p>
    <w:p w:rsidR="004A2ADD" w:rsidRPr="004A2ADD" w:rsidRDefault="00341269" w:rsidP="00341269">
      <w:pPr>
        <w:shd w:val="clear" w:color="auto" w:fill="FFFFFF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62.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реверсивн. перекл. ЭП-1</w:t>
      </w:r>
    </w:p>
    <w:p w:rsidR="004A2ADD" w:rsidRPr="004A2ADD" w:rsidRDefault="00341269" w:rsidP="00341269">
      <w:pPr>
        <w:keepNext/>
        <w:keepLines/>
        <w:suppressLineNumbers/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63. </w:t>
      </w:r>
      <w:r w:rsidR="004A2ADD" w:rsidRPr="004A2ADD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Организация эксплуатации ТПС с разработкой участка по ремонту гасителя колебаний ЭП-1</w:t>
      </w:r>
    </w:p>
    <w:p w:rsidR="00014DCA" w:rsidRDefault="00014DCA" w:rsidP="00014DC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9767A" w:rsidRDefault="0059767A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59767A" w:rsidRDefault="0059767A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59767A" w:rsidRDefault="0059767A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59767A" w:rsidRDefault="0059767A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41269" w:rsidRDefault="00341269" w:rsidP="00B03F7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41269" w:rsidRPr="00341269" w:rsidRDefault="00341269" w:rsidP="00341269">
      <w:pPr>
        <w:rPr>
          <w:rFonts w:ascii="Times New Roman" w:hAnsi="Times New Roman" w:cs="Times New Roman"/>
          <w:sz w:val="28"/>
          <w:szCs w:val="28"/>
        </w:rPr>
      </w:pPr>
    </w:p>
    <w:p w:rsidR="00341269" w:rsidRDefault="00341269" w:rsidP="00341269">
      <w:pPr>
        <w:rPr>
          <w:rFonts w:ascii="Times New Roman" w:hAnsi="Times New Roman" w:cs="Times New Roman"/>
          <w:sz w:val="28"/>
          <w:szCs w:val="28"/>
        </w:rPr>
      </w:pPr>
    </w:p>
    <w:p w:rsidR="00341269" w:rsidRDefault="00341269" w:rsidP="00341269">
      <w:pPr>
        <w:rPr>
          <w:rFonts w:ascii="Times New Roman" w:hAnsi="Times New Roman" w:cs="Times New Roman"/>
          <w:sz w:val="28"/>
          <w:szCs w:val="28"/>
        </w:rPr>
      </w:pPr>
    </w:p>
    <w:p w:rsidR="00341269" w:rsidRDefault="00341269" w:rsidP="00341269">
      <w:pPr>
        <w:rPr>
          <w:rFonts w:ascii="Times New Roman" w:hAnsi="Times New Roman" w:cs="Times New Roman"/>
          <w:sz w:val="28"/>
          <w:szCs w:val="28"/>
        </w:rPr>
      </w:pPr>
    </w:p>
    <w:p w:rsidR="0059767A" w:rsidRDefault="00341269" w:rsidP="00341269">
      <w:pPr>
        <w:rPr>
          <w:rFonts w:ascii="Times New Roman" w:hAnsi="Times New Roman" w:cs="Times New Roman"/>
          <w:b/>
          <w:sz w:val="28"/>
          <w:szCs w:val="28"/>
        </w:rPr>
      </w:pPr>
      <w:r w:rsidRPr="00341269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  <w:r w:rsidR="00583D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1269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583DDE">
        <w:rPr>
          <w:rFonts w:ascii="Times New Roman" w:hAnsi="Times New Roman" w:cs="Times New Roman"/>
          <w:b/>
          <w:sz w:val="28"/>
          <w:szCs w:val="28"/>
        </w:rPr>
        <w:t xml:space="preserve"> Образец з</w:t>
      </w:r>
      <w:r w:rsidRPr="00341269">
        <w:rPr>
          <w:rFonts w:ascii="Times New Roman" w:hAnsi="Times New Roman" w:cs="Times New Roman"/>
          <w:b/>
          <w:sz w:val="28"/>
          <w:szCs w:val="28"/>
        </w:rPr>
        <w:t>адани</w:t>
      </w:r>
      <w:r w:rsidR="00583DDE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Pr="00341269">
        <w:rPr>
          <w:rFonts w:ascii="Times New Roman" w:hAnsi="Times New Roman" w:cs="Times New Roman"/>
          <w:b/>
          <w:sz w:val="28"/>
          <w:szCs w:val="28"/>
        </w:rPr>
        <w:t xml:space="preserve"> на курсовой проект</w:t>
      </w:r>
      <w:r w:rsidR="00583DDE">
        <w:rPr>
          <w:rFonts w:ascii="Times New Roman" w:hAnsi="Times New Roman" w:cs="Times New Roman"/>
          <w:b/>
          <w:sz w:val="28"/>
          <w:szCs w:val="28"/>
        </w:rPr>
        <w:t>.</w:t>
      </w:r>
    </w:p>
    <w:p w:rsidR="00583DDE" w:rsidRPr="00782F7B" w:rsidRDefault="00583DDE" w:rsidP="00583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2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МИНИСТЕРСТВО ТРАНСПОРТА РОССИЙСКОЙ ФЕДЕРАЦИИ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83DDE" w:rsidRPr="00782F7B" w:rsidRDefault="00583DDE" w:rsidP="00583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2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ФЕДЕРАЛЬНОЕ АГЕНТСТВО ЖЕЛЕЗНОДОРОЖНОГО ТРАНСПОРТА </w:t>
      </w:r>
    </w:p>
    <w:p w:rsidR="00583DDE" w:rsidRPr="00782F7B" w:rsidRDefault="00583DDE" w:rsidP="00583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782F7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Филиал федерального государственного бюджетного образовательного учреждения высшего образования</w:t>
      </w:r>
    </w:p>
    <w:p w:rsidR="00583DDE" w:rsidRPr="00782F7B" w:rsidRDefault="00583DDE" w:rsidP="00583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782F7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Самарский государственный университет путей сообщенияв г.Саратове</w:t>
      </w:r>
    </w:p>
    <w:p w:rsidR="00583DDE" w:rsidRPr="00782F7B" w:rsidRDefault="00583DDE" w:rsidP="00583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</w:pPr>
    </w:p>
    <w:p w:rsidR="00583DDE" w:rsidRPr="00782F7B" w:rsidRDefault="00583DDE" w:rsidP="00583DDE">
      <w:pPr>
        <w:spacing w:after="120" w:line="240" w:lineRule="auto"/>
        <w:jc w:val="center"/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</w:pPr>
      <w:r w:rsidRPr="00782F7B"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  <w:t>Филиал СамГУПС в г.Саратове</w:t>
      </w:r>
    </w:p>
    <w:p w:rsidR="00583DDE" w:rsidRPr="00271C74" w:rsidRDefault="00583DDE" w:rsidP="00583DDE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3DDE" w:rsidRPr="00DC44C9" w:rsidRDefault="00583DDE" w:rsidP="00583DDE">
      <w:pPr>
        <w:widowControl w:val="0"/>
        <w:tabs>
          <w:tab w:val="left" w:pos="448"/>
          <w:tab w:val="right" w:pos="10065"/>
          <w:tab w:val="left" w:pos="10515"/>
        </w:tabs>
        <w:autoSpaceDE w:val="0"/>
        <w:autoSpaceDN w:val="0"/>
        <w:adjustRightInd w:val="0"/>
        <w:spacing w:after="120" w:line="24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«Согласовано»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Pr="00DC4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«Утверждаю»                                                              </w:t>
      </w:r>
    </w:p>
    <w:p w:rsidR="00583DDE" w:rsidRPr="00DC44C9" w:rsidRDefault="00583DDE" w:rsidP="00583DDE">
      <w:pPr>
        <w:widowControl w:val="0"/>
        <w:tabs>
          <w:tab w:val="left" w:pos="448"/>
          <w:tab w:val="right" w:pos="9356"/>
          <w:tab w:val="left" w:pos="10515"/>
        </w:tabs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4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ЦМК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  <w:r w:rsidRPr="00DC4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Зам. директора по УР                                        </w:t>
      </w:r>
    </w:p>
    <w:p w:rsidR="00583DDE" w:rsidRPr="004C1618" w:rsidRDefault="00583DDE" w:rsidP="00583DDE">
      <w:pPr>
        <w:widowControl w:val="0"/>
        <w:tabs>
          <w:tab w:val="left" w:pos="5670"/>
          <w:tab w:val="right" w:pos="9356"/>
        </w:tabs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4C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C1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4C161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C1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4C16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__________   Моисеева Т.В.                                    </w:t>
      </w:r>
    </w:p>
    <w:p w:rsidR="00583DDE" w:rsidRPr="004C1618" w:rsidRDefault="00583DDE" w:rsidP="00583DDE">
      <w:pPr>
        <w:widowControl w:val="0"/>
        <w:tabs>
          <w:tab w:val="right" w:pos="10065"/>
        </w:tabs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Pr="004C1618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«____»________20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4C1618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583DDE" w:rsidRPr="00DC44C9" w:rsidRDefault="00583DDE" w:rsidP="00583DDE">
      <w:pPr>
        <w:widowControl w:val="0"/>
        <w:tabs>
          <w:tab w:val="center" w:pos="503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61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Бахарев С.П</w:t>
      </w:r>
      <w:r w:rsidRPr="004C16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C44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583DDE" w:rsidRPr="00D90B4F" w:rsidRDefault="00583DDE" w:rsidP="00583DDE">
      <w:pPr>
        <w:tabs>
          <w:tab w:val="center" w:pos="5032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3DDE" w:rsidRPr="00D90B4F" w:rsidRDefault="00583DDE" w:rsidP="00583DDE">
      <w:pPr>
        <w:tabs>
          <w:tab w:val="center" w:pos="5032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3DDE" w:rsidRDefault="00583DDE" w:rsidP="00583DDE">
      <w:pPr>
        <w:tabs>
          <w:tab w:val="center" w:pos="503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90B4F">
        <w:rPr>
          <w:rFonts w:ascii="Times New Roman" w:eastAsia="Calibri" w:hAnsi="Times New Roman" w:cs="Times New Roman"/>
          <w:b/>
          <w:sz w:val="28"/>
          <w:szCs w:val="28"/>
        </w:rPr>
        <w:t>Задание</w:t>
      </w:r>
    </w:p>
    <w:p w:rsidR="00583DDE" w:rsidRPr="00D90B4F" w:rsidRDefault="00583DDE" w:rsidP="00583DDE">
      <w:pPr>
        <w:tabs>
          <w:tab w:val="center" w:pos="503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90B4F">
        <w:rPr>
          <w:rFonts w:ascii="Times New Roman" w:eastAsia="Calibri" w:hAnsi="Times New Roman" w:cs="Times New Roman"/>
          <w:b/>
          <w:sz w:val="28"/>
          <w:szCs w:val="28"/>
        </w:rPr>
        <w:t>на выполнение курсового проекта</w:t>
      </w:r>
    </w:p>
    <w:p w:rsidR="00583DDE" w:rsidRPr="00D90B4F" w:rsidRDefault="00583DDE" w:rsidP="00583DD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3DDE" w:rsidRDefault="00583DDE" w:rsidP="00583DD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модулю ПМ.02</w:t>
      </w:r>
      <w:r w:rsidRPr="00D90B4F">
        <w:rPr>
          <w:rFonts w:ascii="Times New Roman" w:eastAsia="Calibri" w:hAnsi="Times New Roman" w:cs="Times New Roman"/>
          <w:sz w:val="28"/>
          <w:szCs w:val="28"/>
        </w:rPr>
        <w:t xml:space="preserve"> МДК 0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D90B4F">
        <w:rPr>
          <w:rFonts w:ascii="Times New Roman" w:eastAsia="Calibri" w:hAnsi="Times New Roman" w:cs="Times New Roman"/>
          <w:sz w:val="28"/>
          <w:szCs w:val="28"/>
        </w:rPr>
        <w:t xml:space="preserve">.01 </w:t>
      </w:r>
      <w:r>
        <w:rPr>
          <w:rFonts w:ascii="Times New Roman" w:eastAsia="Calibri" w:hAnsi="Times New Roman" w:cs="Times New Roman"/>
          <w:sz w:val="28"/>
          <w:szCs w:val="28"/>
        </w:rPr>
        <w:t>Организация работы и управление подразделением организации</w:t>
      </w:r>
    </w:p>
    <w:p w:rsidR="00583DDE" w:rsidRDefault="00583DDE" w:rsidP="00583DDE">
      <w:pPr>
        <w:tabs>
          <w:tab w:val="left" w:pos="2892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167BF">
        <w:rPr>
          <w:rFonts w:ascii="Times New Roman" w:eastAsia="Calibri" w:hAnsi="Times New Roman" w:cs="Times New Roman"/>
          <w:sz w:val="28"/>
          <w:szCs w:val="28"/>
        </w:rPr>
        <w:t>Студент</w:t>
      </w:r>
    </w:p>
    <w:p w:rsidR="00583DDE" w:rsidRPr="00D90B4F" w:rsidRDefault="00583DDE" w:rsidP="00583DDE">
      <w:pPr>
        <w:tabs>
          <w:tab w:val="left" w:pos="2892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90B4F">
        <w:rPr>
          <w:rFonts w:ascii="Times New Roman" w:eastAsia="Calibri" w:hAnsi="Times New Roman" w:cs="Times New Roman"/>
          <w:sz w:val="28"/>
          <w:szCs w:val="28"/>
        </w:rPr>
        <w:t>Группы Т-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</w:p>
    <w:p w:rsidR="00583DDE" w:rsidRDefault="00583DDE" w:rsidP="00583DDE">
      <w:pPr>
        <w:tabs>
          <w:tab w:val="left" w:pos="1162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90B4F">
        <w:rPr>
          <w:rFonts w:ascii="Times New Roman" w:eastAsia="Calibri" w:hAnsi="Times New Roman" w:cs="Times New Roman"/>
          <w:sz w:val="28"/>
          <w:szCs w:val="28"/>
        </w:rPr>
        <w:t>Специальность23.02.06 Техническая эксплуатация подвижного состава</w:t>
      </w:r>
    </w:p>
    <w:p w:rsidR="00583DDE" w:rsidRDefault="00583DDE" w:rsidP="00583DDE">
      <w:pPr>
        <w:tabs>
          <w:tab w:val="left" w:pos="1162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90B4F">
        <w:rPr>
          <w:rFonts w:ascii="Times New Roman" w:eastAsia="Calibri" w:hAnsi="Times New Roman" w:cs="Times New Roman"/>
          <w:sz w:val="28"/>
          <w:szCs w:val="28"/>
        </w:rPr>
        <w:t>железных дорог</w:t>
      </w:r>
      <w:r w:rsidRPr="00EB72F4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электроподвижной состав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:rsidR="00583DDE" w:rsidRDefault="00583DDE" w:rsidP="00583DDE">
      <w:pPr>
        <w:tabs>
          <w:tab w:val="left" w:pos="1162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B167BF">
        <w:rPr>
          <w:rFonts w:ascii="Times New Roman" w:eastAsia="Calibri" w:hAnsi="Times New Roman" w:cs="Times New Roman"/>
          <w:sz w:val="28"/>
          <w:szCs w:val="28"/>
        </w:rPr>
        <w:t>Тема:</w:t>
      </w:r>
      <w:r w:rsidRPr="00B167BF">
        <w:rPr>
          <w:rFonts w:ascii="Times New Roman" w:hAnsi="Times New Roman" w:cs="Times New Roman"/>
          <w:b/>
          <w:sz w:val="28"/>
          <w:szCs w:val="28"/>
        </w:rPr>
        <w:t xml:space="preserve">Организация эксплуатации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тягового подвижного состава </w:t>
      </w:r>
      <w:r w:rsidRPr="00B167BF">
        <w:rPr>
          <w:rFonts w:ascii="Times New Roman" w:hAnsi="Times New Roman" w:cs="Times New Roman"/>
          <w:b/>
          <w:sz w:val="28"/>
          <w:szCs w:val="28"/>
        </w:rPr>
        <w:t>с разработкой участка  по ремонту</w:t>
      </w:r>
      <w:r>
        <w:rPr>
          <w:rFonts w:ascii="Times New Roman" w:hAnsi="Times New Roman" w:cs="Times New Roman"/>
          <w:b/>
          <w:sz w:val="28"/>
          <w:szCs w:val="28"/>
        </w:rPr>
        <w:t>……………………..</w:t>
      </w:r>
    </w:p>
    <w:p w:rsidR="00583DDE" w:rsidRPr="00782F7B" w:rsidRDefault="00583DDE" w:rsidP="00583DDE">
      <w:pPr>
        <w:tabs>
          <w:tab w:val="left" w:pos="1162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82F7B">
        <w:rPr>
          <w:rFonts w:ascii="Times New Roman" w:eastAsia="Calibri" w:hAnsi="Times New Roman" w:cs="Times New Roman"/>
          <w:sz w:val="28"/>
          <w:szCs w:val="28"/>
        </w:rPr>
        <w:t xml:space="preserve">Дата выдачи задания </w:t>
      </w:r>
      <w:r w:rsidRPr="00782F7B">
        <w:rPr>
          <w:rFonts w:ascii="Times New Roman" w:eastAsia="Calibri" w:hAnsi="Times New Roman" w:cs="Times New Roman"/>
          <w:sz w:val="28"/>
          <w:szCs w:val="28"/>
        </w:rPr>
        <w:softHyphen/>
        <w:t>«»   20г.  Дата окончания «»20г.</w:t>
      </w:r>
    </w:p>
    <w:p w:rsidR="00583DDE" w:rsidRPr="00782F7B" w:rsidRDefault="00583DDE" w:rsidP="00583DDE">
      <w:pPr>
        <w:tabs>
          <w:tab w:val="left" w:pos="1162"/>
        </w:tabs>
        <w:spacing w:after="8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82F7B">
        <w:rPr>
          <w:rFonts w:ascii="Times New Roman" w:eastAsia="Calibri" w:hAnsi="Times New Roman" w:cs="Times New Roman"/>
          <w:sz w:val="28"/>
          <w:szCs w:val="28"/>
        </w:rPr>
        <w:t>Исходные данные</w:t>
      </w:r>
    </w:p>
    <w:tbl>
      <w:tblPr>
        <w:tblStyle w:val="ac"/>
        <w:tblW w:w="0" w:type="auto"/>
        <w:tblInd w:w="108" w:type="dxa"/>
        <w:tblLook w:val="04A0"/>
      </w:tblPr>
      <w:tblGrid>
        <w:gridCol w:w="3969"/>
        <w:gridCol w:w="2127"/>
        <w:gridCol w:w="1842"/>
        <w:gridCol w:w="1418"/>
      </w:tblGrid>
      <w:tr w:rsidR="00583DDE" w:rsidRPr="00782F7B" w:rsidTr="00583DDE">
        <w:tc>
          <w:tcPr>
            <w:tcW w:w="3969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82F7B">
              <w:rPr>
                <w:rFonts w:ascii="Times New Roman" w:eastAsia="Calibri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2127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82F7B">
              <w:rPr>
                <w:rFonts w:ascii="Times New Roman" w:eastAsia="Calibri" w:hAnsi="Times New Roman" w:cs="Times New Roman"/>
                <w:sz w:val="28"/>
                <w:szCs w:val="28"/>
              </w:rPr>
              <w:t>Ед. измерения</w:t>
            </w:r>
          </w:p>
        </w:tc>
        <w:tc>
          <w:tcPr>
            <w:tcW w:w="1842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82F7B">
              <w:rPr>
                <w:rFonts w:ascii="Times New Roman" w:eastAsia="Calibri" w:hAnsi="Times New Roman" w:cs="Times New Roman"/>
                <w:sz w:val="28"/>
                <w:szCs w:val="28"/>
              </w:rPr>
              <w:t>Обозначение</w:t>
            </w:r>
          </w:p>
        </w:tc>
        <w:tc>
          <w:tcPr>
            <w:tcW w:w="1418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83DDE" w:rsidRPr="00782F7B" w:rsidTr="00583DDE">
        <w:tc>
          <w:tcPr>
            <w:tcW w:w="3969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82F7B">
              <w:rPr>
                <w:rFonts w:ascii="Times New Roman" w:eastAsia="Calibri" w:hAnsi="Times New Roman" w:cs="Times New Roman"/>
                <w:sz w:val="28"/>
                <w:szCs w:val="28"/>
              </w:rPr>
              <w:t>Длина участка АБ</w:t>
            </w:r>
          </w:p>
        </w:tc>
        <w:tc>
          <w:tcPr>
            <w:tcW w:w="2127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82F7B">
              <w:rPr>
                <w:rFonts w:ascii="Times New Roman" w:eastAsia="Calibri" w:hAnsi="Times New Roman" w:cs="Times New Roman"/>
                <w:sz w:val="28"/>
                <w:szCs w:val="28"/>
              </w:rPr>
              <w:t>км</w:t>
            </w:r>
          </w:p>
        </w:tc>
        <w:tc>
          <w:tcPr>
            <w:tcW w:w="1842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L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АБ</m:t>
                    </m:r>
                  </m:sub>
                </m:sSub>
              </m:oMath>
            </m:oMathPara>
          </w:p>
        </w:tc>
        <w:tc>
          <w:tcPr>
            <w:tcW w:w="1418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83DDE" w:rsidRPr="00782F7B" w:rsidTr="00583DDE">
        <w:tc>
          <w:tcPr>
            <w:tcW w:w="3969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82F7B">
              <w:rPr>
                <w:rFonts w:ascii="Times New Roman" w:eastAsia="Calibri" w:hAnsi="Times New Roman" w:cs="Times New Roman"/>
                <w:sz w:val="28"/>
                <w:szCs w:val="28"/>
              </w:rPr>
              <w:t>Длина участка АВ</w:t>
            </w:r>
          </w:p>
        </w:tc>
        <w:tc>
          <w:tcPr>
            <w:tcW w:w="2127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82F7B">
              <w:rPr>
                <w:rFonts w:ascii="Times New Roman" w:eastAsia="Calibri" w:hAnsi="Times New Roman" w:cs="Times New Roman"/>
                <w:sz w:val="28"/>
                <w:szCs w:val="28"/>
              </w:rPr>
              <w:t>км</w:t>
            </w:r>
          </w:p>
        </w:tc>
        <w:tc>
          <w:tcPr>
            <w:tcW w:w="1842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L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АВ</m:t>
                    </m:r>
                  </m:sub>
                </m:sSub>
              </m:oMath>
            </m:oMathPara>
          </w:p>
        </w:tc>
        <w:tc>
          <w:tcPr>
            <w:tcW w:w="1418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83DDE" w:rsidRPr="00782F7B" w:rsidTr="00583DDE">
        <w:tc>
          <w:tcPr>
            <w:tcW w:w="3969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82F7B">
              <w:rPr>
                <w:rFonts w:ascii="Times New Roman" w:eastAsia="Calibri" w:hAnsi="Times New Roman" w:cs="Times New Roman"/>
                <w:sz w:val="28"/>
                <w:szCs w:val="28"/>
              </w:rPr>
              <w:t>Объем работы за сутки</w:t>
            </w:r>
          </w:p>
        </w:tc>
        <w:tc>
          <w:tcPr>
            <w:tcW w:w="2127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82F7B">
              <w:rPr>
                <w:rFonts w:ascii="Times New Roman" w:eastAsia="Calibri" w:hAnsi="Times New Roman" w:cs="Times New Roman"/>
                <w:sz w:val="28"/>
                <w:szCs w:val="28"/>
              </w:rPr>
              <w:t>млн. т</w:t>
            </w:r>
            <m:oMath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 xml:space="preserve"> ×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км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бр</m:t>
                  </m:r>
                </m:sub>
              </m:sSub>
            </m:oMath>
          </w:p>
        </w:tc>
        <w:tc>
          <w:tcPr>
            <w:tcW w:w="1842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m:oMathPara>
              <m:oMath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  <w:lang w:val="en-US"/>
                          </w:rPr>
                          <m:t>PL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бр</m:t>
                        </m:r>
                      </m:sub>
                    </m:sSub>
                  </m:e>
                </m:nary>
              </m:oMath>
            </m:oMathPara>
          </w:p>
        </w:tc>
        <w:tc>
          <w:tcPr>
            <w:tcW w:w="1418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83DDE" w:rsidRPr="00782F7B" w:rsidTr="00583DDE">
        <w:tc>
          <w:tcPr>
            <w:tcW w:w="3969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82F7B">
              <w:rPr>
                <w:rFonts w:ascii="Times New Roman" w:eastAsia="Calibri" w:hAnsi="Times New Roman" w:cs="Times New Roman"/>
                <w:sz w:val="28"/>
                <w:szCs w:val="28"/>
              </w:rPr>
              <w:t>Участковая скорость</w:t>
            </w:r>
          </w:p>
        </w:tc>
        <w:tc>
          <w:tcPr>
            <w:tcW w:w="2127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82F7B">
              <w:rPr>
                <w:rFonts w:ascii="Times New Roman" w:eastAsia="Calibri" w:hAnsi="Times New Roman" w:cs="Times New Roman"/>
                <w:sz w:val="28"/>
                <w:szCs w:val="28"/>
              </w:rPr>
              <w:t>км/ч</w:t>
            </w:r>
          </w:p>
        </w:tc>
        <w:tc>
          <w:tcPr>
            <w:tcW w:w="1842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v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уч</m:t>
                    </m:r>
                  </m:sub>
                </m:sSub>
              </m:oMath>
            </m:oMathPara>
          </w:p>
        </w:tc>
        <w:tc>
          <w:tcPr>
            <w:tcW w:w="1418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83DDE" w:rsidRPr="00782F7B" w:rsidTr="00583DDE">
        <w:tc>
          <w:tcPr>
            <w:tcW w:w="3969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82F7B">
              <w:rPr>
                <w:rFonts w:ascii="Times New Roman" w:eastAsia="Calibri" w:hAnsi="Times New Roman" w:cs="Times New Roman"/>
                <w:sz w:val="28"/>
                <w:szCs w:val="28"/>
              </w:rPr>
              <w:t>Вес поезда</w:t>
            </w:r>
          </w:p>
        </w:tc>
        <w:tc>
          <w:tcPr>
            <w:tcW w:w="2127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82F7B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1842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бр</m:t>
                    </m:r>
                  </m:sub>
                </m:sSub>
              </m:oMath>
            </m:oMathPara>
          </w:p>
        </w:tc>
        <w:tc>
          <w:tcPr>
            <w:tcW w:w="1418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83DDE" w:rsidRPr="00782F7B" w:rsidTr="00583DDE">
        <w:tc>
          <w:tcPr>
            <w:tcW w:w="3969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82F7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Годовой пробег локомотивов</w:t>
            </w:r>
          </w:p>
        </w:tc>
        <w:tc>
          <w:tcPr>
            <w:tcW w:w="2127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82F7B">
              <w:rPr>
                <w:rFonts w:ascii="Times New Roman" w:eastAsia="Calibri" w:hAnsi="Times New Roman" w:cs="Times New Roman"/>
                <w:sz w:val="28"/>
                <w:szCs w:val="28"/>
              </w:rPr>
              <w:t>млн. лок</w:t>
            </w:r>
            <m:oMath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 xml:space="preserve"> ×км</m:t>
              </m:r>
            </m:oMath>
          </w:p>
        </w:tc>
        <w:tc>
          <w:tcPr>
            <w:tcW w:w="1842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m:oMathPara>
              <m:oMath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М</m:t>
                    </m:r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S</m:t>
                    </m:r>
                  </m:e>
                </m:nary>
              </m:oMath>
            </m:oMathPara>
          </w:p>
        </w:tc>
        <w:tc>
          <w:tcPr>
            <w:tcW w:w="1418" w:type="dxa"/>
            <w:vAlign w:val="center"/>
          </w:tcPr>
          <w:p w:rsidR="00583DDE" w:rsidRPr="00782F7B" w:rsidRDefault="00583DDE" w:rsidP="00583DDE">
            <w:pPr>
              <w:tabs>
                <w:tab w:val="left" w:pos="1162"/>
              </w:tabs>
              <w:spacing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583DDE" w:rsidRDefault="00583DDE" w:rsidP="00583DDE">
      <w:pPr>
        <w:spacing w:after="100" w:afterAutospacing="1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83DDE" w:rsidRPr="005E16F7" w:rsidRDefault="00583DDE" w:rsidP="00583DDE">
      <w:pPr>
        <w:spacing w:after="100" w:afterAutospacing="1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E16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Содержание курсового проекта</w:t>
      </w:r>
    </w:p>
    <w:tbl>
      <w:tblPr>
        <w:tblW w:w="9549" w:type="dxa"/>
        <w:jc w:val="center"/>
        <w:tblLook w:val="0000"/>
      </w:tblPr>
      <w:tblGrid>
        <w:gridCol w:w="8967"/>
        <w:gridCol w:w="582"/>
      </w:tblGrid>
      <w:tr w:rsidR="00583DDE" w:rsidRPr="005E16F7" w:rsidTr="00583DDE">
        <w:trPr>
          <w:trHeight w:val="73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Введение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257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Организация и планирование эксплуатационной работы локомотивов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542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1.1Определение места экипировки и ТО-2 локомотивов, выбор способа обслуживания пассажирских поездов локомотивами.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291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1.2 Определение эксплуатируемого парка локомотивов.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291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1.2.1 Определение размеров движения поездов.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342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1.2.2 Определение эксплуатируемого парка локомотивов аналитическим способом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ind w:left="10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359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1.2.3 Определение эксплуатируемого парка локомотивов графическим способом 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ind w:left="10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234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 Определение показателей использования ТПС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342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1.3.1 Определения количественных показателей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325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1.3.2 Определение качественных показателей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342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1.4 Организация работы локомотивных бригад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612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573">
              <w:rPr>
                <w:rFonts w:ascii="Times New Roman" w:hAnsi="Times New Roman" w:cs="Times New Roman"/>
                <w:sz w:val="28"/>
                <w:szCs w:val="28"/>
              </w:rPr>
              <w:t>1.4.1 Режим рабочего времени локомотивных бригад и время отдыха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342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1.4.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Определение потребности в локомотивных бригадах аналитическим способом.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ind w:left="10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273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2.Организация работ по ремонту локомотивов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376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2.1Определение программы ремонта и технического обслуживания локомотивов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ind w:left="10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342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2.2 Определение фронта ремонта локомотивов в депо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393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tabs>
                <w:tab w:val="left" w:pos="1162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2.3 Организация работы участка по ремонту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….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582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tabs>
                <w:tab w:val="left" w:pos="1162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2.3.1Расчёт производственной программы и численности рабочих участка 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242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2.3.2 Расчет технической оснащенности и площади участка 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211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2.3.3 План по труду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359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2.3.4 Расчёт плана расходов участка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261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2.3.5 Определение себестоимости ремонта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199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3DDE" w:rsidRPr="005E16F7" w:rsidTr="00583DDE">
        <w:trPr>
          <w:trHeight w:val="282"/>
          <w:jc w:val="center"/>
        </w:trPr>
        <w:tc>
          <w:tcPr>
            <w:tcW w:w="8967" w:type="dxa"/>
          </w:tcPr>
          <w:p w:rsidR="00583DDE" w:rsidRPr="005E16F7" w:rsidRDefault="00583DDE" w:rsidP="00583DDE">
            <w:pPr>
              <w:spacing w:after="0" w:line="36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1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Список использованных источников</w:t>
            </w:r>
          </w:p>
        </w:tc>
        <w:tc>
          <w:tcPr>
            <w:tcW w:w="582" w:type="dxa"/>
          </w:tcPr>
          <w:p w:rsidR="00583DDE" w:rsidRPr="005E16F7" w:rsidRDefault="00583DDE" w:rsidP="00583D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583DDE" w:rsidRPr="005E16F7" w:rsidRDefault="00583DDE" w:rsidP="00583D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А. График движения поездов</w:t>
      </w:r>
    </w:p>
    <w:p w:rsidR="00583DDE" w:rsidRPr="005E16F7" w:rsidRDefault="00583DDE" w:rsidP="00583D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Б. Ведомость оборота локомотивов</w:t>
      </w:r>
    </w:p>
    <w:p w:rsidR="00583DDE" w:rsidRDefault="00583DDE" w:rsidP="00583D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В. График оборота локомотивов</w:t>
      </w:r>
    </w:p>
    <w:p w:rsidR="00583DDE" w:rsidRPr="005E16F7" w:rsidRDefault="00583DDE" w:rsidP="00583DD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37E2B">
        <w:rPr>
          <w:rFonts w:ascii="Times New Roman" w:hAnsi="Times New Roman" w:cs="Times New Roman"/>
          <w:sz w:val="28"/>
          <w:szCs w:val="28"/>
        </w:rPr>
        <w:t>Приложение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271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 фонда оплаты труда</w:t>
      </w:r>
    </w:p>
    <w:p w:rsidR="00583DDE" w:rsidRPr="005E16F7" w:rsidRDefault="00583DDE" w:rsidP="00583D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Д</w:t>
      </w: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>. План расходов участка</w:t>
      </w:r>
    </w:p>
    <w:p w:rsidR="00583DDE" w:rsidRDefault="00583DDE" w:rsidP="00583DDE">
      <w:pPr>
        <w:tabs>
          <w:tab w:val="left" w:pos="116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16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583DDE" w:rsidRPr="005E16F7" w:rsidRDefault="00583DDE" w:rsidP="00583DDE">
      <w:pPr>
        <w:tabs>
          <w:tab w:val="left" w:pos="116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83DDE" w:rsidRDefault="00583DDE" w:rsidP="00583DDE">
      <w:pPr>
        <w:widowControl w:val="0"/>
        <w:tabs>
          <w:tab w:val="left" w:pos="284"/>
        </w:tabs>
        <w:autoSpaceDE w:val="0"/>
        <w:autoSpaceDN w:val="0"/>
        <w:adjustRightInd w:val="0"/>
        <w:spacing w:after="0" w:line="360" w:lineRule="auto"/>
        <w:ind w:left="502" w:hanging="50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Список рекомендованных источников для поиска информации </w:t>
      </w:r>
    </w:p>
    <w:p w:rsidR="00583DDE" w:rsidRDefault="00583DDE" w:rsidP="00583DDE">
      <w:pPr>
        <w:spacing w:after="0" w:line="360" w:lineRule="auto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Каталог ГОСТов Российской Федерации: 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>
        <w:rPr>
          <w:rFonts w:ascii="Times New Roman" w:hAnsi="Times New Roman" w:cs="Times New Roman"/>
          <w:sz w:val="28"/>
          <w:szCs w:val="28"/>
        </w:rPr>
        <w:t>://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gost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baza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583DDE" w:rsidRDefault="00583DDE" w:rsidP="00583DDE">
      <w:pPr>
        <w:shd w:val="clear" w:color="auto" w:fill="FFFFFF"/>
        <w:tabs>
          <w:tab w:val="left" w:pos="426"/>
          <w:tab w:val="left" w:pos="1020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2.Ветров, Ю.Н. Конструкция тепловозов и дизель-поездов [Текст]: учебное пособие / Ю.Н. Ветров. – Москва: Академия, 2008. – 321 с.</w:t>
      </w:r>
    </w:p>
    <w:p w:rsidR="00583DDE" w:rsidRDefault="00583DDE" w:rsidP="00583DDE">
      <w:pPr>
        <w:spacing w:after="0" w:line="360" w:lineRule="auto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3.Зубович, О.А. Организация работы и управление подразделением организации/ </w:t>
      </w:r>
      <w:r>
        <w:rPr>
          <w:rFonts w:ascii="Times New Roman CYR" w:eastAsia="Calibri" w:hAnsi="Times New Roman CYR" w:cs="Times New Roman CYR"/>
          <w:sz w:val="28"/>
          <w:szCs w:val="28"/>
        </w:rPr>
        <w:t>- М.: УМЦ по образованию на  ж. д. транспорте», 2017</w:t>
      </w:r>
    </w:p>
    <w:p w:rsidR="00583DDE" w:rsidRPr="00B03F7F" w:rsidRDefault="00583DDE" w:rsidP="00583DDE">
      <w:p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B03F7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Положение о корпоративной системе оплаты труда работников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филиалов и структурных подразделений ОАО «РЖД», </w:t>
      </w:r>
      <w:smartTag w:uri="urn:schemas-microsoft-com:office:smarttags" w:element="metricconverter">
        <w:smartTagPr>
          <w:attr w:name="ProductID" w:val="2006 г"/>
        </w:smartTagPr>
        <w:r w:rsidRPr="00B03F7F">
          <w:rPr>
            <w:rFonts w:ascii="Times New Roman" w:hAnsi="Times New Roman" w:cs="Times New Roman"/>
            <w:color w:val="000000" w:themeColor="text1"/>
            <w:sz w:val="28"/>
            <w:szCs w:val="28"/>
          </w:rPr>
          <w:t>2006 г</w:t>
        </w:r>
      </w:smartTag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83DDE" w:rsidRDefault="00583DDE" w:rsidP="00583DDE">
      <w:pPr>
        <w:tabs>
          <w:tab w:val="left" w:pos="284"/>
        </w:tabs>
        <w:spacing w:after="0" w:line="360" w:lineRule="auto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5.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Приказ начальника Приволжскойж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елезной 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ороги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107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08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.20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</w:p>
    <w:p w:rsidR="00583DDE" w:rsidRDefault="00583DDE" w:rsidP="00583DDE">
      <w:p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>Киреня Н.В. Методические рекомендации по выполнению курсового проекта ПМ 02 МДК 02.01. , филиал Сам ГУПС в г. Саратов , 2019 г.</w:t>
      </w:r>
    </w:p>
    <w:p w:rsidR="00583DDE" w:rsidRDefault="00583DDE" w:rsidP="00583DDE">
      <w:pPr>
        <w:tabs>
          <w:tab w:val="left" w:pos="284"/>
        </w:tabs>
        <w:spacing w:after="0" w:line="360" w:lineRule="auto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7.Терешина, Н.П. Экономика железнодорожного транспорта. - М.: УМЦ по образованию на железнодорожном транспорте», 2012.</w:t>
      </w:r>
    </w:p>
    <w:p w:rsidR="00583DDE" w:rsidRPr="00B03F7F" w:rsidRDefault="00583DDE" w:rsidP="00583DD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Интернет-ресурсы</w:t>
      </w:r>
    </w:p>
    <w:p w:rsidR="00583DDE" w:rsidRPr="00B03F7F" w:rsidRDefault="00583DDE" w:rsidP="00583DDE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Транспорт России: газета. Форма доступа: www.transportrussia.ru </w:t>
      </w:r>
    </w:p>
    <w:p w:rsidR="00583DDE" w:rsidRPr="00B03F7F" w:rsidRDefault="00583DDE" w:rsidP="00583DDE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Pr="00B03F7F">
        <w:rPr>
          <w:rFonts w:ascii="Times New Roman" w:hAnsi="Times New Roman" w:cs="Times New Roman"/>
          <w:color w:val="000000" w:themeColor="text1"/>
          <w:sz w:val="28"/>
          <w:szCs w:val="28"/>
        </w:rPr>
        <w:t>Железнодорожный транспорт: журнал. Форма доступа: www.zdt-magazine.ru</w:t>
      </w:r>
    </w:p>
    <w:p w:rsidR="00583DDE" w:rsidRDefault="00583DDE" w:rsidP="00583DDE">
      <w:pPr>
        <w:spacing w:after="0" w:line="360" w:lineRule="auto"/>
        <w:ind w:right="-28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Руководитель проекта: _____________   (               )</w:t>
      </w:r>
    </w:p>
    <w:p w:rsidR="00583DDE" w:rsidRPr="00EE4E18" w:rsidRDefault="00583DDE" w:rsidP="00583DDE">
      <w:pPr>
        <w:spacing w:after="0" w:line="360" w:lineRule="auto"/>
        <w:ind w:right="-28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Студент группы Т-   :_______________   </w:t>
      </w:r>
      <w:r w:rsidRPr="00EE4E18">
        <w:rPr>
          <w:rFonts w:ascii="Times New Roman" w:eastAsia="Calibri" w:hAnsi="Times New Roman" w:cs="Times New Roman"/>
          <w:sz w:val="28"/>
          <w:szCs w:val="28"/>
        </w:rPr>
        <w:t>(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</w:t>
      </w:r>
      <w:r w:rsidRPr="00EE4E18">
        <w:rPr>
          <w:rFonts w:ascii="Times New Roman" w:eastAsia="Calibri" w:hAnsi="Times New Roman" w:cs="Times New Roman"/>
          <w:sz w:val="28"/>
          <w:szCs w:val="28"/>
        </w:rPr>
        <w:t>)</w:t>
      </w:r>
    </w:p>
    <w:p w:rsidR="00583DDE" w:rsidRDefault="00583DDE" w:rsidP="00583DDE">
      <w:pPr>
        <w:spacing w:after="0" w:line="360" w:lineRule="auto"/>
        <w:ind w:right="-28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«__»______20 г.</w:t>
      </w:r>
    </w:p>
    <w:p w:rsidR="00583DDE" w:rsidRDefault="00583DDE" w:rsidP="00341269">
      <w:pPr>
        <w:rPr>
          <w:rFonts w:ascii="Times New Roman" w:hAnsi="Times New Roman" w:cs="Times New Roman"/>
          <w:b/>
          <w:sz w:val="28"/>
          <w:szCs w:val="28"/>
        </w:rPr>
      </w:pPr>
    </w:p>
    <w:p w:rsidR="00583DDE" w:rsidRDefault="00583DDE" w:rsidP="00583DDE">
      <w:pPr>
        <w:tabs>
          <w:tab w:val="left" w:pos="0"/>
          <w:tab w:val="left" w:pos="540"/>
          <w:tab w:val="left" w:pos="7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3 – Образец титульного листа.</w:t>
      </w:r>
    </w:p>
    <w:p w:rsidR="00583DDE" w:rsidRDefault="00583DDE" w:rsidP="00583DDE">
      <w:pPr>
        <w:tabs>
          <w:tab w:val="left" w:pos="0"/>
          <w:tab w:val="left" w:pos="540"/>
          <w:tab w:val="left" w:pos="7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3DDE" w:rsidRPr="00A62052" w:rsidRDefault="00583DDE" w:rsidP="00583DDE">
      <w:pPr>
        <w:tabs>
          <w:tab w:val="left" w:pos="0"/>
          <w:tab w:val="left" w:pos="540"/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83D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2052">
        <w:rPr>
          <w:rFonts w:ascii="Times New Roman" w:eastAsia="Times New Roman" w:hAnsi="Times New Roman" w:cs="Times New Roman"/>
          <w:sz w:val="28"/>
          <w:szCs w:val="28"/>
        </w:rPr>
        <w:t>МИНИСТЕРСТВО ТРАНСПОРТА РОССИЙСКОЙ ФЕДЕРАЦИИ</w:t>
      </w:r>
    </w:p>
    <w:p w:rsidR="00583DDE" w:rsidRPr="00A62052" w:rsidRDefault="00583DDE" w:rsidP="00583DDE">
      <w:pPr>
        <w:tabs>
          <w:tab w:val="left" w:pos="0"/>
          <w:tab w:val="left" w:pos="540"/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2052">
        <w:rPr>
          <w:rFonts w:ascii="Times New Roman" w:eastAsia="Times New Roman" w:hAnsi="Times New Roman" w:cs="Times New Roman"/>
          <w:sz w:val="28"/>
          <w:szCs w:val="28"/>
        </w:rPr>
        <w:t>ФЕДЕРАЛЬНОЕ АГЕНТСТВО ЖЕЛЕЗНОДОРОЖНОГО ТРАНСПОРТА</w:t>
      </w:r>
    </w:p>
    <w:p w:rsidR="00583DDE" w:rsidRPr="00A62052" w:rsidRDefault="00583DDE" w:rsidP="00583D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2052">
        <w:rPr>
          <w:rFonts w:ascii="Times New Roman" w:eastAsia="Times New Roman" w:hAnsi="Times New Roman" w:cs="Times New Roman"/>
          <w:sz w:val="28"/>
          <w:szCs w:val="28"/>
        </w:rPr>
        <w:t>Филиал федерального государственного бюджетного образовательного учреждения высшего образования</w:t>
      </w:r>
    </w:p>
    <w:p w:rsidR="00583DDE" w:rsidRPr="00A62052" w:rsidRDefault="00583DDE" w:rsidP="00583D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2052">
        <w:rPr>
          <w:rFonts w:ascii="Times New Roman" w:eastAsia="Times New Roman" w:hAnsi="Times New Roman" w:cs="Times New Roman"/>
          <w:sz w:val="28"/>
          <w:szCs w:val="28"/>
        </w:rPr>
        <w:t>«Самарский государственный университет путей сообщения» в г. Саратове</w:t>
      </w:r>
    </w:p>
    <w:p w:rsidR="00583DDE" w:rsidRPr="00A62052" w:rsidRDefault="00583DDE" w:rsidP="00583D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Филиал Сам</w:t>
      </w:r>
      <w:r w:rsidRPr="00A62052">
        <w:rPr>
          <w:rFonts w:ascii="Times New Roman" w:eastAsia="Times New Roman" w:hAnsi="Times New Roman" w:cs="Times New Roman"/>
          <w:sz w:val="28"/>
          <w:szCs w:val="28"/>
        </w:rPr>
        <w:t>ГУПС в г. Саратове</w:t>
      </w:r>
    </w:p>
    <w:p w:rsidR="00583DDE" w:rsidRPr="00296518" w:rsidRDefault="00583DDE" w:rsidP="00583D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3DDE" w:rsidRPr="00296518" w:rsidRDefault="00583DDE" w:rsidP="00583DDE">
      <w:pPr>
        <w:ind w:right="-143"/>
        <w:jc w:val="center"/>
        <w:rPr>
          <w:rFonts w:ascii="Times New Roman" w:hAnsi="Times New Roman" w:cs="Times New Roman"/>
          <w:sz w:val="28"/>
          <w:szCs w:val="28"/>
        </w:rPr>
      </w:pPr>
      <w:r w:rsidRPr="00296518">
        <w:rPr>
          <w:rFonts w:ascii="Times New Roman" w:hAnsi="Times New Roman" w:cs="Times New Roman"/>
          <w:sz w:val="28"/>
          <w:szCs w:val="28"/>
        </w:rPr>
        <w:t>Техническая эксплуатация подвижного состава железных дорог</w:t>
      </w:r>
    </w:p>
    <w:p w:rsidR="00583DDE" w:rsidRPr="00296518" w:rsidRDefault="00583DDE" w:rsidP="00583DDE">
      <w:pPr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3DDE" w:rsidRPr="00296518" w:rsidRDefault="00583DDE" w:rsidP="00583DDE">
      <w:pPr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3DDE" w:rsidRPr="00296518" w:rsidRDefault="00583DDE" w:rsidP="00583DDE">
      <w:pPr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3DDE" w:rsidRDefault="00583DDE" w:rsidP="00583DDE">
      <w:pPr>
        <w:tabs>
          <w:tab w:val="left" w:pos="1162"/>
        </w:tabs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B8F">
        <w:rPr>
          <w:rFonts w:ascii="Times New Roman" w:hAnsi="Times New Roman" w:cs="Times New Roman"/>
          <w:b/>
          <w:sz w:val="28"/>
          <w:szCs w:val="28"/>
        </w:rPr>
        <w:t xml:space="preserve">Организация эксплуатации тягового подвижного состава с разработкой участка  по ремонту </w:t>
      </w:r>
      <w:r>
        <w:rPr>
          <w:rFonts w:ascii="Times New Roman" w:hAnsi="Times New Roman" w:cs="Times New Roman"/>
          <w:b/>
          <w:sz w:val="28"/>
          <w:szCs w:val="28"/>
        </w:rPr>
        <w:t>…</w:t>
      </w:r>
    </w:p>
    <w:p w:rsidR="00583DDE" w:rsidRDefault="00583DDE" w:rsidP="00583DDE">
      <w:pPr>
        <w:shd w:val="clear" w:color="auto" w:fill="FFFFFF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ar-SA"/>
        </w:rPr>
      </w:pPr>
      <w:r w:rsidRPr="00C5770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ar-SA"/>
        </w:rPr>
        <w:t>Пояснительная записка курсового проекта</w:t>
      </w:r>
    </w:p>
    <w:p w:rsidR="00583DDE" w:rsidRPr="00646C6F" w:rsidRDefault="00583DDE" w:rsidP="00583DDE">
      <w:pPr>
        <w:shd w:val="clear" w:color="auto" w:fill="FFFFFF"/>
        <w:suppressAutoHyphens/>
        <w:spacing w:after="0" w:line="276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C577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ПМ.02 МДК 02.01</w:t>
      </w:r>
      <w:r w:rsidRPr="00646C6F">
        <w:rPr>
          <w:rFonts w:ascii="Times New Roman" w:hAnsi="Times New Roman" w:cs="Times New Roman"/>
          <w:sz w:val="28"/>
          <w:szCs w:val="28"/>
        </w:rPr>
        <w:t>Организация работы и управление подразделением организации</w:t>
      </w:r>
    </w:p>
    <w:p w:rsidR="00583DDE" w:rsidRPr="00C57709" w:rsidRDefault="00583DDE" w:rsidP="00583DDE">
      <w:pPr>
        <w:shd w:val="clear" w:color="auto" w:fill="FFFFFF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ar-SA"/>
        </w:rPr>
      </w:pPr>
      <w:r w:rsidRPr="00C5770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ar-SA"/>
        </w:rPr>
        <w:t xml:space="preserve">Филиал СамГУПС 23.02.06 </w:t>
      </w:r>
      <w:r w:rsidRPr="00296518"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>(</w:t>
      </w:r>
      <w:r>
        <w:rPr>
          <w:rFonts w:ascii="Times New Roman" w:eastAsia="Calibri" w:hAnsi="Times New Roman" w:cs="Times New Roman"/>
          <w:sz w:val="28"/>
          <w:szCs w:val="28"/>
        </w:rPr>
        <w:t>электроподвижной состав</w:t>
      </w:r>
      <w:r w:rsidRPr="00296518"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>)</w:t>
      </w:r>
      <w:r w:rsidRPr="00C5770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ar-SA"/>
        </w:rPr>
        <w:t>ПЗ</w:t>
      </w:r>
    </w:p>
    <w:p w:rsidR="00583DDE" w:rsidRPr="003F6BDD" w:rsidRDefault="00583DDE" w:rsidP="00583DDE">
      <w:pPr>
        <w:shd w:val="clear" w:color="auto" w:fill="FFFFFF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ar-SA"/>
        </w:rPr>
      </w:pPr>
    </w:p>
    <w:p w:rsidR="00583DDE" w:rsidRDefault="00583DDE" w:rsidP="00583DDE">
      <w:pPr>
        <w:shd w:val="clear" w:color="auto" w:fill="FFFFFF"/>
        <w:spacing w:line="240" w:lineRule="auto"/>
        <w:ind w:left="5760" w:right="-143" w:hanging="36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. </w:t>
      </w:r>
    </w:p>
    <w:p w:rsidR="00583DDE" w:rsidRPr="00646C6F" w:rsidRDefault="00583DDE" w:rsidP="00583DDE">
      <w:pPr>
        <w:shd w:val="clear" w:color="auto" w:fill="FFFFFF"/>
        <w:spacing w:line="240" w:lineRule="auto"/>
        <w:ind w:left="5760" w:right="-143" w:hanging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583DDE" w:rsidRPr="00296518" w:rsidRDefault="00583DDE" w:rsidP="00583DDE">
      <w:pPr>
        <w:shd w:val="clear" w:color="auto" w:fill="FFFFFF"/>
        <w:spacing w:line="240" w:lineRule="auto"/>
        <w:ind w:left="5760" w:right="-143" w:hanging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583DDE" w:rsidRPr="00296518" w:rsidRDefault="00583DDE" w:rsidP="00583DDE">
      <w:pPr>
        <w:shd w:val="clear" w:color="auto" w:fill="FFFFFF"/>
        <w:spacing w:line="240" w:lineRule="auto"/>
        <w:ind w:left="5760" w:right="-143" w:hanging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583DDE" w:rsidRPr="00296518" w:rsidRDefault="00583DDE" w:rsidP="00583DDE">
      <w:pPr>
        <w:shd w:val="clear" w:color="auto" w:fill="FFFFFF"/>
        <w:spacing w:line="240" w:lineRule="auto"/>
        <w:ind w:right="-143"/>
        <w:rPr>
          <w:rFonts w:ascii="Times New Roman" w:hAnsi="Times New Roman" w:cs="Times New Roman"/>
          <w:bCs/>
          <w:iCs/>
          <w:sz w:val="28"/>
          <w:szCs w:val="28"/>
        </w:rPr>
      </w:pPr>
      <w:r w:rsidRPr="0029651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                                           </w:t>
      </w:r>
      <w:r w:rsidRPr="00296518">
        <w:rPr>
          <w:rFonts w:ascii="Times New Roman" w:hAnsi="Times New Roman" w:cs="Times New Roman"/>
          <w:bCs/>
          <w:iCs/>
          <w:sz w:val="28"/>
          <w:szCs w:val="28"/>
        </w:rPr>
        <w:t>Разработал:</w:t>
      </w:r>
    </w:p>
    <w:p w:rsidR="00583DDE" w:rsidRPr="00296518" w:rsidRDefault="00583DDE" w:rsidP="00583DDE">
      <w:pPr>
        <w:shd w:val="clear" w:color="auto" w:fill="FFFFFF"/>
        <w:spacing w:line="240" w:lineRule="auto"/>
        <w:ind w:right="-143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                                            </w:t>
      </w:r>
      <w:r w:rsidRPr="00296518">
        <w:rPr>
          <w:rFonts w:ascii="Times New Roman" w:hAnsi="Times New Roman" w:cs="Times New Roman"/>
          <w:bCs/>
          <w:iCs/>
          <w:sz w:val="28"/>
          <w:szCs w:val="28"/>
        </w:rPr>
        <w:t>Студент гр. Т</w:t>
      </w:r>
      <w:r>
        <w:rPr>
          <w:rFonts w:ascii="Times New Roman" w:hAnsi="Times New Roman" w:cs="Times New Roman"/>
          <w:bCs/>
          <w:iCs/>
          <w:sz w:val="28"/>
          <w:szCs w:val="28"/>
        </w:rPr>
        <w:t>-4…</w:t>
      </w:r>
    </w:p>
    <w:p w:rsidR="00583DDE" w:rsidRPr="00296518" w:rsidRDefault="00583DDE" w:rsidP="00583DDE">
      <w:pPr>
        <w:shd w:val="clear" w:color="auto" w:fill="FFFFFF"/>
        <w:spacing w:line="240" w:lineRule="auto"/>
        <w:ind w:right="-143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                                            </w:t>
      </w:r>
      <w:r w:rsidRPr="00296518">
        <w:rPr>
          <w:rFonts w:ascii="Times New Roman" w:hAnsi="Times New Roman" w:cs="Times New Roman"/>
          <w:bCs/>
          <w:iCs/>
          <w:sz w:val="28"/>
          <w:szCs w:val="28"/>
        </w:rPr>
        <w:t>Руководитель проекта:</w:t>
      </w:r>
    </w:p>
    <w:p w:rsidR="00583DDE" w:rsidRDefault="00583DDE" w:rsidP="00583DDE">
      <w:pPr>
        <w:shd w:val="clear" w:color="auto" w:fill="FFFFFF"/>
        <w:spacing w:line="240" w:lineRule="auto"/>
        <w:ind w:left="5760" w:right="-143" w:hanging="360"/>
        <w:rPr>
          <w:rFonts w:ascii="Times New Roman" w:hAnsi="Times New Roman" w:cs="Times New Roman"/>
          <w:bCs/>
          <w:iCs/>
          <w:sz w:val="28"/>
          <w:szCs w:val="28"/>
        </w:rPr>
      </w:pPr>
      <w:r w:rsidRPr="0029651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</w:t>
      </w:r>
      <w:r w:rsidRPr="00296518">
        <w:rPr>
          <w:rFonts w:ascii="Times New Roman" w:hAnsi="Times New Roman" w:cs="Times New Roman"/>
          <w:bCs/>
          <w:iCs/>
          <w:sz w:val="28"/>
          <w:szCs w:val="28"/>
        </w:rPr>
        <w:t xml:space="preserve">Преподаватель </w:t>
      </w:r>
      <w:r>
        <w:rPr>
          <w:rFonts w:ascii="Times New Roman" w:hAnsi="Times New Roman" w:cs="Times New Roman"/>
          <w:bCs/>
          <w:iCs/>
          <w:sz w:val="28"/>
          <w:szCs w:val="28"/>
        </w:rPr>
        <w:t>Киреня Н.В.</w:t>
      </w:r>
    </w:p>
    <w:p w:rsidR="00583DDE" w:rsidRPr="00296518" w:rsidRDefault="00583DDE" w:rsidP="00583DDE">
      <w:pPr>
        <w:shd w:val="clear" w:color="auto" w:fill="FFFFFF"/>
        <w:spacing w:line="240" w:lineRule="auto"/>
        <w:ind w:left="5760" w:right="-143" w:hanging="360"/>
        <w:rPr>
          <w:rFonts w:ascii="Times New Roman" w:hAnsi="Times New Roman" w:cs="Times New Roman"/>
          <w:bCs/>
          <w:iCs/>
          <w:sz w:val="28"/>
          <w:szCs w:val="28"/>
        </w:rPr>
      </w:pPr>
    </w:p>
    <w:p w:rsidR="00583DDE" w:rsidRPr="00296518" w:rsidRDefault="00583DDE" w:rsidP="00583DDE">
      <w:pPr>
        <w:shd w:val="clear" w:color="auto" w:fill="FFFFFF"/>
        <w:spacing w:line="240" w:lineRule="auto"/>
        <w:ind w:right="-143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</w:p>
    <w:p w:rsidR="00583DDE" w:rsidRPr="00296518" w:rsidRDefault="00583DDE" w:rsidP="00583DDE">
      <w:pPr>
        <w:shd w:val="clear" w:color="auto" w:fill="FFFFFF"/>
        <w:spacing w:line="240" w:lineRule="auto"/>
        <w:ind w:right="-143"/>
        <w:rPr>
          <w:rFonts w:ascii="Times New Roman" w:hAnsi="Times New Roman" w:cs="Times New Roman"/>
          <w:bCs/>
          <w:iCs/>
          <w:sz w:val="28"/>
          <w:szCs w:val="28"/>
        </w:rPr>
      </w:pPr>
    </w:p>
    <w:p w:rsidR="00583DDE" w:rsidRDefault="00583DDE" w:rsidP="00583DDE">
      <w:pPr>
        <w:shd w:val="clear" w:color="auto" w:fill="FFFFFF"/>
        <w:spacing w:line="240" w:lineRule="auto"/>
        <w:ind w:right="-143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583DDE" w:rsidRDefault="00583DDE" w:rsidP="00583DDE">
      <w:pPr>
        <w:shd w:val="clear" w:color="auto" w:fill="FFFFFF"/>
        <w:spacing w:line="240" w:lineRule="auto"/>
        <w:ind w:right="-143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E36583" w:rsidRDefault="00583DDE" w:rsidP="00583DDE">
      <w:pPr>
        <w:autoSpaceDE w:val="0"/>
        <w:spacing w:line="240" w:lineRule="auto"/>
        <w:ind w:right="-143"/>
        <w:jc w:val="center"/>
        <w:rPr>
          <w:rFonts w:ascii="Times New Roman" w:hAnsi="Times New Roman" w:cs="Times New Roman"/>
          <w:bCs/>
          <w:iCs/>
          <w:sz w:val="28"/>
          <w:szCs w:val="28"/>
        </w:rPr>
        <w:sectPr w:rsidR="00E36583" w:rsidSect="003C3464">
          <w:footerReference w:type="default" r:id="rId13"/>
          <w:pgSz w:w="11906" w:h="16838"/>
          <w:pgMar w:top="709" w:right="567" w:bottom="1134" w:left="1701" w:header="708" w:footer="708" w:gutter="0"/>
          <w:cols w:space="708"/>
          <w:titlePg/>
          <w:docGrid w:linePitch="360"/>
        </w:sectPr>
      </w:pPr>
      <w:r w:rsidRPr="00296518">
        <w:rPr>
          <w:rFonts w:ascii="Times New Roman" w:hAnsi="Times New Roman" w:cs="Times New Roman"/>
          <w:bCs/>
          <w:iCs/>
          <w:sz w:val="28"/>
          <w:szCs w:val="28"/>
        </w:rPr>
        <w:t>Саратов 20</w:t>
      </w:r>
      <w:r w:rsidR="00E36583">
        <w:rPr>
          <w:rFonts w:ascii="Times New Roman" w:hAnsi="Times New Roman" w:cs="Times New Roman"/>
          <w:bCs/>
          <w:iCs/>
          <w:sz w:val="28"/>
          <w:szCs w:val="28"/>
        </w:rPr>
        <w:t>23</w:t>
      </w:r>
    </w:p>
    <w:p w:rsidR="003F3527" w:rsidRPr="003F3527" w:rsidRDefault="00E36583" w:rsidP="003F35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4 </w:t>
      </w:r>
      <w:r w:rsidRPr="00E36C4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36C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 Б. Ведомость оборота локомотивов.</w:t>
      </w:r>
    </w:p>
    <w:tbl>
      <w:tblPr>
        <w:tblW w:w="14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3"/>
        <w:gridCol w:w="682"/>
        <w:gridCol w:w="682"/>
        <w:gridCol w:w="682"/>
        <w:gridCol w:w="682"/>
        <w:gridCol w:w="683"/>
        <w:gridCol w:w="683"/>
        <w:gridCol w:w="683"/>
        <w:gridCol w:w="683"/>
        <w:gridCol w:w="663"/>
        <w:gridCol w:w="663"/>
        <w:gridCol w:w="663"/>
        <w:gridCol w:w="683"/>
        <w:gridCol w:w="683"/>
        <w:gridCol w:w="683"/>
        <w:gridCol w:w="683"/>
        <w:gridCol w:w="683"/>
        <w:gridCol w:w="683"/>
        <w:gridCol w:w="683"/>
        <w:gridCol w:w="663"/>
        <w:gridCol w:w="663"/>
        <w:gridCol w:w="663"/>
      </w:tblGrid>
      <w:tr w:rsidR="003F3527" w:rsidRPr="00012003" w:rsidTr="003F3527">
        <w:trPr>
          <w:cantSplit/>
          <w:trHeight w:val="3673"/>
        </w:trPr>
        <w:tc>
          <w:tcPr>
            <w:tcW w:w="663" w:type="dxa"/>
            <w:vMerge w:val="restart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№ поезда</w:t>
            </w:r>
          </w:p>
        </w:tc>
        <w:tc>
          <w:tcPr>
            <w:tcW w:w="682" w:type="dxa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Время отправления из пункта А</w:t>
            </w:r>
          </w:p>
        </w:tc>
        <w:tc>
          <w:tcPr>
            <w:tcW w:w="682" w:type="dxa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Время хода по тяговому плечу АБ</w:t>
            </w:r>
          </w:p>
        </w:tc>
        <w:tc>
          <w:tcPr>
            <w:tcW w:w="682" w:type="dxa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Время прибытия в пункт Б</w:t>
            </w:r>
          </w:p>
        </w:tc>
        <w:tc>
          <w:tcPr>
            <w:tcW w:w="682" w:type="dxa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Время стоянки в пункте Б</w:t>
            </w:r>
          </w:p>
        </w:tc>
        <w:tc>
          <w:tcPr>
            <w:tcW w:w="683" w:type="dxa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Время отправления из пункта Б</w:t>
            </w:r>
          </w:p>
        </w:tc>
        <w:tc>
          <w:tcPr>
            <w:tcW w:w="683" w:type="dxa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Время хода по тяговому плечу БА</w:t>
            </w:r>
          </w:p>
        </w:tc>
        <w:tc>
          <w:tcPr>
            <w:tcW w:w="683" w:type="dxa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Время прибытия в пункт А</w:t>
            </w:r>
          </w:p>
        </w:tc>
        <w:tc>
          <w:tcPr>
            <w:tcW w:w="683" w:type="dxa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Время стоянки А</w:t>
            </w:r>
          </w:p>
        </w:tc>
        <w:tc>
          <w:tcPr>
            <w:tcW w:w="663" w:type="dxa"/>
            <w:vMerge w:val="restart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№ поезда</w:t>
            </w:r>
          </w:p>
        </w:tc>
        <w:tc>
          <w:tcPr>
            <w:tcW w:w="663" w:type="dxa"/>
            <w:vMerge w:val="restart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Увязка по станции Б</w:t>
            </w:r>
          </w:p>
        </w:tc>
        <w:tc>
          <w:tcPr>
            <w:tcW w:w="663" w:type="dxa"/>
            <w:vMerge w:val="restart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№ поезда</w:t>
            </w:r>
          </w:p>
        </w:tc>
        <w:tc>
          <w:tcPr>
            <w:tcW w:w="683" w:type="dxa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Время отправления из пункта А</w:t>
            </w:r>
          </w:p>
        </w:tc>
        <w:tc>
          <w:tcPr>
            <w:tcW w:w="683" w:type="dxa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Время хода по тяговому плечу АВ</w:t>
            </w:r>
          </w:p>
        </w:tc>
        <w:tc>
          <w:tcPr>
            <w:tcW w:w="683" w:type="dxa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Время прибытия в пункт В</w:t>
            </w:r>
          </w:p>
        </w:tc>
        <w:tc>
          <w:tcPr>
            <w:tcW w:w="683" w:type="dxa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Время стоянки в пункте В</w:t>
            </w:r>
          </w:p>
        </w:tc>
        <w:tc>
          <w:tcPr>
            <w:tcW w:w="683" w:type="dxa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Время отправления из пункта В</w:t>
            </w:r>
          </w:p>
        </w:tc>
        <w:tc>
          <w:tcPr>
            <w:tcW w:w="683" w:type="dxa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Время хода по тяговому плечу ВА</w:t>
            </w:r>
          </w:p>
        </w:tc>
        <w:tc>
          <w:tcPr>
            <w:tcW w:w="683" w:type="dxa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Время прибытия в пункт А</w:t>
            </w:r>
          </w:p>
        </w:tc>
        <w:tc>
          <w:tcPr>
            <w:tcW w:w="663" w:type="dxa"/>
            <w:vMerge w:val="restart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№ поезда</w:t>
            </w:r>
          </w:p>
        </w:tc>
        <w:tc>
          <w:tcPr>
            <w:tcW w:w="663" w:type="dxa"/>
            <w:vMerge w:val="restart"/>
            <w:textDirection w:val="btLr"/>
            <w:vAlign w:val="cente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Увязка по станции В</w:t>
            </w:r>
          </w:p>
        </w:tc>
        <w:tc>
          <w:tcPr>
            <w:tcW w:w="663" w:type="dxa"/>
            <w:vMerge w:val="restart"/>
            <w:textDirection w:val="btLr"/>
          </w:tcPr>
          <w:p w:rsidR="003F3527" w:rsidRPr="003F3527" w:rsidRDefault="003F3527" w:rsidP="009A532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№ поезда</w:t>
            </w:r>
          </w:p>
        </w:tc>
      </w:tr>
      <w:tr w:rsidR="003F3527" w:rsidRPr="00012003" w:rsidTr="003F3527">
        <w:trPr>
          <w:trHeight w:val="595"/>
        </w:trPr>
        <w:tc>
          <w:tcPr>
            <w:tcW w:w="663" w:type="dxa"/>
            <w:vMerge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Align w:val="center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</w:rPr>
                      <m:t>от</m:t>
                    </m:r>
                  </m:sub>
                  <m:sup>
                    <m:r>
                      <w:rPr>
                        <w:rFonts w:ascii="Cambria Math" w:hAnsi="Times New Roman" w:cs="Times New Roman"/>
                      </w:rPr>
                      <m:t>А</m:t>
                    </m:r>
                  </m:sup>
                </m:sSubSup>
              </m:oMath>
            </m:oMathPara>
          </w:p>
        </w:tc>
        <w:tc>
          <w:tcPr>
            <w:tcW w:w="682" w:type="dxa"/>
            <w:vAlign w:val="center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</w:rPr>
                      <m:t>х</m:t>
                    </m:r>
                  </m:sub>
                  <m:sup>
                    <m:r>
                      <w:rPr>
                        <w:rFonts w:ascii="Cambria Math" w:hAnsi="Times New Roman" w:cs="Times New Roman"/>
                      </w:rPr>
                      <m:t>АБ</m:t>
                    </m:r>
                  </m:sup>
                </m:sSubSup>
              </m:oMath>
            </m:oMathPara>
          </w:p>
        </w:tc>
        <w:tc>
          <w:tcPr>
            <w:tcW w:w="682" w:type="dxa"/>
            <w:vAlign w:val="center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</w:rPr>
                      <m:t>пр</m:t>
                    </m:r>
                  </m:sub>
                  <m:sup>
                    <m:r>
                      <w:rPr>
                        <w:rFonts w:ascii="Cambria Math" w:hAnsi="Times New Roman" w:cs="Times New Roman"/>
                      </w:rPr>
                      <m:t>Б</m:t>
                    </m:r>
                  </m:sup>
                </m:sSubSup>
              </m:oMath>
            </m:oMathPara>
          </w:p>
        </w:tc>
        <w:tc>
          <w:tcPr>
            <w:tcW w:w="682" w:type="dxa"/>
            <w:vAlign w:val="center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</w:rPr>
                      <m:t>ст</m:t>
                    </m:r>
                  </m:sub>
                  <m:sup>
                    <m:r>
                      <w:rPr>
                        <w:rFonts w:ascii="Cambria Math" w:hAnsi="Times New Roman" w:cs="Times New Roman"/>
                      </w:rPr>
                      <m:t>Б</m:t>
                    </m:r>
                  </m:sup>
                </m:sSubSup>
              </m:oMath>
            </m:oMathPara>
          </w:p>
        </w:tc>
        <w:tc>
          <w:tcPr>
            <w:tcW w:w="683" w:type="dxa"/>
            <w:vAlign w:val="center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</w:rPr>
                      <m:t>от</m:t>
                    </m:r>
                  </m:sub>
                  <m:sup>
                    <m:r>
                      <w:rPr>
                        <w:rFonts w:ascii="Cambria Math" w:hAnsi="Times New Roman" w:cs="Times New Roman"/>
                      </w:rPr>
                      <m:t>Б</m:t>
                    </m:r>
                  </m:sup>
                </m:sSubSup>
              </m:oMath>
            </m:oMathPara>
          </w:p>
        </w:tc>
        <w:tc>
          <w:tcPr>
            <w:tcW w:w="683" w:type="dxa"/>
            <w:vAlign w:val="center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</w:rPr>
                      <m:t>х</m:t>
                    </m:r>
                  </m:sub>
                  <m:sup>
                    <m:r>
                      <w:rPr>
                        <w:rFonts w:ascii="Cambria Math" w:hAnsi="Times New Roman" w:cs="Times New Roman"/>
                      </w:rPr>
                      <m:t>БА</m:t>
                    </m:r>
                  </m:sup>
                </m:sSubSup>
              </m:oMath>
            </m:oMathPara>
          </w:p>
        </w:tc>
        <w:tc>
          <w:tcPr>
            <w:tcW w:w="683" w:type="dxa"/>
            <w:vAlign w:val="center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</w:rPr>
                      <m:t>пр</m:t>
                    </m:r>
                  </m:sub>
                  <m:sup>
                    <m:r>
                      <w:rPr>
                        <w:rFonts w:ascii="Cambria Math" w:hAnsi="Times New Roman" w:cs="Times New Roman"/>
                      </w:rPr>
                      <m:t>А</m:t>
                    </m:r>
                  </m:sup>
                </m:sSubSup>
              </m:oMath>
            </m:oMathPara>
          </w:p>
        </w:tc>
        <w:tc>
          <w:tcPr>
            <w:tcW w:w="683" w:type="dxa"/>
            <w:vAlign w:val="center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</w:rPr>
                      <m:t>ст</m:t>
                    </m:r>
                  </m:sub>
                  <m:sup>
                    <m:r>
                      <w:rPr>
                        <w:rFonts w:ascii="Cambria Math" w:hAnsi="Times New Roman" w:cs="Times New Roman"/>
                      </w:rPr>
                      <m:t>А</m:t>
                    </m:r>
                  </m:sup>
                </m:sSubSup>
              </m:oMath>
            </m:oMathPara>
          </w:p>
        </w:tc>
        <w:tc>
          <w:tcPr>
            <w:tcW w:w="663" w:type="dxa"/>
            <w:vMerge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  <w:vMerge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  <w:vMerge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  <w:vAlign w:val="center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</w:rPr>
                      <m:t>от</m:t>
                    </m:r>
                  </m:sub>
                  <m:sup>
                    <m:r>
                      <w:rPr>
                        <w:rFonts w:ascii="Cambria Math" w:hAnsi="Cambria Math" w:cs="Times New Roman"/>
                      </w:rPr>
                      <m:t>A</m:t>
                    </m:r>
                  </m:sup>
                </m:sSubSup>
              </m:oMath>
            </m:oMathPara>
          </w:p>
        </w:tc>
        <w:tc>
          <w:tcPr>
            <w:tcW w:w="683" w:type="dxa"/>
            <w:vAlign w:val="center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</w:rPr>
                      <m:t>х</m:t>
                    </m:r>
                  </m:sub>
                  <m:sup>
                    <m:r>
                      <w:rPr>
                        <w:rFonts w:ascii="Cambria Math" w:hAnsi="Times New Roman" w:cs="Times New Roman"/>
                      </w:rPr>
                      <m:t>АВ</m:t>
                    </m:r>
                  </m:sup>
                </m:sSubSup>
              </m:oMath>
            </m:oMathPara>
          </w:p>
        </w:tc>
        <w:tc>
          <w:tcPr>
            <w:tcW w:w="683" w:type="dxa"/>
            <w:vAlign w:val="center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</w:rPr>
                      <m:t>пр</m:t>
                    </m:r>
                  </m:sub>
                  <m:sup>
                    <m:r>
                      <w:rPr>
                        <w:rFonts w:ascii="Cambria Math" w:hAnsi="Times New Roman" w:cs="Times New Roman"/>
                      </w:rPr>
                      <m:t>В</m:t>
                    </m:r>
                  </m:sup>
                </m:sSubSup>
              </m:oMath>
            </m:oMathPara>
          </w:p>
        </w:tc>
        <w:tc>
          <w:tcPr>
            <w:tcW w:w="683" w:type="dxa"/>
            <w:vAlign w:val="center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</w:rPr>
                      <m:t>ст</m:t>
                    </m:r>
                  </m:sub>
                  <m:sup>
                    <m:r>
                      <w:rPr>
                        <w:rFonts w:ascii="Cambria Math" w:hAnsi="Times New Roman" w:cs="Times New Roman"/>
                      </w:rPr>
                      <m:t>В</m:t>
                    </m:r>
                  </m:sup>
                </m:sSubSup>
              </m:oMath>
            </m:oMathPara>
          </w:p>
        </w:tc>
        <w:tc>
          <w:tcPr>
            <w:tcW w:w="683" w:type="dxa"/>
            <w:vAlign w:val="center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</w:rPr>
                      <m:t>от</m:t>
                    </m:r>
                  </m:sub>
                  <m:sup>
                    <m:r>
                      <w:rPr>
                        <w:rFonts w:ascii="Cambria Math" w:hAnsi="Times New Roman" w:cs="Times New Roman"/>
                      </w:rPr>
                      <m:t>В</m:t>
                    </m:r>
                  </m:sup>
                </m:sSubSup>
              </m:oMath>
            </m:oMathPara>
          </w:p>
        </w:tc>
        <w:tc>
          <w:tcPr>
            <w:tcW w:w="683" w:type="dxa"/>
            <w:vAlign w:val="center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</w:rPr>
                      <m:t>х</m:t>
                    </m:r>
                  </m:sub>
                  <m:sup>
                    <m:r>
                      <w:rPr>
                        <w:rFonts w:ascii="Cambria Math" w:hAnsi="Times New Roman" w:cs="Times New Roman"/>
                      </w:rPr>
                      <m:t>ВА</m:t>
                    </m:r>
                  </m:sup>
                </m:sSubSup>
              </m:oMath>
            </m:oMathPara>
          </w:p>
        </w:tc>
        <w:tc>
          <w:tcPr>
            <w:tcW w:w="683" w:type="dxa"/>
            <w:vAlign w:val="center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Times New Roman" w:cs="Times New Roman"/>
                      </w:rPr>
                      <m:t>пр</m:t>
                    </m:r>
                  </m:sub>
                  <m:sup>
                    <m:r>
                      <w:rPr>
                        <w:rFonts w:ascii="Cambria Math" w:hAnsi="Cambria Math" w:cs="Times New Roman"/>
                      </w:rPr>
                      <m:t>A</m:t>
                    </m:r>
                  </m:sup>
                </m:sSubSup>
              </m:oMath>
            </m:oMathPara>
          </w:p>
        </w:tc>
        <w:tc>
          <w:tcPr>
            <w:tcW w:w="663" w:type="dxa"/>
            <w:vMerge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  <w:vMerge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  <w:vMerge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</w:tr>
      <w:tr w:rsidR="003F3527" w:rsidRPr="00012003" w:rsidTr="003F3527">
        <w:trPr>
          <w:trHeight w:val="273"/>
        </w:trPr>
        <w:tc>
          <w:tcPr>
            <w:tcW w:w="663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2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2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2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2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3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83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83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83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63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3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63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83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83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83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83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83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83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83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63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63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63" w:type="dxa"/>
          </w:tcPr>
          <w:p w:rsidR="003F3527" w:rsidRPr="003F3527" w:rsidRDefault="003F3527" w:rsidP="009A532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F3527">
              <w:rPr>
                <w:rFonts w:ascii="Times New Roman" w:hAnsi="Times New Roman" w:cs="Times New Roman"/>
                <w:lang w:val="en-US"/>
              </w:rPr>
              <w:t>22</w:t>
            </w:r>
          </w:p>
        </w:tc>
      </w:tr>
      <w:tr w:rsidR="003F3527" w:rsidRPr="00012003" w:rsidTr="003F3527">
        <w:trPr>
          <w:trHeight w:val="288"/>
        </w:trPr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0" o:spid="_x0000_s1039" type="#_x0000_t32" style="position:absolute;margin-left:338.75pt;margin-top:69.3pt;width:14.25pt;height: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">
                  <v:stroke endarrow="block"/>
                </v:shape>
              </w:pict>
            </w:r>
            <w:r w:rsidRPr="003F3527">
              <w:rPr>
                <w:rFonts w:ascii="Times New Roman" w:hAnsi="Times New Roman" w:cs="Times New Roman"/>
                <w:noProof/>
              </w:rPr>
              <w:pict>
                <v:shape id="AutoShape 29" o:spid="_x0000_s1038" type="#_x0000_t32" style="position:absolute;margin-left:338.75pt;margin-top:52.3pt;width:14.25pt;height: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">
                  <v:stroke endarrow="block"/>
                </v:shape>
              </w:pict>
            </w:r>
            <w:r w:rsidRPr="003F3527">
              <w:rPr>
                <w:rFonts w:ascii="Times New Roman" w:hAnsi="Times New Roman" w:cs="Times New Roman"/>
                <w:noProof/>
              </w:rPr>
              <w:pict>
                <v:shape id="AutoShape 28" o:spid="_x0000_s1037" type="#_x0000_t32" style="position:absolute;margin-left:338.75pt;margin-top:19.35pt;width:14.25pt;height: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">
                  <v:stroke endarrow="block"/>
                </v:shape>
              </w:pict>
            </w:r>
            <w:r w:rsidRPr="003F3527">
              <w:rPr>
                <w:rFonts w:ascii="Times New Roman" w:hAnsi="Times New Roman" w:cs="Times New Roman"/>
                <w:noProof/>
              </w:rPr>
              <w:pict>
                <v:shape id="AutoShape 27" o:spid="_x0000_s1036" type="#_x0000_t32" style="position:absolute;margin-left:338.75pt;margin-top:6.5pt;width:14.25pt;height: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">
                  <v:stroke endarrow="block"/>
                </v:shape>
              </w:pict>
            </w:r>
            <w:r w:rsidRPr="003F3527">
              <w:rPr>
                <w:rFonts w:ascii="Times New Roman" w:hAnsi="Times New Roman" w:cs="Times New Roman"/>
                <w:noProof/>
              </w:rPr>
              <w:pict>
                <v:shape id="AutoShape 31" o:spid="_x0000_s1040" type="#_x0000_t32" style="position:absolute;margin-left:338.75pt;margin-top:82.15pt;width:14.25pt;height: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">
                  <v:stroke endarrow="block"/>
                </v:shape>
              </w:pict>
            </w:r>
            <w:r w:rsidRPr="003F3527">
              <w:rPr>
                <w:rFonts w:ascii="Times New Roman" w:hAnsi="Times New Roman" w:cs="Times New Roman"/>
                <w:noProof/>
              </w:rPr>
              <w:pict>
                <v:shape id="AutoShape 26" o:spid="_x0000_s1035" type="#_x0000_t32" style="position:absolute;margin-left:338.75pt;margin-top:124.85pt;width:14.25pt;height: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">
                  <v:stroke endarrow="block"/>
                </v:shape>
              </w:pict>
            </w:r>
            <w:r w:rsidRPr="003F3527">
              <w:rPr>
                <w:rFonts w:ascii="Times New Roman" w:hAnsi="Times New Roman" w:cs="Times New Roman"/>
                <w:noProof/>
              </w:rPr>
              <w:pict>
                <v:shape id="AutoShape 25" o:spid="_x0000_s1034" type="#_x0000_t32" style="position:absolute;margin-left:338.75pt;margin-top:112pt;width:14.25pt;height: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">
                  <v:stroke endarrow="block"/>
                </v:shape>
              </w:pict>
            </w:r>
            <w:r w:rsidRPr="003F3527">
              <w:rPr>
                <w:rFonts w:ascii="Times New Roman" w:hAnsi="Times New Roman" w:cs="Times New Roman"/>
                <w:noProof/>
              </w:rPr>
              <w:pict>
                <v:shape id="AutoShape 24" o:spid="_x0000_s1033" type="#_x0000_t32" style="position:absolute;margin-left:338.75pt;margin-top:95pt;width:14.25pt;height: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">
                  <v:stroke endarrow="block"/>
                </v:shape>
              </w:pict>
            </w:r>
            <w:r w:rsidRPr="003F3527">
              <w:rPr>
                <w:rFonts w:ascii="Times New Roman" w:hAnsi="Times New Roman" w:cs="Times New Roman"/>
                <w:noProof/>
              </w:rPr>
              <w:pict>
                <v:shape id="AutoShape 23" o:spid="_x0000_s1032" type="#_x0000_t32" style="position:absolute;margin-left:-1.15pt;margin-top:125.7pt;width:14.25pt;height: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">
                  <v:stroke endarrow="block"/>
                </v:shape>
              </w:pict>
            </w:r>
            <w:r w:rsidRPr="003F3527">
              <w:rPr>
                <w:rFonts w:ascii="Times New Roman" w:hAnsi="Times New Roman" w:cs="Times New Roman"/>
                <w:noProof/>
              </w:rPr>
              <w:pict>
                <v:shape id="AutoShape 21" o:spid="_x0000_s1030" type="#_x0000_t32" style="position:absolute;margin-left:-1.15pt;margin-top:99.15pt;width:14.25pt;height: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">
                  <v:stroke endarrow="block"/>
                </v:shape>
              </w:pict>
            </w:r>
            <w:r w:rsidRPr="003F3527">
              <w:rPr>
                <w:rFonts w:ascii="Times New Roman" w:hAnsi="Times New Roman" w:cs="Times New Roman"/>
                <w:noProof/>
              </w:rPr>
              <w:pict>
                <v:shape id="AutoShape 20" o:spid="_x0000_s1029" type="#_x0000_t32" style="position:absolute;margin-left:-1.15pt;margin-top:82.15pt;width:14.25pt;height: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">
                  <v:stroke endarrow="block"/>
                </v:shape>
              </w:pict>
            </w:r>
            <w:r w:rsidRPr="003F3527">
              <w:rPr>
                <w:rFonts w:ascii="Times New Roman" w:hAnsi="Times New Roman" w:cs="Times New Roman"/>
                <w:noProof/>
              </w:rPr>
              <w:pict>
                <v:shape id="AutoShape 22" o:spid="_x0000_s1031" type="#_x0000_t32" style="position:absolute;margin-left:-1.15pt;margin-top:112pt;width:14.25pt;height: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">
                  <v:stroke endarrow="block"/>
                </v:shape>
              </w:pict>
            </w:r>
            <w:r w:rsidRPr="003F3527">
              <w:rPr>
                <w:rFonts w:ascii="Times New Roman" w:hAnsi="Times New Roman" w:cs="Times New Roman"/>
                <w:noProof/>
              </w:rPr>
              <w:pict>
                <v:shape id="AutoShape 18" o:spid="_x0000_s1027" type="#_x0000_t32" style="position:absolute;margin-left:-1.15pt;margin-top:36.35pt;width:14.25pt;height: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">
                  <v:stroke endarrow="block"/>
                </v:shape>
              </w:pict>
            </w:r>
            <w:r w:rsidRPr="003F3527">
              <w:rPr>
                <w:rFonts w:ascii="Times New Roman" w:hAnsi="Times New Roman" w:cs="Times New Roman"/>
                <w:noProof/>
              </w:rPr>
              <w:pict>
                <v:shape id="AutoShape 19" o:spid="_x0000_s1028" type="#_x0000_t32" style="position:absolute;margin-left:-1.15pt;margin-top:49.2pt;width:14.25pt;height: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">
                  <v:stroke endarrow="block"/>
                </v:shape>
              </w:pict>
            </w:r>
            <w:r w:rsidRPr="003F3527">
              <w:rPr>
                <w:rFonts w:ascii="Times New Roman" w:hAnsi="Times New Roman" w:cs="Times New Roman"/>
                <w:noProof/>
              </w:rPr>
              <w:pict>
                <v:shape id="AutoShape 17" o:spid="_x0000_s1026" type="#_x0000_t32" style="position:absolute;margin-left:-1.15pt;margin-top:6.5pt;width:14.25pt;height: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">
                  <v:stroke endarrow="block"/>
                </v:shape>
              </w:pict>
            </w: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</w:tr>
      <w:tr w:rsidR="003F3527" w:rsidRPr="00012003" w:rsidTr="003F3527">
        <w:trPr>
          <w:trHeight w:val="273"/>
        </w:trPr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  <w:noProof/>
              </w:rPr>
              <w:pict>
                <v:shape id="AutoShape 32" o:spid="_x0000_s1041" type="#_x0000_t32" style="position:absolute;margin-left:-1.15pt;margin-top:4.45pt;width:14.25pt;height: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">
                  <v:stroke endarrow="block"/>
                </v:shape>
              </w:pict>
            </w: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</w:tr>
      <w:tr w:rsidR="003F3527" w:rsidRPr="00012003" w:rsidTr="003F3527">
        <w:trPr>
          <w:trHeight w:val="288"/>
        </w:trPr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  <w:noProof/>
              </w:rPr>
              <w:pict>
                <v:shape id="AutoShape 33" o:spid="_x0000_s1042" type="#_x0000_t32" style="position:absolute;margin-left:-1.75pt;margin-top:6.3pt;width:14.25pt;height: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">
                  <v:stroke endarrow="block"/>
                </v:shape>
              </w:pict>
            </w: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</w:tr>
      <w:tr w:rsidR="003F3527" w:rsidRPr="00012003" w:rsidTr="003F3527">
        <w:trPr>
          <w:trHeight w:val="288"/>
        </w:trPr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</w:tr>
      <w:tr w:rsidR="003F3527" w:rsidRPr="00012003" w:rsidTr="003F3527">
        <w:trPr>
          <w:trHeight w:val="288"/>
        </w:trPr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  <w:r w:rsidRPr="003F3527">
              <w:rPr>
                <w:rFonts w:ascii="Times New Roman" w:hAnsi="Times New Roman" w:cs="Times New Roman"/>
                <w:noProof/>
              </w:rPr>
              <w:pict>
                <v:shape id="AutoShape 34" o:spid="_x0000_s1043" type="#_x0000_t32" style="position:absolute;margin-left:-1.15pt;margin-top:9.45pt;width:14.25pt;height: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">
                  <v:stroke endarrow="block"/>
                </v:shape>
              </w:pict>
            </w: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</w:tr>
      <w:tr w:rsidR="003F3527" w:rsidRPr="00012003" w:rsidTr="003F3527">
        <w:trPr>
          <w:trHeight w:val="288"/>
        </w:trPr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</w:tr>
      <w:tr w:rsidR="003F3527" w:rsidRPr="00012003" w:rsidTr="003F3527">
        <w:trPr>
          <w:trHeight w:val="319"/>
        </w:trPr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</w:tr>
      <w:tr w:rsidR="003F3527" w:rsidRPr="00012003" w:rsidTr="003F3527">
        <w:trPr>
          <w:trHeight w:val="288"/>
        </w:trPr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8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3F3527" w:rsidRPr="003F3527" w:rsidRDefault="003F3527" w:rsidP="009A5326">
            <w:pPr>
              <w:rPr>
                <w:rFonts w:ascii="Times New Roman" w:hAnsi="Times New Roman" w:cs="Times New Roman"/>
              </w:rPr>
            </w:pPr>
          </w:p>
        </w:tc>
      </w:tr>
      <w:tr w:rsidR="003F3527" w:rsidRPr="00012003" w:rsidTr="003F3527">
        <w:trPr>
          <w:trHeight w:val="288"/>
        </w:trPr>
        <w:tc>
          <w:tcPr>
            <w:tcW w:w="663" w:type="dxa"/>
          </w:tcPr>
          <w:p w:rsidR="003F3527" w:rsidRPr="00012003" w:rsidRDefault="003F3527" w:rsidP="009A5326"/>
        </w:tc>
        <w:tc>
          <w:tcPr>
            <w:tcW w:w="682" w:type="dxa"/>
          </w:tcPr>
          <w:p w:rsidR="003F3527" w:rsidRPr="00012003" w:rsidRDefault="003F3527" w:rsidP="009A5326"/>
        </w:tc>
        <w:tc>
          <w:tcPr>
            <w:tcW w:w="682" w:type="dxa"/>
          </w:tcPr>
          <w:p w:rsidR="003F3527" w:rsidRPr="00012003" w:rsidRDefault="003F3527" w:rsidP="009A5326">
            <w:pPr>
              <w:rPr>
                <w:lang w:val="en-US"/>
              </w:rPr>
            </w:pPr>
          </w:p>
        </w:tc>
        <w:tc>
          <w:tcPr>
            <w:tcW w:w="682" w:type="dxa"/>
          </w:tcPr>
          <w:p w:rsidR="003F3527" w:rsidRPr="00012003" w:rsidRDefault="003F3527" w:rsidP="009A5326"/>
        </w:tc>
        <w:tc>
          <w:tcPr>
            <w:tcW w:w="682" w:type="dxa"/>
          </w:tcPr>
          <w:p w:rsidR="003F3527" w:rsidRPr="00012003" w:rsidRDefault="003F3527" w:rsidP="009A5326"/>
        </w:tc>
        <w:tc>
          <w:tcPr>
            <w:tcW w:w="683" w:type="dxa"/>
          </w:tcPr>
          <w:p w:rsidR="003F3527" w:rsidRPr="00012003" w:rsidRDefault="003F3527" w:rsidP="009A5326"/>
        </w:tc>
        <w:tc>
          <w:tcPr>
            <w:tcW w:w="683" w:type="dxa"/>
          </w:tcPr>
          <w:p w:rsidR="003F3527" w:rsidRPr="00012003" w:rsidRDefault="003F3527" w:rsidP="009A5326">
            <w:pPr>
              <w:rPr>
                <w:lang w:val="en-US"/>
              </w:rPr>
            </w:pPr>
          </w:p>
        </w:tc>
        <w:tc>
          <w:tcPr>
            <w:tcW w:w="683" w:type="dxa"/>
          </w:tcPr>
          <w:p w:rsidR="003F3527" w:rsidRPr="00012003" w:rsidRDefault="003F3527" w:rsidP="009A5326"/>
        </w:tc>
        <w:tc>
          <w:tcPr>
            <w:tcW w:w="683" w:type="dxa"/>
          </w:tcPr>
          <w:p w:rsidR="003F3527" w:rsidRPr="00012003" w:rsidRDefault="003F3527" w:rsidP="009A5326"/>
        </w:tc>
        <w:tc>
          <w:tcPr>
            <w:tcW w:w="663" w:type="dxa"/>
          </w:tcPr>
          <w:p w:rsidR="003F3527" w:rsidRPr="00012003" w:rsidRDefault="003F3527" w:rsidP="009A5326"/>
        </w:tc>
        <w:tc>
          <w:tcPr>
            <w:tcW w:w="663" w:type="dxa"/>
          </w:tcPr>
          <w:p w:rsidR="003F3527" w:rsidRPr="00012003" w:rsidRDefault="003F3527" w:rsidP="009A5326"/>
        </w:tc>
        <w:tc>
          <w:tcPr>
            <w:tcW w:w="663" w:type="dxa"/>
          </w:tcPr>
          <w:p w:rsidR="003F3527" w:rsidRPr="00012003" w:rsidRDefault="003F3527" w:rsidP="009A5326"/>
        </w:tc>
        <w:tc>
          <w:tcPr>
            <w:tcW w:w="683" w:type="dxa"/>
          </w:tcPr>
          <w:p w:rsidR="003F3527" w:rsidRPr="00012003" w:rsidRDefault="003F3527" w:rsidP="009A5326"/>
        </w:tc>
        <w:tc>
          <w:tcPr>
            <w:tcW w:w="683" w:type="dxa"/>
          </w:tcPr>
          <w:p w:rsidR="003F3527" w:rsidRPr="00012003" w:rsidRDefault="003F3527" w:rsidP="009A5326">
            <w:pPr>
              <w:rPr>
                <w:lang w:val="en-US"/>
              </w:rPr>
            </w:pPr>
          </w:p>
        </w:tc>
        <w:tc>
          <w:tcPr>
            <w:tcW w:w="683" w:type="dxa"/>
          </w:tcPr>
          <w:p w:rsidR="003F3527" w:rsidRPr="00012003" w:rsidRDefault="003F3527" w:rsidP="009A5326"/>
        </w:tc>
        <w:tc>
          <w:tcPr>
            <w:tcW w:w="683" w:type="dxa"/>
          </w:tcPr>
          <w:p w:rsidR="003F3527" w:rsidRPr="00012003" w:rsidRDefault="003F3527" w:rsidP="009A5326"/>
        </w:tc>
        <w:tc>
          <w:tcPr>
            <w:tcW w:w="683" w:type="dxa"/>
          </w:tcPr>
          <w:p w:rsidR="003F3527" w:rsidRPr="00012003" w:rsidRDefault="003F3527" w:rsidP="009A5326"/>
        </w:tc>
        <w:tc>
          <w:tcPr>
            <w:tcW w:w="683" w:type="dxa"/>
          </w:tcPr>
          <w:p w:rsidR="003F3527" w:rsidRPr="00012003" w:rsidRDefault="003F3527" w:rsidP="009A5326">
            <w:pPr>
              <w:rPr>
                <w:lang w:val="en-US"/>
              </w:rPr>
            </w:pPr>
          </w:p>
        </w:tc>
        <w:tc>
          <w:tcPr>
            <w:tcW w:w="683" w:type="dxa"/>
          </w:tcPr>
          <w:p w:rsidR="003F3527" w:rsidRPr="00012003" w:rsidRDefault="003F3527" w:rsidP="009A5326"/>
        </w:tc>
        <w:tc>
          <w:tcPr>
            <w:tcW w:w="663" w:type="dxa"/>
          </w:tcPr>
          <w:p w:rsidR="003F3527" w:rsidRPr="00012003" w:rsidRDefault="003F3527" w:rsidP="009A5326"/>
        </w:tc>
        <w:tc>
          <w:tcPr>
            <w:tcW w:w="663" w:type="dxa"/>
          </w:tcPr>
          <w:p w:rsidR="003F3527" w:rsidRPr="00012003" w:rsidRDefault="003F3527" w:rsidP="009A5326"/>
        </w:tc>
        <w:tc>
          <w:tcPr>
            <w:tcW w:w="663" w:type="dxa"/>
          </w:tcPr>
          <w:p w:rsidR="003F3527" w:rsidRPr="00012003" w:rsidRDefault="003F3527" w:rsidP="009A5326"/>
        </w:tc>
      </w:tr>
    </w:tbl>
    <w:p w:rsidR="00E36583" w:rsidRPr="005E16F7" w:rsidRDefault="00E36583" w:rsidP="00E3658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6583" w:rsidRDefault="00E36583">
      <w:pPr>
        <w:rPr>
          <w:rFonts w:ascii="Times New Roman" w:hAnsi="Times New Roman" w:cs="Times New Roman"/>
          <w:b/>
          <w:sz w:val="28"/>
          <w:szCs w:val="28"/>
        </w:rPr>
        <w:sectPr w:rsidR="00E36583" w:rsidSect="00E36583">
          <w:pgSz w:w="16838" w:h="11906" w:orient="landscape"/>
          <w:pgMar w:top="1701" w:right="709" w:bottom="567" w:left="1134" w:header="708" w:footer="708" w:gutter="0"/>
          <w:cols w:space="708"/>
          <w:titlePg/>
          <w:docGrid w:linePitch="360"/>
        </w:sectPr>
      </w:pPr>
    </w:p>
    <w:p w:rsidR="00E36583" w:rsidRDefault="003F35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5 – Приложение В </w:t>
      </w:r>
      <w:r w:rsidR="004200A8">
        <w:rPr>
          <w:rFonts w:ascii="Times New Roman" w:hAnsi="Times New Roman" w:cs="Times New Roman"/>
          <w:b/>
          <w:sz w:val="28"/>
          <w:szCs w:val="28"/>
        </w:rPr>
        <w:t xml:space="preserve"> График</w:t>
      </w:r>
      <w:r>
        <w:rPr>
          <w:rFonts w:ascii="Times New Roman" w:hAnsi="Times New Roman" w:cs="Times New Roman"/>
          <w:b/>
          <w:sz w:val="28"/>
          <w:szCs w:val="28"/>
        </w:rPr>
        <w:t xml:space="preserve"> оборота локомотива.</w:t>
      </w:r>
    </w:p>
    <w:p w:rsidR="003F3527" w:rsidRPr="004C7FAD" w:rsidRDefault="003F3527" w:rsidP="003F3527">
      <w:pPr>
        <w:spacing w:line="360" w:lineRule="auto"/>
        <w:rPr>
          <w:sz w:val="28"/>
          <w:szCs w:val="28"/>
        </w:rPr>
      </w:pPr>
    </w:p>
    <w:tbl>
      <w:tblPr>
        <w:tblStyle w:val="ac"/>
        <w:tblW w:w="10490" w:type="dxa"/>
        <w:tblInd w:w="-459" w:type="dxa"/>
        <w:tblLayout w:type="fixed"/>
        <w:tblLook w:val="04A0"/>
      </w:tblPr>
      <w:tblGrid>
        <w:gridCol w:w="709"/>
        <w:gridCol w:w="284"/>
        <w:gridCol w:w="280"/>
        <w:gridCol w:w="328"/>
        <w:gridCol w:w="328"/>
        <w:gridCol w:w="328"/>
        <w:gridCol w:w="328"/>
        <w:gridCol w:w="328"/>
        <w:gridCol w:w="328"/>
        <w:gridCol w:w="328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507"/>
        <w:gridCol w:w="567"/>
        <w:gridCol w:w="567"/>
      </w:tblGrid>
      <w:tr w:rsidR="003F3527" w:rsidRPr="003D4548" w:rsidTr="009A5326">
        <w:tc>
          <w:tcPr>
            <w:tcW w:w="709" w:type="dxa"/>
            <w:vMerge w:val="restart"/>
            <w:vAlign w:val="center"/>
          </w:tcPr>
          <w:p w:rsidR="003F3527" w:rsidRPr="003D4548" w:rsidRDefault="003F3527" w:rsidP="009A5326">
            <w:pPr>
              <w:jc w:val="center"/>
            </w:pPr>
            <w:r>
              <w:t>Количество локомотивов</w:t>
            </w:r>
          </w:p>
        </w:tc>
        <w:tc>
          <w:tcPr>
            <w:tcW w:w="9781" w:type="dxa"/>
            <w:gridSpan w:val="24"/>
            <w:vAlign w:val="center"/>
          </w:tcPr>
          <w:p w:rsidR="003F3527" w:rsidRPr="003D4548" w:rsidRDefault="003F3527" w:rsidP="009A5326">
            <w:pPr>
              <w:jc w:val="center"/>
            </w:pPr>
            <w:r>
              <w:t>Количество часов, в сутках</w:t>
            </w:r>
          </w:p>
        </w:tc>
      </w:tr>
      <w:tr w:rsidR="003F3527" w:rsidRPr="003D4548" w:rsidTr="009A5326">
        <w:trPr>
          <w:trHeight w:val="316"/>
        </w:trPr>
        <w:tc>
          <w:tcPr>
            <w:tcW w:w="709" w:type="dxa"/>
            <w:vMerge/>
            <w:vAlign w:val="center"/>
          </w:tcPr>
          <w:p w:rsidR="003F3527" w:rsidRPr="003D4548" w:rsidRDefault="003F3527" w:rsidP="009A5326">
            <w:pPr>
              <w:jc w:val="center"/>
            </w:pPr>
          </w:p>
        </w:tc>
        <w:tc>
          <w:tcPr>
            <w:tcW w:w="284" w:type="dxa"/>
          </w:tcPr>
          <w:p w:rsidR="003F3527" w:rsidRPr="003D4548" w:rsidRDefault="003F3527" w:rsidP="009A5326">
            <w:r w:rsidRPr="003D4548">
              <w:t>1</w:t>
            </w:r>
          </w:p>
        </w:tc>
        <w:tc>
          <w:tcPr>
            <w:tcW w:w="280" w:type="dxa"/>
          </w:tcPr>
          <w:p w:rsidR="003F3527" w:rsidRPr="003D4548" w:rsidRDefault="003F3527" w:rsidP="009A5326">
            <w:r w:rsidRPr="003D4548">
              <w:t>2</w:t>
            </w:r>
          </w:p>
        </w:tc>
        <w:tc>
          <w:tcPr>
            <w:tcW w:w="328" w:type="dxa"/>
          </w:tcPr>
          <w:p w:rsidR="003F3527" w:rsidRPr="003D4548" w:rsidRDefault="003F3527" w:rsidP="009A5326">
            <w:r w:rsidRPr="003D4548">
              <w:t>3</w:t>
            </w:r>
          </w:p>
        </w:tc>
        <w:tc>
          <w:tcPr>
            <w:tcW w:w="328" w:type="dxa"/>
          </w:tcPr>
          <w:p w:rsidR="003F3527" w:rsidRPr="003D4548" w:rsidRDefault="003F3527" w:rsidP="009A5326">
            <w:r w:rsidRPr="003D4548">
              <w:t>4</w:t>
            </w:r>
          </w:p>
        </w:tc>
        <w:tc>
          <w:tcPr>
            <w:tcW w:w="328" w:type="dxa"/>
          </w:tcPr>
          <w:p w:rsidR="003F3527" w:rsidRPr="003D4548" w:rsidRDefault="003F3527" w:rsidP="009A5326">
            <w:r w:rsidRPr="003D4548">
              <w:t>5</w:t>
            </w:r>
          </w:p>
        </w:tc>
        <w:tc>
          <w:tcPr>
            <w:tcW w:w="328" w:type="dxa"/>
          </w:tcPr>
          <w:p w:rsidR="003F3527" w:rsidRPr="003D4548" w:rsidRDefault="003F3527" w:rsidP="009A5326">
            <w:r w:rsidRPr="003D4548">
              <w:t>6</w:t>
            </w:r>
          </w:p>
        </w:tc>
        <w:tc>
          <w:tcPr>
            <w:tcW w:w="328" w:type="dxa"/>
          </w:tcPr>
          <w:p w:rsidR="003F3527" w:rsidRPr="003D4548" w:rsidRDefault="003F3527" w:rsidP="009A5326">
            <w:r w:rsidRPr="003D4548">
              <w:t>7</w:t>
            </w:r>
          </w:p>
        </w:tc>
        <w:tc>
          <w:tcPr>
            <w:tcW w:w="328" w:type="dxa"/>
          </w:tcPr>
          <w:p w:rsidR="003F3527" w:rsidRPr="003D4548" w:rsidRDefault="003F3527" w:rsidP="009A5326">
            <w:r w:rsidRPr="003D4548">
              <w:t>8</w:t>
            </w:r>
          </w:p>
        </w:tc>
        <w:tc>
          <w:tcPr>
            <w:tcW w:w="328" w:type="dxa"/>
          </w:tcPr>
          <w:p w:rsidR="003F3527" w:rsidRPr="003D4548" w:rsidRDefault="003F3527" w:rsidP="009A5326">
            <w:r w:rsidRPr="003D4548">
              <w:t>9</w:t>
            </w:r>
          </w:p>
        </w:tc>
        <w:tc>
          <w:tcPr>
            <w:tcW w:w="440" w:type="dxa"/>
          </w:tcPr>
          <w:p w:rsidR="003F3527" w:rsidRPr="003D4548" w:rsidRDefault="003F3527" w:rsidP="009A5326">
            <w:r w:rsidRPr="003D4548">
              <w:t>10</w:t>
            </w:r>
          </w:p>
        </w:tc>
        <w:tc>
          <w:tcPr>
            <w:tcW w:w="440" w:type="dxa"/>
          </w:tcPr>
          <w:p w:rsidR="003F3527" w:rsidRPr="003D4548" w:rsidRDefault="003F3527" w:rsidP="009A5326">
            <w:r w:rsidRPr="003D4548">
              <w:t>11</w:t>
            </w:r>
          </w:p>
        </w:tc>
        <w:tc>
          <w:tcPr>
            <w:tcW w:w="440" w:type="dxa"/>
          </w:tcPr>
          <w:p w:rsidR="003F3527" w:rsidRPr="003D4548" w:rsidRDefault="003F3527" w:rsidP="009A5326">
            <w:r w:rsidRPr="003D4548">
              <w:t>12</w:t>
            </w:r>
          </w:p>
        </w:tc>
        <w:tc>
          <w:tcPr>
            <w:tcW w:w="440" w:type="dxa"/>
          </w:tcPr>
          <w:p w:rsidR="003F3527" w:rsidRPr="003D4548" w:rsidRDefault="003F3527" w:rsidP="009A5326">
            <w:r w:rsidRPr="003D4548">
              <w:t>13</w:t>
            </w:r>
          </w:p>
        </w:tc>
        <w:tc>
          <w:tcPr>
            <w:tcW w:w="440" w:type="dxa"/>
          </w:tcPr>
          <w:p w:rsidR="003F3527" w:rsidRPr="003D4548" w:rsidRDefault="003F3527" w:rsidP="009A5326">
            <w:r w:rsidRPr="003D4548">
              <w:t>14</w:t>
            </w:r>
          </w:p>
        </w:tc>
        <w:tc>
          <w:tcPr>
            <w:tcW w:w="440" w:type="dxa"/>
          </w:tcPr>
          <w:p w:rsidR="003F3527" w:rsidRPr="003D4548" w:rsidRDefault="003F3527" w:rsidP="009A5326">
            <w:r w:rsidRPr="003D4548">
              <w:t>15</w:t>
            </w:r>
          </w:p>
        </w:tc>
        <w:tc>
          <w:tcPr>
            <w:tcW w:w="440" w:type="dxa"/>
          </w:tcPr>
          <w:p w:rsidR="003F3527" w:rsidRPr="003D4548" w:rsidRDefault="003F3527" w:rsidP="009A5326">
            <w:r w:rsidRPr="003D4548">
              <w:t>16</w:t>
            </w:r>
          </w:p>
        </w:tc>
        <w:tc>
          <w:tcPr>
            <w:tcW w:w="440" w:type="dxa"/>
          </w:tcPr>
          <w:p w:rsidR="003F3527" w:rsidRPr="003D4548" w:rsidRDefault="003F3527" w:rsidP="009A5326">
            <w:r w:rsidRPr="003D4548">
              <w:t>17</w:t>
            </w:r>
          </w:p>
        </w:tc>
        <w:tc>
          <w:tcPr>
            <w:tcW w:w="440" w:type="dxa"/>
          </w:tcPr>
          <w:p w:rsidR="003F3527" w:rsidRPr="003D4548" w:rsidRDefault="003F3527" w:rsidP="009A5326">
            <w:r w:rsidRPr="003D4548">
              <w:t>18</w:t>
            </w:r>
          </w:p>
        </w:tc>
        <w:tc>
          <w:tcPr>
            <w:tcW w:w="440" w:type="dxa"/>
          </w:tcPr>
          <w:p w:rsidR="003F3527" w:rsidRPr="003D4548" w:rsidRDefault="003F3527" w:rsidP="009A5326">
            <w:r w:rsidRPr="003D4548">
              <w:t>19</w:t>
            </w:r>
          </w:p>
        </w:tc>
        <w:tc>
          <w:tcPr>
            <w:tcW w:w="440" w:type="dxa"/>
          </w:tcPr>
          <w:p w:rsidR="003F3527" w:rsidRPr="003D4548" w:rsidRDefault="003F3527" w:rsidP="009A5326">
            <w:r w:rsidRPr="003D4548">
              <w:t>20</w:t>
            </w:r>
          </w:p>
        </w:tc>
        <w:tc>
          <w:tcPr>
            <w:tcW w:w="440" w:type="dxa"/>
          </w:tcPr>
          <w:p w:rsidR="003F3527" w:rsidRPr="003D4548" w:rsidRDefault="003F3527" w:rsidP="009A5326">
            <w:r w:rsidRPr="003D4548">
              <w:t>21</w:t>
            </w:r>
          </w:p>
        </w:tc>
        <w:tc>
          <w:tcPr>
            <w:tcW w:w="507" w:type="dxa"/>
          </w:tcPr>
          <w:p w:rsidR="003F3527" w:rsidRPr="003D4548" w:rsidRDefault="003F3527" w:rsidP="009A5326">
            <w:r w:rsidRPr="003D4548">
              <w:t>22</w:t>
            </w:r>
          </w:p>
        </w:tc>
        <w:tc>
          <w:tcPr>
            <w:tcW w:w="567" w:type="dxa"/>
          </w:tcPr>
          <w:p w:rsidR="003F3527" w:rsidRPr="003D4548" w:rsidRDefault="003F3527" w:rsidP="009A5326">
            <w:r w:rsidRPr="003D4548">
              <w:t>23</w:t>
            </w:r>
          </w:p>
        </w:tc>
        <w:tc>
          <w:tcPr>
            <w:tcW w:w="567" w:type="dxa"/>
          </w:tcPr>
          <w:p w:rsidR="003F3527" w:rsidRPr="003D4548" w:rsidRDefault="003F3527" w:rsidP="009A5326">
            <w:r w:rsidRPr="003D4548">
              <w:t>24</w:t>
            </w:r>
          </w:p>
        </w:tc>
      </w:tr>
      <w:tr w:rsidR="003F3527" w:rsidRPr="003D4548" w:rsidTr="009A5326">
        <w:trPr>
          <w:trHeight w:val="551"/>
        </w:trPr>
        <w:tc>
          <w:tcPr>
            <w:tcW w:w="709" w:type="dxa"/>
            <w:vAlign w:val="center"/>
          </w:tcPr>
          <w:p w:rsidR="003F3527" w:rsidRPr="003D4548" w:rsidRDefault="003F3527" w:rsidP="009A5326">
            <w:pPr>
              <w:jc w:val="center"/>
            </w:pPr>
            <w:r w:rsidRPr="003D4548">
              <w:t>1</w:t>
            </w:r>
          </w:p>
        </w:tc>
        <w:tc>
          <w:tcPr>
            <w:tcW w:w="9781" w:type="dxa"/>
            <w:gridSpan w:val="24"/>
          </w:tcPr>
          <w:p w:rsidR="003F3527" w:rsidRPr="003D4548" w:rsidRDefault="003F3527" w:rsidP="009A5326"/>
        </w:tc>
      </w:tr>
      <w:tr w:rsidR="003F3527" w:rsidRPr="003D4548" w:rsidTr="009A5326">
        <w:trPr>
          <w:trHeight w:val="573"/>
        </w:trPr>
        <w:tc>
          <w:tcPr>
            <w:tcW w:w="709" w:type="dxa"/>
            <w:vAlign w:val="center"/>
          </w:tcPr>
          <w:p w:rsidR="003F3527" w:rsidRPr="003D4548" w:rsidRDefault="003F3527" w:rsidP="009A5326">
            <w:pPr>
              <w:jc w:val="center"/>
            </w:pPr>
            <w:r w:rsidRPr="003D4548">
              <w:t>2</w:t>
            </w:r>
          </w:p>
        </w:tc>
        <w:tc>
          <w:tcPr>
            <w:tcW w:w="9781" w:type="dxa"/>
            <w:gridSpan w:val="24"/>
          </w:tcPr>
          <w:p w:rsidR="003F3527" w:rsidRPr="003D4548" w:rsidRDefault="003F3527" w:rsidP="009A5326"/>
        </w:tc>
      </w:tr>
      <w:tr w:rsidR="003F3527" w:rsidRPr="003D4548" w:rsidTr="009A5326">
        <w:trPr>
          <w:trHeight w:val="553"/>
        </w:trPr>
        <w:tc>
          <w:tcPr>
            <w:tcW w:w="709" w:type="dxa"/>
            <w:vAlign w:val="center"/>
          </w:tcPr>
          <w:p w:rsidR="003F3527" w:rsidRPr="003D4548" w:rsidRDefault="003F3527" w:rsidP="009A5326">
            <w:pPr>
              <w:jc w:val="center"/>
            </w:pPr>
            <w:r w:rsidRPr="003D4548">
              <w:t>3</w:t>
            </w:r>
          </w:p>
        </w:tc>
        <w:tc>
          <w:tcPr>
            <w:tcW w:w="9781" w:type="dxa"/>
            <w:gridSpan w:val="24"/>
          </w:tcPr>
          <w:p w:rsidR="003F3527" w:rsidRPr="003D4548" w:rsidRDefault="003F3527" w:rsidP="009A5326"/>
        </w:tc>
      </w:tr>
    </w:tbl>
    <w:p w:rsidR="003F3527" w:rsidRPr="003D4548" w:rsidRDefault="003F3527" w:rsidP="003F3527">
      <w:pPr>
        <w:rPr>
          <w:sz w:val="28"/>
          <w:szCs w:val="28"/>
        </w:rPr>
      </w:pPr>
    </w:p>
    <w:p w:rsidR="004200A8" w:rsidRDefault="004200A8" w:rsidP="00341269">
      <w:pPr>
        <w:rPr>
          <w:rFonts w:ascii="Times New Roman" w:hAnsi="Times New Roman" w:cs="Times New Roman"/>
          <w:b/>
          <w:sz w:val="28"/>
          <w:szCs w:val="28"/>
        </w:rPr>
      </w:pPr>
    </w:p>
    <w:p w:rsidR="004200A8" w:rsidRPr="004200A8" w:rsidRDefault="004200A8" w:rsidP="004200A8">
      <w:pPr>
        <w:rPr>
          <w:rFonts w:ascii="Times New Roman" w:hAnsi="Times New Roman" w:cs="Times New Roman"/>
          <w:sz w:val="28"/>
          <w:szCs w:val="28"/>
        </w:rPr>
      </w:pPr>
    </w:p>
    <w:p w:rsidR="004200A8" w:rsidRPr="004200A8" w:rsidRDefault="004200A8" w:rsidP="004200A8">
      <w:pPr>
        <w:rPr>
          <w:rFonts w:ascii="Times New Roman" w:hAnsi="Times New Roman" w:cs="Times New Roman"/>
          <w:sz w:val="28"/>
          <w:szCs w:val="28"/>
        </w:rPr>
      </w:pPr>
    </w:p>
    <w:p w:rsidR="004200A8" w:rsidRPr="004200A8" w:rsidRDefault="004200A8" w:rsidP="004200A8">
      <w:pPr>
        <w:rPr>
          <w:rFonts w:ascii="Times New Roman" w:hAnsi="Times New Roman" w:cs="Times New Roman"/>
          <w:sz w:val="28"/>
          <w:szCs w:val="28"/>
        </w:rPr>
      </w:pPr>
    </w:p>
    <w:p w:rsidR="004200A8" w:rsidRPr="004200A8" w:rsidRDefault="004200A8" w:rsidP="004200A8">
      <w:pPr>
        <w:rPr>
          <w:rFonts w:ascii="Times New Roman" w:hAnsi="Times New Roman" w:cs="Times New Roman"/>
          <w:sz w:val="28"/>
          <w:szCs w:val="28"/>
        </w:rPr>
      </w:pPr>
    </w:p>
    <w:p w:rsidR="004200A8" w:rsidRPr="004200A8" w:rsidRDefault="004200A8" w:rsidP="004200A8">
      <w:pPr>
        <w:rPr>
          <w:rFonts w:ascii="Times New Roman" w:hAnsi="Times New Roman" w:cs="Times New Roman"/>
          <w:sz w:val="28"/>
          <w:szCs w:val="28"/>
        </w:rPr>
      </w:pPr>
    </w:p>
    <w:p w:rsidR="004200A8" w:rsidRPr="004200A8" w:rsidRDefault="004200A8" w:rsidP="004200A8">
      <w:pPr>
        <w:rPr>
          <w:rFonts w:ascii="Times New Roman" w:hAnsi="Times New Roman" w:cs="Times New Roman"/>
          <w:sz w:val="28"/>
          <w:szCs w:val="28"/>
        </w:rPr>
      </w:pPr>
    </w:p>
    <w:p w:rsidR="004200A8" w:rsidRPr="004200A8" w:rsidRDefault="004200A8" w:rsidP="004200A8">
      <w:pPr>
        <w:rPr>
          <w:rFonts w:ascii="Times New Roman" w:hAnsi="Times New Roman" w:cs="Times New Roman"/>
          <w:sz w:val="28"/>
          <w:szCs w:val="28"/>
        </w:rPr>
      </w:pPr>
    </w:p>
    <w:p w:rsidR="004200A8" w:rsidRPr="004200A8" w:rsidRDefault="004200A8" w:rsidP="004200A8">
      <w:pPr>
        <w:rPr>
          <w:rFonts w:ascii="Times New Roman" w:hAnsi="Times New Roman" w:cs="Times New Roman"/>
          <w:sz w:val="28"/>
          <w:szCs w:val="28"/>
        </w:rPr>
      </w:pPr>
    </w:p>
    <w:p w:rsidR="004200A8" w:rsidRDefault="004200A8" w:rsidP="004200A8">
      <w:pPr>
        <w:rPr>
          <w:rFonts w:ascii="Times New Roman" w:hAnsi="Times New Roman" w:cs="Times New Roman"/>
          <w:sz w:val="28"/>
          <w:szCs w:val="28"/>
        </w:rPr>
      </w:pPr>
    </w:p>
    <w:p w:rsidR="00583DDE" w:rsidRDefault="00583DDE" w:rsidP="004200A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200A8" w:rsidRDefault="004200A8" w:rsidP="004200A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200A8" w:rsidRDefault="004200A8" w:rsidP="004200A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200A8" w:rsidRDefault="004200A8" w:rsidP="004200A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200A8" w:rsidRDefault="004200A8">
      <w:pPr>
        <w:rPr>
          <w:rFonts w:ascii="Times New Roman" w:hAnsi="Times New Roman" w:cs="Times New Roman"/>
          <w:sz w:val="28"/>
          <w:szCs w:val="28"/>
        </w:rPr>
        <w:sectPr w:rsidR="004200A8" w:rsidSect="00E36583">
          <w:pgSz w:w="11906" w:h="16838"/>
          <w:pgMar w:top="709" w:right="567" w:bottom="1134" w:left="1701" w:header="708" w:footer="708" w:gutter="0"/>
          <w:cols w:space="708"/>
          <w:titlePg/>
          <w:docGrid w:linePitch="360"/>
        </w:sectPr>
      </w:pPr>
    </w:p>
    <w:p w:rsidR="004200A8" w:rsidRDefault="004200A8" w:rsidP="004200A8">
      <w:pPr>
        <w:autoSpaceDE w:val="0"/>
        <w:autoSpaceDN w:val="0"/>
        <w:adjustRightInd w:val="0"/>
        <w:spacing w:before="139" w:after="0" w:line="240" w:lineRule="auto"/>
        <w:ind w:hanging="142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Приложение 6 - </w:t>
      </w:r>
      <w:r w:rsidRPr="00CD0E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 - </w:t>
      </w:r>
      <w:r w:rsidRPr="004200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Расчет фонда оплаты труда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200A8" w:rsidRPr="00CD0E7C" w:rsidRDefault="00E36C40" w:rsidP="004200A8">
      <w:pPr>
        <w:autoSpaceDE w:val="0"/>
        <w:autoSpaceDN w:val="0"/>
        <w:adjustRightInd w:val="0"/>
        <w:spacing w:before="139" w:after="0" w:line="240" w:lineRule="auto"/>
        <w:ind w:hanging="142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Таблица Г</w:t>
      </w:r>
      <w:r w:rsidR="004200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.1</w:t>
      </w:r>
      <w:r w:rsidR="004200A8" w:rsidRPr="008739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200A8" w:rsidRPr="00CD0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4200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асчет фонда оплаты труда работников  участка ….</w:t>
      </w:r>
    </w:p>
    <w:p w:rsidR="004200A8" w:rsidRPr="00CD0E7C" w:rsidRDefault="004200A8" w:rsidP="004200A8">
      <w:pPr>
        <w:autoSpaceDE w:val="0"/>
        <w:autoSpaceDN w:val="0"/>
        <w:adjustRightInd w:val="0"/>
        <w:spacing w:before="139"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Style w:val="12"/>
        <w:tblW w:w="5160" w:type="pct"/>
        <w:tblInd w:w="-856" w:type="dxa"/>
        <w:tblLayout w:type="fixed"/>
        <w:tblLook w:val="04A0"/>
      </w:tblPr>
      <w:tblGrid>
        <w:gridCol w:w="1927"/>
        <w:gridCol w:w="738"/>
        <w:gridCol w:w="889"/>
        <w:gridCol w:w="1036"/>
        <w:gridCol w:w="1629"/>
        <w:gridCol w:w="1482"/>
        <w:gridCol w:w="1479"/>
        <w:gridCol w:w="1482"/>
        <w:gridCol w:w="1482"/>
        <w:gridCol w:w="1629"/>
        <w:gridCol w:w="1925"/>
      </w:tblGrid>
      <w:tr w:rsidR="004200A8" w:rsidRPr="00CD0E7C" w:rsidTr="009A5326">
        <w:trPr>
          <w:trHeight w:val="556"/>
        </w:trPr>
        <w:tc>
          <w:tcPr>
            <w:tcW w:w="614" w:type="pct"/>
            <w:vMerge w:val="restart"/>
            <w:textDirection w:val="btLr"/>
            <w:vAlign w:val="center"/>
          </w:tcPr>
          <w:p w:rsidR="004200A8" w:rsidRPr="00CD0E7C" w:rsidRDefault="004200A8" w:rsidP="009A532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Профессия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должность</w:t>
            </w:r>
          </w:p>
        </w:tc>
        <w:tc>
          <w:tcPr>
            <w:tcW w:w="235" w:type="pct"/>
            <w:vMerge w:val="restart"/>
            <w:textDirection w:val="btLr"/>
            <w:vAlign w:val="center"/>
          </w:tcPr>
          <w:p w:rsidR="004200A8" w:rsidRPr="00CD0E7C" w:rsidRDefault="004200A8" w:rsidP="009A532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Разряд</w:t>
            </w:r>
          </w:p>
        </w:tc>
        <w:tc>
          <w:tcPr>
            <w:tcW w:w="283" w:type="pct"/>
            <w:vMerge w:val="restart"/>
            <w:textDirection w:val="btLr"/>
            <w:vAlign w:val="center"/>
          </w:tcPr>
          <w:p w:rsidR="004200A8" w:rsidRPr="00CD0E7C" w:rsidRDefault="004200A8" w:rsidP="009A532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Количество, чел</w:t>
            </w:r>
          </w:p>
        </w:tc>
        <w:tc>
          <w:tcPr>
            <w:tcW w:w="330" w:type="pct"/>
            <w:vMerge w:val="restart"/>
            <w:textDirection w:val="btLr"/>
            <w:vAlign w:val="center"/>
          </w:tcPr>
          <w:p w:rsidR="004200A8" w:rsidRPr="00CD0E7C" w:rsidRDefault="004200A8" w:rsidP="009A532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Часовая тарифная ставка, (руб.)</w:t>
            </w:r>
          </w:p>
        </w:tc>
        <w:tc>
          <w:tcPr>
            <w:tcW w:w="519" w:type="pct"/>
            <w:vMerge w:val="restart"/>
            <w:textDirection w:val="btLr"/>
            <w:vAlign w:val="center"/>
          </w:tcPr>
          <w:p w:rsidR="004200A8" w:rsidRPr="00CD0E7C" w:rsidRDefault="004200A8" w:rsidP="009A532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Основная заработная плата (руб.)</w:t>
            </w:r>
          </w:p>
        </w:tc>
        <w:tc>
          <w:tcPr>
            <w:tcW w:w="1886" w:type="pct"/>
            <w:gridSpan w:val="4"/>
            <w:vAlign w:val="center"/>
          </w:tcPr>
          <w:p w:rsidR="004200A8" w:rsidRPr="00CD0E7C" w:rsidRDefault="004200A8" w:rsidP="009A5326">
            <w:pPr>
              <w:ind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Доплаты</w:t>
            </w:r>
          </w:p>
        </w:tc>
        <w:tc>
          <w:tcPr>
            <w:tcW w:w="519" w:type="pct"/>
            <w:vMerge w:val="restart"/>
            <w:textDirection w:val="btLr"/>
            <w:vAlign w:val="center"/>
          </w:tcPr>
          <w:p w:rsidR="004200A8" w:rsidRPr="00CD0E7C" w:rsidRDefault="004200A8" w:rsidP="009A532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Итого заработная плата одного рабо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тника</w:t>
            </w: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месяц</w:t>
            </w:r>
          </w:p>
        </w:tc>
        <w:tc>
          <w:tcPr>
            <w:tcW w:w="613" w:type="pct"/>
            <w:vMerge w:val="restart"/>
            <w:textDirection w:val="btLr"/>
            <w:vAlign w:val="center"/>
          </w:tcPr>
          <w:p w:rsidR="004200A8" w:rsidRPr="00CD0E7C" w:rsidRDefault="004200A8" w:rsidP="009A532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Всего заработная плата в год</w:t>
            </w:r>
          </w:p>
        </w:tc>
      </w:tr>
      <w:tr w:rsidR="004200A8" w:rsidRPr="00CD0E7C" w:rsidTr="009A5326">
        <w:trPr>
          <w:cantSplit/>
          <w:trHeight w:val="2088"/>
        </w:trPr>
        <w:tc>
          <w:tcPr>
            <w:tcW w:w="614" w:type="pct"/>
            <w:vMerge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5" w:type="pct"/>
            <w:vMerge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" w:type="pct"/>
            <w:vMerge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0" w:type="pct"/>
            <w:vMerge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9" w:type="pct"/>
            <w:vMerge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2" w:type="pct"/>
            <w:textDirection w:val="btLr"/>
            <w:vAlign w:val="center"/>
          </w:tcPr>
          <w:p w:rsidR="004200A8" w:rsidRDefault="004200A8" w:rsidP="009A532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Сдельный приработок</w:t>
            </w:r>
          </w:p>
          <w:p w:rsidR="004200A8" w:rsidRPr="00CD0E7C" w:rsidRDefault="004200A8" w:rsidP="009A532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471" w:type="pct"/>
            <w:textDirection w:val="btLr"/>
            <w:vAlign w:val="center"/>
          </w:tcPr>
          <w:p w:rsidR="004200A8" w:rsidRPr="00CD0E7C" w:rsidRDefault="004200A8" w:rsidP="009A532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ремия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-30%</w:t>
            </w:r>
          </w:p>
        </w:tc>
        <w:tc>
          <w:tcPr>
            <w:tcW w:w="472" w:type="pct"/>
            <w:textDirection w:val="btLr"/>
            <w:vAlign w:val="center"/>
          </w:tcPr>
          <w:p w:rsidR="004200A8" w:rsidRDefault="004200A8" w:rsidP="009A532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Праздничные</w:t>
            </w:r>
          </w:p>
          <w:p w:rsidR="004200A8" w:rsidRPr="00CD0E7C" w:rsidRDefault="004200A8" w:rsidP="009A532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2,2%</w:t>
            </w:r>
          </w:p>
        </w:tc>
        <w:tc>
          <w:tcPr>
            <w:tcW w:w="472" w:type="pct"/>
            <w:textDirection w:val="btLr"/>
            <w:vAlign w:val="center"/>
          </w:tcPr>
          <w:p w:rsidR="004200A8" w:rsidRPr="00CD0E7C" w:rsidRDefault="004200A8" w:rsidP="009A5326">
            <w:pPr>
              <w:ind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Итого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доплат</w:t>
            </w:r>
          </w:p>
        </w:tc>
        <w:tc>
          <w:tcPr>
            <w:tcW w:w="519" w:type="pct"/>
            <w:vMerge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3" w:type="pct"/>
            <w:vMerge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200A8" w:rsidRPr="00CD0E7C" w:rsidTr="009A5326">
        <w:trPr>
          <w:trHeight w:val="309"/>
        </w:trPr>
        <w:tc>
          <w:tcPr>
            <w:tcW w:w="614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5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0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9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2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1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72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72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9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13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</w:tr>
      <w:tr w:rsidR="004200A8" w:rsidRPr="00CD0E7C" w:rsidTr="009A5326">
        <w:trPr>
          <w:trHeight w:val="843"/>
        </w:trPr>
        <w:tc>
          <w:tcPr>
            <w:tcW w:w="614" w:type="pct"/>
            <w:vAlign w:val="center"/>
          </w:tcPr>
          <w:p w:rsidR="004200A8" w:rsidRPr="00CD0E7C" w:rsidRDefault="004200A8" w:rsidP="009A5326">
            <w:pPr>
              <w:autoSpaceDE w:val="0"/>
              <w:autoSpaceDN w:val="0"/>
              <w:adjustRightInd w:val="0"/>
              <w:spacing w:before="13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5" w:type="pct"/>
            <w:vAlign w:val="center"/>
          </w:tcPr>
          <w:p w:rsidR="004200A8" w:rsidRPr="00CD0E7C" w:rsidRDefault="004200A8" w:rsidP="009A5326">
            <w:pPr>
              <w:autoSpaceDE w:val="0"/>
              <w:autoSpaceDN w:val="0"/>
              <w:adjustRightInd w:val="0"/>
              <w:spacing w:before="13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" w:type="pct"/>
            <w:vAlign w:val="center"/>
          </w:tcPr>
          <w:p w:rsidR="004200A8" w:rsidRPr="00CD0E7C" w:rsidRDefault="004200A8" w:rsidP="009A5326">
            <w:pPr>
              <w:autoSpaceDE w:val="0"/>
              <w:autoSpaceDN w:val="0"/>
              <w:adjustRightInd w:val="0"/>
              <w:spacing w:before="13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0" w:type="pct"/>
            <w:vAlign w:val="center"/>
          </w:tcPr>
          <w:p w:rsidR="004200A8" w:rsidRPr="006D2E77" w:rsidRDefault="004200A8" w:rsidP="009A5326">
            <w:pPr>
              <w:autoSpaceDE w:val="0"/>
              <w:autoSpaceDN w:val="0"/>
              <w:adjustRightInd w:val="0"/>
              <w:spacing w:before="13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9" w:type="pct"/>
            <w:vAlign w:val="center"/>
          </w:tcPr>
          <w:p w:rsidR="004200A8" w:rsidRPr="0012626A" w:rsidRDefault="004200A8" w:rsidP="009A5326">
            <w:pPr>
              <w:autoSpaceDE w:val="0"/>
              <w:autoSpaceDN w:val="0"/>
              <w:adjustRightInd w:val="0"/>
              <w:spacing w:before="13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72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1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2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2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9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3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200A8" w:rsidRPr="00CD0E7C" w:rsidTr="009A5326">
        <w:trPr>
          <w:trHeight w:val="698"/>
        </w:trPr>
        <w:tc>
          <w:tcPr>
            <w:tcW w:w="614" w:type="pct"/>
            <w:vAlign w:val="center"/>
          </w:tcPr>
          <w:p w:rsidR="004200A8" w:rsidRPr="00CD0E7C" w:rsidRDefault="004200A8" w:rsidP="009A5326">
            <w:pPr>
              <w:autoSpaceDE w:val="0"/>
              <w:autoSpaceDN w:val="0"/>
              <w:adjustRightInd w:val="0"/>
              <w:spacing w:before="13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5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" w:type="pct"/>
            <w:vAlign w:val="center"/>
          </w:tcPr>
          <w:p w:rsidR="004200A8" w:rsidRPr="00CD0E7C" w:rsidRDefault="004200A8" w:rsidP="009A5326">
            <w:pPr>
              <w:autoSpaceDE w:val="0"/>
              <w:autoSpaceDN w:val="0"/>
              <w:adjustRightInd w:val="0"/>
              <w:spacing w:before="13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0" w:type="pct"/>
            <w:vAlign w:val="center"/>
          </w:tcPr>
          <w:p w:rsidR="004200A8" w:rsidRPr="006D2E77" w:rsidRDefault="004200A8" w:rsidP="009A5326">
            <w:pPr>
              <w:autoSpaceDE w:val="0"/>
              <w:autoSpaceDN w:val="0"/>
              <w:adjustRightInd w:val="0"/>
              <w:spacing w:before="13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9" w:type="pct"/>
            <w:vAlign w:val="center"/>
          </w:tcPr>
          <w:p w:rsidR="004200A8" w:rsidRPr="0012626A" w:rsidRDefault="004200A8" w:rsidP="009A5326">
            <w:pPr>
              <w:autoSpaceDE w:val="0"/>
              <w:autoSpaceDN w:val="0"/>
              <w:adjustRightInd w:val="0"/>
              <w:spacing w:before="13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72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1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2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2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9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3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200A8" w:rsidRPr="00CD0E7C" w:rsidTr="009A5326">
        <w:trPr>
          <w:trHeight w:val="567"/>
        </w:trPr>
        <w:tc>
          <w:tcPr>
            <w:tcW w:w="614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Итого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рабочие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autoSpaceDE w:val="0"/>
              <w:autoSpaceDN w:val="0"/>
              <w:adjustRightInd w:val="0"/>
              <w:spacing w:before="13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0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autoSpaceDE w:val="0"/>
              <w:autoSpaceDN w:val="0"/>
              <w:adjustRightInd w:val="0"/>
              <w:spacing w:before="13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9" w:type="pct"/>
            <w:vAlign w:val="center"/>
          </w:tcPr>
          <w:p w:rsidR="004200A8" w:rsidRPr="006D2E77" w:rsidRDefault="004200A8" w:rsidP="009A5326">
            <w:pPr>
              <w:autoSpaceDE w:val="0"/>
              <w:autoSpaceDN w:val="0"/>
              <w:adjustRightInd w:val="0"/>
              <w:spacing w:before="13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2" w:type="pct"/>
            <w:tcBorders>
              <w:bottom w:val="single" w:sz="4" w:space="0" w:color="auto"/>
            </w:tcBorders>
            <w:vAlign w:val="center"/>
          </w:tcPr>
          <w:p w:rsidR="004200A8" w:rsidRPr="0012626A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71" w:type="pct"/>
            <w:tcBorders>
              <w:bottom w:val="single" w:sz="4" w:space="0" w:color="auto"/>
            </w:tcBorders>
            <w:vAlign w:val="center"/>
          </w:tcPr>
          <w:p w:rsidR="004200A8" w:rsidRPr="0012626A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72" w:type="pct"/>
            <w:tcBorders>
              <w:bottom w:val="single" w:sz="4" w:space="0" w:color="auto"/>
            </w:tcBorders>
            <w:vAlign w:val="center"/>
          </w:tcPr>
          <w:p w:rsidR="004200A8" w:rsidRPr="0012626A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72" w:type="pct"/>
            <w:tcBorders>
              <w:bottom w:val="single" w:sz="4" w:space="0" w:color="auto"/>
            </w:tcBorders>
            <w:vAlign w:val="center"/>
          </w:tcPr>
          <w:p w:rsidR="004200A8" w:rsidRPr="00535BE3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4200A8" w:rsidRPr="00535BE3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13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200A8" w:rsidRPr="00CD0E7C" w:rsidTr="009A5326">
        <w:trPr>
          <w:trHeight w:val="561"/>
        </w:trPr>
        <w:tc>
          <w:tcPr>
            <w:tcW w:w="614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5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autoSpaceDE w:val="0"/>
              <w:autoSpaceDN w:val="0"/>
              <w:adjustRightInd w:val="0"/>
              <w:spacing w:before="13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0" w:type="pct"/>
            <w:tcBorders>
              <w:bottom w:val="single" w:sz="4" w:space="0" w:color="auto"/>
            </w:tcBorders>
            <w:vAlign w:val="center"/>
          </w:tcPr>
          <w:p w:rsidR="004200A8" w:rsidRPr="0012626A" w:rsidRDefault="004200A8" w:rsidP="009A5326">
            <w:pPr>
              <w:autoSpaceDE w:val="0"/>
              <w:autoSpaceDN w:val="0"/>
              <w:adjustRightInd w:val="0"/>
              <w:spacing w:before="13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9" w:type="pct"/>
            <w:vAlign w:val="center"/>
          </w:tcPr>
          <w:p w:rsidR="004200A8" w:rsidRPr="006D2E77" w:rsidRDefault="004200A8" w:rsidP="009A5326">
            <w:pPr>
              <w:autoSpaceDE w:val="0"/>
              <w:autoSpaceDN w:val="0"/>
              <w:adjustRightInd w:val="0"/>
              <w:spacing w:before="13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2" w:type="pct"/>
            <w:tcBorders>
              <w:bottom w:val="single" w:sz="4" w:space="0" w:color="auto"/>
            </w:tcBorders>
            <w:vAlign w:val="center"/>
          </w:tcPr>
          <w:p w:rsidR="004200A8" w:rsidRPr="00D66AA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1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2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2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3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200A8" w:rsidRPr="00CD0E7C" w:rsidTr="009A5326">
        <w:trPr>
          <w:trHeight w:val="555"/>
        </w:trPr>
        <w:tc>
          <w:tcPr>
            <w:tcW w:w="614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Итого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35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" w:type="pct"/>
            <w:vAlign w:val="center"/>
          </w:tcPr>
          <w:p w:rsidR="004200A8" w:rsidRPr="00CD0E7C" w:rsidRDefault="004200A8" w:rsidP="009A5326">
            <w:pPr>
              <w:autoSpaceDE w:val="0"/>
              <w:autoSpaceDN w:val="0"/>
              <w:adjustRightInd w:val="0"/>
              <w:spacing w:before="13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0" w:type="pct"/>
            <w:vAlign w:val="center"/>
          </w:tcPr>
          <w:p w:rsidR="004200A8" w:rsidRPr="00CD0E7C" w:rsidRDefault="004200A8" w:rsidP="009A5326">
            <w:pPr>
              <w:autoSpaceDE w:val="0"/>
              <w:autoSpaceDN w:val="0"/>
              <w:adjustRightInd w:val="0"/>
              <w:spacing w:before="13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9" w:type="pct"/>
            <w:vAlign w:val="center"/>
          </w:tcPr>
          <w:p w:rsidR="004200A8" w:rsidRPr="00CD0E7C" w:rsidRDefault="004200A8" w:rsidP="009A5326">
            <w:pPr>
              <w:autoSpaceDE w:val="0"/>
              <w:autoSpaceDN w:val="0"/>
              <w:adjustRightInd w:val="0"/>
              <w:spacing w:before="13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2" w:type="pct"/>
            <w:vAlign w:val="center"/>
          </w:tcPr>
          <w:p w:rsidR="004200A8" w:rsidRPr="00D66AA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1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2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2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9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3" w:type="pct"/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200A8" w:rsidRPr="00CD0E7C" w:rsidTr="009A5326">
        <w:trPr>
          <w:trHeight w:val="555"/>
        </w:trPr>
        <w:tc>
          <w:tcPr>
            <w:tcW w:w="614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E7C">
              <w:rPr>
                <w:rFonts w:ascii="Times New Roman" w:eastAsia="Calibri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autoSpaceDE w:val="0"/>
              <w:autoSpaceDN w:val="0"/>
              <w:adjustRightInd w:val="0"/>
              <w:spacing w:before="13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0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autoSpaceDE w:val="0"/>
              <w:autoSpaceDN w:val="0"/>
              <w:adjustRightInd w:val="0"/>
              <w:spacing w:before="13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autoSpaceDE w:val="0"/>
              <w:autoSpaceDN w:val="0"/>
              <w:adjustRightInd w:val="0"/>
              <w:spacing w:before="13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2" w:type="pct"/>
            <w:tcBorders>
              <w:bottom w:val="single" w:sz="4" w:space="0" w:color="auto"/>
            </w:tcBorders>
            <w:vAlign w:val="center"/>
          </w:tcPr>
          <w:p w:rsidR="004200A8" w:rsidRPr="0012626A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71" w:type="pct"/>
            <w:tcBorders>
              <w:bottom w:val="single" w:sz="4" w:space="0" w:color="auto"/>
            </w:tcBorders>
            <w:vAlign w:val="center"/>
          </w:tcPr>
          <w:p w:rsidR="004200A8" w:rsidRPr="00236E92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2" w:type="pct"/>
            <w:tcBorders>
              <w:bottom w:val="single" w:sz="4" w:space="0" w:color="auto"/>
            </w:tcBorders>
            <w:vAlign w:val="center"/>
          </w:tcPr>
          <w:p w:rsidR="004200A8" w:rsidRPr="0012626A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72" w:type="pct"/>
            <w:tcBorders>
              <w:bottom w:val="single" w:sz="4" w:space="0" w:color="auto"/>
            </w:tcBorders>
            <w:vAlign w:val="center"/>
          </w:tcPr>
          <w:p w:rsidR="004200A8" w:rsidRPr="00535BE3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4200A8" w:rsidRPr="00236E92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3" w:type="pct"/>
            <w:tcBorders>
              <w:bottom w:val="single" w:sz="4" w:space="0" w:color="auto"/>
            </w:tcBorders>
            <w:vAlign w:val="center"/>
          </w:tcPr>
          <w:p w:rsidR="004200A8" w:rsidRPr="00CD0E7C" w:rsidRDefault="004200A8" w:rsidP="009A532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4200A8" w:rsidRDefault="004200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200A8" w:rsidRDefault="004200A8" w:rsidP="004200A8">
      <w:pPr>
        <w:rPr>
          <w:rFonts w:ascii="Times New Roman" w:hAnsi="Times New Roman" w:cs="Times New Roman"/>
          <w:b/>
          <w:sz w:val="28"/>
          <w:szCs w:val="28"/>
        </w:rPr>
      </w:pPr>
      <w:r w:rsidRPr="00FC4D88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C40">
        <w:rPr>
          <w:rFonts w:ascii="Times New Roman" w:hAnsi="Times New Roman" w:cs="Times New Roman"/>
          <w:b/>
          <w:sz w:val="28"/>
          <w:szCs w:val="28"/>
        </w:rPr>
        <w:t>7 – Приложение Д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36C40">
        <w:rPr>
          <w:rFonts w:ascii="Times New Roman" w:hAnsi="Times New Roman" w:cs="Times New Roman"/>
          <w:b/>
          <w:sz w:val="28"/>
          <w:szCs w:val="28"/>
        </w:rPr>
        <w:t>План расходов участка ремонта</w:t>
      </w:r>
      <w:r w:rsidR="00E36C40">
        <w:rPr>
          <w:rFonts w:ascii="Times New Roman" w:hAnsi="Times New Roman" w:cs="Times New Roman"/>
          <w:b/>
          <w:sz w:val="28"/>
          <w:szCs w:val="28"/>
        </w:rPr>
        <w:t>.</w:t>
      </w:r>
    </w:p>
    <w:p w:rsidR="004200A8" w:rsidRDefault="004200A8" w:rsidP="004200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E36C40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.1-</w:t>
      </w:r>
      <w:r w:rsidRPr="00221F98">
        <w:rPr>
          <w:rFonts w:ascii="Times New Roman" w:hAnsi="Times New Roman" w:cs="Times New Roman"/>
          <w:sz w:val="28"/>
          <w:szCs w:val="28"/>
        </w:rPr>
        <w:t>План расходов участка ремонта</w:t>
      </w:r>
    </w:p>
    <w:tbl>
      <w:tblPr>
        <w:tblW w:w="146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5"/>
        <w:gridCol w:w="703"/>
        <w:gridCol w:w="63"/>
        <w:gridCol w:w="33"/>
        <w:gridCol w:w="26"/>
        <w:gridCol w:w="7"/>
        <w:gridCol w:w="2303"/>
        <w:gridCol w:w="398"/>
        <w:gridCol w:w="24"/>
        <w:gridCol w:w="796"/>
        <w:gridCol w:w="15"/>
        <w:gridCol w:w="26"/>
        <w:gridCol w:w="18"/>
        <w:gridCol w:w="1089"/>
        <w:gridCol w:w="6"/>
        <w:gridCol w:w="25"/>
        <w:gridCol w:w="16"/>
        <w:gridCol w:w="1133"/>
        <w:gridCol w:w="196"/>
        <w:gridCol w:w="41"/>
        <w:gridCol w:w="854"/>
        <w:gridCol w:w="38"/>
        <w:gridCol w:w="956"/>
        <w:gridCol w:w="37"/>
        <w:gridCol w:w="855"/>
        <w:gridCol w:w="8"/>
        <w:gridCol w:w="988"/>
        <w:gridCol w:w="1278"/>
        <w:gridCol w:w="1246"/>
        <w:gridCol w:w="32"/>
        <w:gridCol w:w="1242"/>
        <w:gridCol w:w="32"/>
        <w:gridCol w:w="73"/>
      </w:tblGrid>
      <w:tr w:rsidR="004200A8" w:rsidRPr="00C1467E" w:rsidTr="009A5326">
        <w:trPr>
          <w:gridAfter w:val="2"/>
          <w:wAfter w:w="105" w:type="dxa"/>
          <w:cantSplit/>
          <w:trHeight w:val="324"/>
        </w:trPr>
        <w:tc>
          <w:tcPr>
            <w:tcW w:w="818" w:type="dxa"/>
            <w:gridSpan w:val="2"/>
            <w:vMerge w:val="restart"/>
            <w:textDirection w:val="btLr"/>
            <w:vAlign w:val="center"/>
          </w:tcPr>
          <w:p w:rsidR="004200A8" w:rsidRPr="00074780" w:rsidRDefault="004200A8" w:rsidP="009A5326">
            <w:pPr>
              <w:spacing w:line="24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4780">
              <w:rPr>
                <w:rFonts w:ascii="Times New Roman" w:hAnsi="Times New Roman" w:cs="Times New Roman"/>
                <w:sz w:val="28"/>
                <w:szCs w:val="28"/>
              </w:rPr>
              <w:t>№ статей расходов</w:t>
            </w:r>
          </w:p>
        </w:tc>
        <w:tc>
          <w:tcPr>
            <w:tcW w:w="2432" w:type="dxa"/>
            <w:gridSpan w:val="5"/>
            <w:vMerge w:val="restart"/>
            <w:vAlign w:val="center"/>
          </w:tcPr>
          <w:p w:rsidR="004200A8" w:rsidRPr="00C1467E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AutoShape 3" o:spid="_x0000_s1044" type="#_x0000_t32" style="position:absolute;left:0;text-align:left;margin-left:127.7pt;margin-top:-51.85pt;width:.8pt;height:29.3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" stroked="f"/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статей расходов</w:t>
            </w:r>
          </w:p>
        </w:tc>
        <w:tc>
          <w:tcPr>
            <w:tcW w:w="8797" w:type="dxa"/>
            <w:gridSpan w:val="21"/>
            <w:tcBorders>
              <w:right w:val="nil"/>
            </w:tcBorders>
            <w:vAlign w:val="center"/>
          </w:tcPr>
          <w:p w:rsidR="004200A8" w:rsidRPr="00C1467E" w:rsidRDefault="004200A8" w:rsidP="009A532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Элементы      затрат</w:t>
            </w:r>
          </w:p>
        </w:tc>
        <w:tc>
          <w:tcPr>
            <w:tcW w:w="1278" w:type="dxa"/>
            <w:gridSpan w:val="2"/>
            <w:tcBorders>
              <w:left w:val="nil"/>
            </w:tcBorders>
            <w:vAlign w:val="center"/>
          </w:tcPr>
          <w:p w:rsidR="004200A8" w:rsidRPr="00C1467E" w:rsidRDefault="004200A8" w:rsidP="009A53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2" w:type="dxa"/>
            <w:vMerge w:val="restart"/>
            <w:tcBorders>
              <w:left w:val="nil"/>
            </w:tcBorders>
            <w:vAlign w:val="center"/>
          </w:tcPr>
          <w:p w:rsidR="004200A8" w:rsidRPr="00C1467E" w:rsidRDefault="004200A8" w:rsidP="009A5326">
            <w:pPr>
              <w:spacing w:line="24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затрат, руб.</w:t>
            </w:r>
          </w:p>
        </w:tc>
      </w:tr>
      <w:tr w:rsidR="004200A8" w:rsidRPr="00C1467E" w:rsidTr="009A5326">
        <w:trPr>
          <w:gridAfter w:val="2"/>
          <w:wAfter w:w="105" w:type="dxa"/>
          <w:cantSplit/>
          <w:trHeight w:val="324"/>
        </w:trPr>
        <w:tc>
          <w:tcPr>
            <w:tcW w:w="818" w:type="dxa"/>
            <w:gridSpan w:val="2"/>
            <w:vMerge/>
            <w:textDirection w:val="btLr"/>
            <w:vAlign w:val="center"/>
          </w:tcPr>
          <w:p w:rsidR="004200A8" w:rsidRPr="00074780" w:rsidRDefault="004200A8" w:rsidP="009A5326">
            <w:pPr>
              <w:spacing w:line="24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2" w:type="dxa"/>
            <w:gridSpan w:val="5"/>
            <w:vMerge/>
            <w:vAlign w:val="center"/>
          </w:tcPr>
          <w:p w:rsidR="004200A8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2397" w:type="dxa"/>
            <w:gridSpan w:val="9"/>
            <w:tcBorders>
              <w:bottom w:val="nil"/>
            </w:tcBorders>
            <w:vAlign w:val="center"/>
          </w:tcPr>
          <w:p w:rsidR="004200A8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0" w:type="dxa"/>
            <w:gridSpan w:val="12"/>
            <w:vAlign w:val="center"/>
          </w:tcPr>
          <w:p w:rsidR="004200A8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Материальные затраты</w:t>
            </w:r>
          </w:p>
        </w:tc>
        <w:tc>
          <w:tcPr>
            <w:tcW w:w="1278" w:type="dxa"/>
            <w:gridSpan w:val="2"/>
            <w:tcBorders>
              <w:bottom w:val="nil"/>
            </w:tcBorders>
            <w:vAlign w:val="center"/>
          </w:tcPr>
          <w:p w:rsidR="004200A8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2" w:type="dxa"/>
            <w:vMerge/>
            <w:textDirection w:val="btLr"/>
            <w:vAlign w:val="center"/>
          </w:tcPr>
          <w:p w:rsidR="004200A8" w:rsidRDefault="004200A8" w:rsidP="009A5326">
            <w:pPr>
              <w:spacing w:line="24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00A8" w:rsidRPr="00C1467E" w:rsidTr="009A5326">
        <w:trPr>
          <w:gridAfter w:val="2"/>
          <w:wAfter w:w="105" w:type="dxa"/>
          <w:cantSplit/>
          <w:trHeight w:val="2361"/>
        </w:trPr>
        <w:tc>
          <w:tcPr>
            <w:tcW w:w="818" w:type="dxa"/>
            <w:gridSpan w:val="2"/>
            <w:vMerge/>
            <w:textDirection w:val="btLr"/>
          </w:tcPr>
          <w:p w:rsidR="004200A8" w:rsidRPr="00C1467E" w:rsidRDefault="004200A8" w:rsidP="009A5326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2" w:type="dxa"/>
            <w:gridSpan w:val="5"/>
            <w:vMerge/>
          </w:tcPr>
          <w:p w:rsidR="004200A8" w:rsidRDefault="004200A8" w:rsidP="009A532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gridSpan w:val="6"/>
            <w:tcBorders>
              <w:top w:val="nil"/>
            </w:tcBorders>
            <w:textDirection w:val="btLr"/>
            <w:vAlign w:val="center"/>
          </w:tcPr>
          <w:p w:rsidR="004200A8" w:rsidRDefault="004200A8" w:rsidP="009A5326">
            <w:pPr>
              <w:spacing w:line="240" w:lineRule="auto"/>
              <w:ind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Оплата труда, руб.</w:t>
            </w:r>
          </w:p>
        </w:tc>
        <w:tc>
          <w:tcPr>
            <w:tcW w:w="1136" w:type="dxa"/>
            <w:gridSpan w:val="4"/>
            <w:tcBorders>
              <w:top w:val="nil"/>
            </w:tcBorders>
            <w:textDirection w:val="btLr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Отчисления на соц.  Нужды, руб.</w:t>
            </w:r>
          </w:p>
        </w:tc>
        <w:tc>
          <w:tcPr>
            <w:tcW w:w="1329" w:type="dxa"/>
            <w:gridSpan w:val="2"/>
            <w:textDirection w:val="btLr"/>
            <w:vAlign w:val="center"/>
          </w:tcPr>
          <w:p w:rsidR="004200A8" w:rsidRDefault="004200A8" w:rsidP="009A5326">
            <w:pPr>
              <w:spacing w:line="24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Материалы, руб.</w:t>
            </w:r>
          </w:p>
        </w:tc>
        <w:tc>
          <w:tcPr>
            <w:tcW w:w="933" w:type="dxa"/>
            <w:gridSpan w:val="3"/>
            <w:textDirection w:val="btLr"/>
            <w:vAlign w:val="center"/>
          </w:tcPr>
          <w:p w:rsidR="004200A8" w:rsidRDefault="004200A8" w:rsidP="009A5326">
            <w:pPr>
              <w:spacing w:line="24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Топливо, руб.</w:t>
            </w:r>
          </w:p>
        </w:tc>
        <w:tc>
          <w:tcPr>
            <w:tcW w:w="993" w:type="dxa"/>
            <w:gridSpan w:val="2"/>
            <w:textDirection w:val="btLr"/>
            <w:vAlign w:val="center"/>
          </w:tcPr>
          <w:p w:rsidR="004200A8" w:rsidRDefault="004200A8" w:rsidP="009A5326">
            <w:pPr>
              <w:spacing w:line="24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Электроэнергия, руб.</w:t>
            </w:r>
          </w:p>
        </w:tc>
        <w:tc>
          <w:tcPr>
            <w:tcW w:w="863" w:type="dxa"/>
            <w:gridSpan w:val="2"/>
            <w:textDirection w:val="btLr"/>
            <w:vAlign w:val="center"/>
          </w:tcPr>
          <w:p w:rsidR="004200A8" w:rsidRDefault="004200A8" w:rsidP="009A5326">
            <w:pPr>
              <w:spacing w:line="24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Амортизация, руб.</w:t>
            </w:r>
          </w:p>
        </w:tc>
        <w:tc>
          <w:tcPr>
            <w:tcW w:w="988" w:type="dxa"/>
            <w:textDirection w:val="btLr"/>
            <w:vAlign w:val="center"/>
          </w:tcPr>
          <w:p w:rsidR="004200A8" w:rsidRDefault="004200A8" w:rsidP="009A5326">
            <w:pPr>
              <w:spacing w:line="24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Вода ,руб.</w:t>
            </w:r>
          </w:p>
        </w:tc>
        <w:tc>
          <w:tcPr>
            <w:tcW w:w="1278" w:type="dxa"/>
            <w:textDirection w:val="btLr"/>
            <w:vAlign w:val="center"/>
          </w:tcPr>
          <w:p w:rsidR="004200A8" w:rsidRDefault="004200A8" w:rsidP="009A5326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Капитальный ремонт, руб.</w:t>
            </w:r>
          </w:p>
        </w:tc>
        <w:tc>
          <w:tcPr>
            <w:tcW w:w="1278" w:type="dxa"/>
            <w:gridSpan w:val="2"/>
            <w:tcBorders>
              <w:top w:val="nil"/>
            </w:tcBorders>
            <w:textDirection w:val="btLr"/>
            <w:vAlign w:val="center"/>
          </w:tcPr>
          <w:p w:rsidR="004200A8" w:rsidRDefault="004200A8" w:rsidP="009A5326">
            <w:pPr>
              <w:spacing w:line="24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Прочие нематериальные затраты, руб.</w:t>
            </w:r>
          </w:p>
        </w:tc>
        <w:tc>
          <w:tcPr>
            <w:tcW w:w="1242" w:type="dxa"/>
            <w:vMerge/>
            <w:textDirection w:val="btLr"/>
          </w:tcPr>
          <w:p w:rsidR="004200A8" w:rsidRPr="00C1467E" w:rsidRDefault="004200A8" w:rsidP="009A5326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00A8" w:rsidRPr="00C1467E" w:rsidTr="009A5326">
        <w:trPr>
          <w:gridAfter w:val="2"/>
          <w:wAfter w:w="105" w:type="dxa"/>
          <w:cantSplit/>
          <w:trHeight w:val="766"/>
        </w:trPr>
        <w:tc>
          <w:tcPr>
            <w:tcW w:w="818" w:type="dxa"/>
            <w:gridSpan w:val="2"/>
            <w:vAlign w:val="center"/>
          </w:tcPr>
          <w:p w:rsidR="004200A8" w:rsidRPr="00C1467E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2" w:type="dxa"/>
            <w:gridSpan w:val="5"/>
            <w:vAlign w:val="center"/>
          </w:tcPr>
          <w:p w:rsidR="004200A8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7" w:type="dxa"/>
            <w:gridSpan w:val="6"/>
            <w:vAlign w:val="center"/>
          </w:tcPr>
          <w:p w:rsidR="004200A8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6" w:type="dxa"/>
            <w:gridSpan w:val="4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29" w:type="dxa"/>
            <w:gridSpan w:val="2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33" w:type="dxa"/>
            <w:gridSpan w:val="3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3" w:type="dxa"/>
            <w:gridSpan w:val="2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63" w:type="dxa"/>
            <w:gridSpan w:val="2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88" w:type="dxa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78" w:type="dxa"/>
            <w:vAlign w:val="center"/>
          </w:tcPr>
          <w:p w:rsidR="004200A8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8" w:type="dxa"/>
            <w:gridSpan w:val="2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42" w:type="dxa"/>
            <w:vAlign w:val="center"/>
          </w:tcPr>
          <w:p w:rsidR="004200A8" w:rsidRPr="00C1467E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4200A8" w:rsidRPr="00C1467E" w:rsidTr="009A5326">
        <w:trPr>
          <w:gridAfter w:val="2"/>
          <w:wAfter w:w="105" w:type="dxa"/>
          <w:cantSplit/>
          <w:trHeight w:val="766"/>
        </w:trPr>
        <w:tc>
          <w:tcPr>
            <w:tcW w:w="14567" w:type="dxa"/>
            <w:gridSpan w:val="31"/>
            <w:vAlign w:val="center"/>
          </w:tcPr>
          <w:p w:rsidR="004200A8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Прямые  производственные расходы</w:t>
            </w:r>
          </w:p>
        </w:tc>
      </w:tr>
      <w:tr w:rsidR="004200A8" w:rsidRPr="00DA5D66" w:rsidTr="009A5326">
        <w:trPr>
          <w:gridAfter w:val="2"/>
          <w:wAfter w:w="105" w:type="dxa"/>
          <w:trHeight w:hRule="exact" w:val="1891"/>
        </w:trPr>
        <w:tc>
          <w:tcPr>
            <w:tcW w:w="818" w:type="dxa"/>
            <w:gridSpan w:val="2"/>
            <w:vAlign w:val="center"/>
          </w:tcPr>
          <w:p w:rsidR="004200A8" w:rsidRPr="008815E2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6102</w:t>
            </w:r>
          </w:p>
        </w:tc>
        <w:tc>
          <w:tcPr>
            <w:tcW w:w="2432" w:type="dxa"/>
            <w:gridSpan w:val="5"/>
            <w:vAlign w:val="center"/>
          </w:tcPr>
          <w:p w:rsidR="004200A8" w:rsidRPr="008815E2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15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Текущий ремонт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электровозов</w:t>
            </w:r>
            <w:r w:rsidRPr="008815E2">
              <w:rPr>
                <w:rFonts w:ascii="Times New Roman" w:hAnsi="Times New Roman" w:cs="Times New Roman"/>
                <w:b/>
                <w:sz w:val="28"/>
                <w:szCs w:val="28"/>
              </w:rPr>
              <w:t>, работающих в грузовом движении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+</w:t>
            </w:r>
          </w:p>
        </w:tc>
        <w:tc>
          <w:tcPr>
            <w:tcW w:w="1136" w:type="dxa"/>
            <w:gridSpan w:val="4"/>
            <w:tcBorders>
              <w:left w:val="single" w:sz="4" w:space="0" w:color="auto"/>
            </w:tcBorders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329" w:type="dxa"/>
            <w:gridSpan w:val="2"/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33" w:type="dxa"/>
            <w:gridSpan w:val="3"/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  <w:gridSpan w:val="2"/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200A8" w:rsidRPr="00DA5D66" w:rsidTr="009A5326">
        <w:trPr>
          <w:gridAfter w:val="2"/>
          <w:wAfter w:w="105" w:type="dxa"/>
          <w:trHeight w:val="618"/>
        </w:trPr>
        <w:tc>
          <w:tcPr>
            <w:tcW w:w="818" w:type="dxa"/>
            <w:gridSpan w:val="2"/>
            <w:tcBorders>
              <w:bottom w:val="single" w:sz="4" w:space="0" w:color="auto"/>
            </w:tcBorders>
            <w:vAlign w:val="center"/>
          </w:tcPr>
          <w:p w:rsidR="004200A8" w:rsidRPr="00221F98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2" w:type="dxa"/>
            <w:gridSpan w:val="5"/>
            <w:tcBorders>
              <w:bottom w:val="single" w:sz="4" w:space="0" w:color="auto"/>
            </w:tcBorders>
            <w:vAlign w:val="center"/>
          </w:tcPr>
          <w:p w:rsidR="004200A8" w:rsidRPr="00221F98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F98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277" w:type="dxa"/>
            <w:gridSpan w:val="6"/>
            <w:tcBorders>
              <w:bottom w:val="single" w:sz="4" w:space="0" w:color="auto"/>
            </w:tcBorders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+</w:t>
            </w:r>
          </w:p>
        </w:tc>
        <w:tc>
          <w:tcPr>
            <w:tcW w:w="1136" w:type="dxa"/>
            <w:gridSpan w:val="4"/>
            <w:tcBorders>
              <w:bottom w:val="single" w:sz="4" w:space="0" w:color="auto"/>
            </w:tcBorders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329" w:type="dxa"/>
            <w:gridSpan w:val="2"/>
            <w:tcBorders>
              <w:bottom w:val="single" w:sz="4" w:space="0" w:color="auto"/>
            </w:tcBorders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33" w:type="dxa"/>
            <w:gridSpan w:val="3"/>
            <w:tcBorders>
              <w:bottom w:val="single" w:sz="4" w:space="0" w:color="auto"/>
            </w:tcBorders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  <w:gridSpan w:val="2"/>
            <w:tcBorders>
              <w:bottom w:val="single" w:sz="4" w:space="0" w:color="auto"/>
            </w:tcBorders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gridSpan w:val="2"/>
            <w:tcBorders>
              <w:bottom w:val="single" w:sz="4" w:space="0" w:color="auto"/>
            </w:tcBorders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4200A8" w:rsidRPr="00DA5D66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200A8" w:rsidTr="009A5326">
        <w:tblPrEx>
          <w:tblLook w:val="0000"/>
        </w:tblPrEx>
        <w:trPr>
          <w:gridBefore w:val="1"/>
          <w:wBefore w:w="115" w:type="dxa"/>
          <w:trHeight w:val="697"/>
        </w:trPr>
        <w:tc>
          <w:tcPr>
            <w:tcW w:w="14557" w:type="dxa"/>
            <w:gridSpan w:val="32"/>
            <w:tcBorders>
              <w:left w:val="nil"/>
              <w:right w:val="nil"/>
            </w:tcBorders>
            <w:vAlign w:val="center"/>
          </w:tcPr>
          <w:p w:rsidR="004200A8" w:rsidRDefault="004200A8" w:rsidP="009A53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Продолжение  Таблица Д.1</w:t>
            </w:r>
          </w:p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Общепроизводственные р</w:t>
            </w:r>
            <w:r w:rsidRPr="00221F98">
              <w:rPr>
                <w:rFonts w:ascii="Times New Roman" w:hAnsi="Times New Roman" w:cs="Times New Roman"/>
                <w:sz w:val="28"/>
                <w:szCs w:val="28"/>
              </w:rPr>
              <w:t>асходы</w:t>
            </w:r>
          </w:p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00A8" w:rsidTr="009A5326">
        <w:tblPrEx>
          <w:tblLook w:val="0000"/>
        </w:tblPrEx>
        <w:trPr>
          <w:gridBefore w:val="1"/>
          <w:wBefore w:w="115" w:type="dxa"/>
          <w:trHeight w:val="697"/>
        </w:trPr>
        <w:tc>
          <w:tcPr>
            <w:tcW w:w="766" w:type="dxa"/>
            <w:gridSpan w:val="2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67" w:type="dxa"/>
            <w:gridSpan w:val="5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20" w:type="dxa"/>
            <w:gridSpan w:val="2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4" w:type="dxa"/>
            <w:gridSpan w:val="5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1" w:type="dxa"/>
            <w:gridSpan w:val="5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4" w:type="dxa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4" w:type="dxa"/>
            <w:gridSpan w:val="2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92" w:type="dxa"/>
            <w:gridSpan w:val="2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96" w:type="dxa"/>
            <w:gridSpan w:val="2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78" w:type="dxa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8" w:type="dxa"/>
            <w:gridSpan w:val="2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347" w:type="dxa"/>
            <w:gridSpan w:val="3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4200A8" w:rsidTr="009A5326">
        <w:tblPrEx>
          <w:tblLook w:val="0000"/>
        </w:tblPrEx>
        <w:trPr>
          <w:gridBefore w:val="1"/>
          <w:wBefore w:w="115" w:type="dxa"/>
          <w:trHeight w:val="1405"/>
        </w:trPr>
        <w:tc>
          <w:tcPr>
            <w:tcW w:w="799" w:type="dxa"/>
            <w:gridSpan w:val="3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221F98">
              <w:rPr>
                <w:rFonts w:ascii="Times New Roman" w:hAnsi="Times New Roman" w:cs="Times New Roman"/>
                <w:sz w:val="28"/>
                <w:szCs w:val="28"/>
              </w:rPr>
              <w:t xml:space="preserve">761 </w:t>
            </w:r>
          </w:p>
        </w:tc>
        <w:tc>
          <w:tcPr>
            <w:tcW w:w="2734" w:type="dxa"/>
            <w:gridSpan w:val="4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F98">
              <w:rPr>
                <w:rFonts w:ascii="Times New Roman" w:hAnsi="Times New Roman" w:cs="Times New Roman"/>
                <w:sz w:val="28"/>
                <w:szCs w:val="28"/>
              </w:rPr>
              <w:t>Охрана труда и производственная санитария</w:t>
            </w:r>
          </w:p>
        </w:tc>
        <w:tc>
          <w:tcPr>
            <w:tcW w:w="835" w:type="dxa"/>
            <w:gridSpan w:val="3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gridSpan w:val="3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6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gridSpan w:val="2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1347" w:type="dxa"/>
            <w:gridSpan w:val="3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</w:tr>
      <w:tr w:rsidR="004200A8" w:rsidTr="009A5326">
        <w:tblPrEx>
          <w:tblLook w:val="0000"/>
        </w:tblPrEx>
        <w:trPr>
          <w:gridBefore w:val="1"/>
          <w:wBefore w:w="115" w:type="dxa"/>
          <w:trHeight w:val="1405"/>
        </w:trPr>
        <w:tc>
          <w:tcPr>
            <w:tcW w:w="799" w:type="dxa"/>
            <w:gridSpan w:val="3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0765 </w:t>
            </w:r>
          </w:p>
        </w:tc>
        <w:tc>
          <w:tcPr>
            <w:tcW w:w="2734" w:type="dxa"/>
            <w:gridSpan w:val="4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и эксплуатация оборудования</w:t>
            </w:r>
          </w:p>
        </w:tc>
        <w:tc>
          <w:tcPr>
            <w:tcW w:w="835" w:type="dxa"/>
            <w:gridSpan w:val="3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gridSpan w:val="3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6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54" w:type="dxa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gridSpan w:val="2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92" w:type="dxa"/>
            <w:gridSpan w:val="2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1278" w:type="dxa"/>
            <w:gridSpan w:val="2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1347" w:type="dxa"/>
            <w:gridSpan w:val="3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</w:tr>
      <w:tr w:rsidR="004200A8" w:rsidTr="009A5326">
        <w:tblPrEx>
          <w:tblLook w:val="0000"/>
        </w:tblPrEx>
        <w:trPr>
          <w:gridBefore w:val="1"/>
          <w:wBefore w:w="115" w:type="dxa"/>
          <w:trHeight w:val="594"/>
        </w:trPr>
        <w:tc>
          <w:tcPr>
            <w:tcW w:w="799" w:type="dxa"/>
            <w:gridSpan w:val="3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0768</w:t>
            </w:r>
          </w:p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4" w:type="dxa"/>
            <w:gridSpan w:val="4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и текущий ремонт зданий и сооружений</w:t>
            </w:r>
          </w:p>
        </w:tc>
        <w:tc>
          <w:tcPr>
            <w:tcW w:w="835" w:type="dxa"/>
            <w:gridSpan w:val="3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gridSpan w:val="3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6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54" w:type="dxa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994" w:type="dxa"/>
            <w:gridSpan w:val="2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92" w:type="dxa"/>
            <w:gridSpan w:val="2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1278" w:type="dxa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4200A8" w:rsidRPr="007D0B33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7" w:type="dxa"/>
            <w:gridSpan w:val="3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</w:tr>
      <w:tr w:rsidR="004200A8" w:rsidTr="009A5326">
        <w:tblPrEx>
          <w:tblLook w:val="0000"/>
        </w:tblPrEx>
        <w:trPr>
          <w:gridBefore w:val="1"/>
          <w:wBefore w:w="115" w:type="dxa"/>
          <w:trHeight w:val="736"/>
        </w:trPr>
        <w:tc>
          <w:tcPr>
            <w:tcW w:w="799" w:type="dxa"/>
            <w:gridSpan w:val="3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0771 </w:t>
            </w:r>
          </w:p>
        </w:tc>
        <w:tc>
          <w:tcPr>
            <w:tcW w:w="2734" w:type="dxa"/>
            <w:gridSpan w:val="4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Амортизация основных производственных средств</w:t>
            </w:r>
          </w:p>
        </w:tc>
        <w:tc>
          <w:tcPr>
            <w:tcW w:w="835" w:type="dxa"/>
            <w:gridSpan w:val="3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gridSpan w:val="3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6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4" w:type="dxa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gridSpan w:val="2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  <w:gridSpan w:val="2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96" w:type="dxa"/>
            <w:gridSpan w:val="2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7" w:type="dxa"/>
            <w:gridSpan w:val="3"/>
            <w:vAlign w:val="center"/>
          </w:tcPr>
          <w:p w:rsidR="004200A8" w:rsidRPr="00180008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</w:tr>
      <w:tr w:rsidR="004200A8" w:rsidTr="009A5326">
        <w:tblPrEx>
          <w:tblLook w:val="0000"/>
        </w:tblPrEx>
        <w:trPr>
          <w:gridBefore w:val="1"/>
          <w:wBefore w:w="115" w:type="dxa"/>
          <w:trHeight w:val="689"/>
        </w:trPr>
        <w:tc>
          <w:tcPr>
            <w:tcW w:w="799" w:type="dxa"/>
            <w:gridSpan w:val="3"/>
            <w:vAlign w:val="center"/>
          </w:tcPr>
          <w:p w:rsidR="004200A8" w:rsidRDefault="004200A8" w:rsidP="009A5326">
            <w:pPr>
              <w:ind w:righ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4" w:type="dxa"/>
            <w:gridSpan w:val="4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835" w:type="dxa"/>
            <w:gridSpan w:val="3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gridSpan w:val="3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6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54" w:type="dxa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994" w:type="dxa"/>
            <w:gridSpan w:val="2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92" w:type="dxa"/>
            <w:gridSpan w:val="2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996" w:type="dxa"/>
            <w:gridSpan w:val="2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1278" w:type="dxa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278" w:type="dxa"/>
            <w:gridSpan w:val="2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1347" w:type="dxa"/>
            <w:gridSpan w:val="3"/>
            <w:vAlign w:val="center"/>
          </w:tcPr>
          <w:p w:rsidR="004200A8" w:rsidRPr="00C7756F" w:rsidRDefault="004200A8" w:rsidP="009A5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</w:tr>
      <w:tr w:rsidR="004200A8" w:rsidTr="009A5326">
        <w:tblPrEx>
          <w:tblLook w:val="0000"/>
        </w:tblPrEx>
        <w:trPr>
          <w:gridAfter w:val="1"/>
          <w:wAfter w:w="73" w:type="dxa"/>
          <w:trHeight w:val="420"/>
        </w:trPr>
        <w:tc>
          <w:tcPr>
            <w:tcW w:w="14599" w:type="dxa"/>
            <w:gridSpan w:val="32"/>
            <w:tcBorders>
              <w:top w:val="nil"/>
              <w:left w:val="nil"/>
              <w:right w:val="nil"/>
            </w:tcBorders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00A8" w:rsidRDefault="004200A8" w:rsidP="009A53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Продолжение  Таблица Д.1</w:t>
            </w:r>
          </w:p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Общехозяйственные расходы</w:t>
            </w:r>
          </w:p>
        </w:tc>
      </w:tr>
      <w:tr w:rsidR="004200A8" w:rsidTr="009A5326">
        <w:tblPrEx>
          <w:tblLook w:val="0000"/>
        </w:tblPrEx>
        <w:trPr>
          <w:gridAfter w:val="1"/>
          <w:wAfter w:w="73" w:type="dxa"/>
          <w:trHeight w:val="420"/>
        </w:trPr>
        <w:tc>
          <w:tcPr>
            <w:tcW w:w="947" w:type="dxa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25" w:type="dxa"/>
            <w:gridSpan w:val="3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7" w:type="dxa"/>
            <w:gridSpan w:val="3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8" w:type="dxa"/>
            <w:gridSpan w:val="4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9" w:type="dxa"/>
            <w:gridSpan w:val="2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29" w:type="dxa"/>
            <w:gridSpan w:val="4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92" w:type="dxa"/>
            <w:gridSpan w:val="2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96" w:type="dxa"/>
            <w:gridSpan w:val="2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4200A8" w:rsidTr="009A5326">
        <w:tblPrEx>
          <w:tblLook w:val="0000"/>
        </w:tblPrEx>
        <w:trPr>
          <w:gridAfter w:val="1"/>
          <w:wAfter w:w="73" w:type="dxa"/>
          <w:trHeight w:val="704"/>
        </w:trPr>
        <w:tc>
          <w:tcPr>
            <w:tcW w:w="940" w:type="dxa"/>
            <w:gridSpan w:val="5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0785</w:t>
            </w:r>
          </w:p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2" w:type="dxa"/>
            <w:gridSpan w:val="4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цехового аппарата управления</w:t>
            </w:r>
          </w:p>
        </w:tc>
        <w:tc>
          <w:tcPr>
            <w:tcW w:w="837" w:type="dxa"/>
            <w:gridSpan w:val="3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8" w:type="dxa"/>
            <w:gridSpan w:val="4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49" w:type="dxa"/>
            <w:gridSpan w:val="2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  <w:gridSpan w:val="4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5" w:type="dxa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6" w:type="dxa"/>
            <w:gridSpan w:val="3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200A8" w:rsidTr="009A5326">
        <w:tblPrEx>
          <w:tblLook w:val="0000"/>
        </w:tblPrEx>
        <w:trPr>
          <w:gridAfter w:val="1"/>
          <w:wAfter w:w="73" w:type="dxa"/>
          <w:trHeight w:val="1082"/>
        </w:trPr>
        <w:tc>
          <w:tcPr>
            <w:tcW w:w="940" w:type="dxa"/>
            <w:gridSpan w:val="5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0798</w:t>
            </w:r>
          </w:p>
        </w:tc>
        <w:tc>
          <w:tcPr>
            <w:tcW w:w="2732" w:type="dxa"/>
            <w:gridSpan w:val="4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кадров и выплаты, связанные с ней</w:t>
            </w:r>
          </w:p>
        </w:tc>
        <w:tc>
          <w:tcPr>
            <w:tcW w:w="837" w:type="dxa"/>
            <w:gridSpan w:val="3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  <w:gridSpan w:val="4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  <w:gridSpan w:val="2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  <w:gridSpan w:val="4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5" w:type="dxa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306" w:type="dxa"/>
            <w:gridSpan w:val="3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200A8" w:rsidTr="009A5326">
        <w:tblPrEx>
          <w:tblLook w:val="0000"/>
        </w:tblPrEx>
        <w:trPr>
          <w:gridAfter w:val="1"/>
          <w:wAfter w:w="73" w:type="dxa"/>
          <w:trHeight w:val="1049"/>
        </w:trPr>
        <w:tc>
          <w:tcPr>
            <w:tcW w:w="940" w:type="dxa"/>
            <w:gridSpan w:val="5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0801</w:t>
            </w:r>
          </w:p>
        </w:tc>
        <w:tc>
          <w:tcPr>
            <w:tcW w:w="2732" w:type="dxa"/>
            <w:gridSpan w:val="4"/>
            <w:vAlign w:val="center"/>
          </w:tcPr>
          <w:p w:rsidR="004200A8" w:rsidRDefault="004200A8" w:rsidP="009A53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Медицинский осмотр и освидетельствование</w:t>
            </w:r>
          </w:p>
        </w:tc>
        <w:tc>
          <w:tcPr>
            <w:tcW w:w="837" w:type="dxa"/>
            <w:gridSpan w:val="3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  <w:gridSpan w:val="4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  <w:gridSpan w:val="2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  <w:gridSpan w:val="4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5" w:type="dxa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306" w:type="dxa"/>
            <w:gridSpan w:val="3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200A8" w:rsidTr="009A5326">
        <w:tblPrEx>
          <w:tblLook w:val="0000"/>
        </w:tblPrEx>
        <w:trPr>
          <w:gridAfter w:val="1"/>
          <w:wAfter w:w="73" w:type="dxa"/>
          <w:trHeight w:val="501"/>
        </w:trPr>
        <w:tc>
          <w:tcPr>
            <w:tcW w:w="940" w:type="dxa"/>
            <w:gridSpan w:val="5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2" w:type="dxa"/>
            <w:gridSpan w:val="4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837" w:type="dxa"/>
            <w:gridSpan w:val="3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8" w:type="dxa"/>
            <w:gridSpan w:val="4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49" w:type="dxa"/>
            <w:gridSpan w:val="2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  <w:gridSpan w:val="4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5" w:type="dxa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306" w:type="dxa"/>
            <w:gridSpan w:val="3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200A8" w:rsidTr="009A5326">
        <w:tblPrEx>
          <w:tblLook w:val="0000"/>
        </w:tblPrEx>
        <w:trPr>
          <w:gridAfter w:val="1"/>
          <w:wAfter w:w="73" w:type="dxa"/>
          <w:trHeight w:val="277"/>
        </w:trPr>
        <w:tc>
          <w:tcPr>
            <w:tcW w:w="940" w:type="dxa"/>
            <w:gridSpan w:val="5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2" w:type="dxa"/>
            <w:gridSpan w:val="4"/>
            <w:vAlign w:val="center"/>
          </w:tcPr>
          <w:p w:rsidR="004200A8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855" w:type="dxa"/>
            <w:gridSpan w:val="4"/>
            <w:vAlign w:val="center"/>
          </w:tcPr>
          <w:p w:rsidR="004200A8" w:rsidRPr="00C70801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6" w:type="dxa"/>
            <w:gridSpan w:val="4"/>
            <w:vAlign w:val="center"/>
          </w:tcPr>
          <w:p w:rsidR="004200A8" w:rsidRPr="00C70801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3" w:type="dxa"/>
            <w:vAlign w:val="center"/>
          </w:tcPr>
          <w:p w:rsidR="004200A8" w:rsidRPr="00C70801" w:rsidRDefault="004200A8" w:rsidP="009A532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29" w:type="dxa"/>
            <w:gridSpan w:val="4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93" w:type="dxa"/>
            <w:gridSpan w:val="2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5" w:type="dxa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96" w:type="dxa"/>
            <w:gridSpan w:val="2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278" w:type="dxa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246" w:type="dxa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306" w:type="dxa"/>
            <w:gridSpan w:val="3"/>
            <w:vAlign w:val="center"/>
          </w:tcPr>
          <w:p w:rsidR="004200A8" w:rsidRPr="00C70801" w:rsidRDefault="004200A8" w:rsidP="009A5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</w:tbl>
    <w:p w:rsidR="004200A8" w:rsidRPr="00E36C40" w:rsidRDefault="004200A8" w:rsidP="004200A8">
      <w:pPr>
        <w:rPr>
          <w:rFonts w:ascii="Times New Roman" w:hAnsi="Times New Roman" w:cs="Times New Roman"/>
          <w:sz w:val="28"/>
          <w:szCs w:val="28"/>
        </w:rPr>
      </w:pPr>
    </w:p>
    <w:sectPr w:rsidR="004200A8" w:rsidRPr="00E36C40" w:rsidSect="00E36C40">
      <w:pgSz w:w="16838" w:h="11906" w:orient="landscape"/>
      <w:pgMar w:top="1560" w:right="709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BCA" w:rsidRDefault="00480BCA" w:rsidP="008B788C">
      <w:pPr>
        <w:spacing w:after="0" w:line="240" w:lineRule="auto"/>
      </w:pPr>
      <w:r>
        <w:separator/>
      </w:r>
    </w:p>
  </w:endnote>
  <w:endnote w:type="continuationSeparator" w:id="0">
    <w:p w:rsidR="00480BCA" w:rsidRDefault="00480BCA" w:rsidP="008B7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panose1 w:val="020B0604020202020204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2830550"/>
      <w:docPartObj>
        <w:docPartGallery w:val="Page Numbers (Bottom of Page)"/>
        <w:docPartUnique/>
      </w:docPartObj>
    </w:sdtPr>
    <w:sdtContent>
      <w:p w:rsidR="00583DDE" w:rsidRDefault="00583DDE">
        <w:pPr>
          <w:pStyle w:val="a5"/>
          <w:jc w:val="center"/>
        </w:pPr>
        <w:fldSimple w:instr="PAGE   \* MERGEFORMAT">
          <w:r w:rsidR="00E36C40">
            <w:rPr>
              <w:noProof/>
            </w:rPr>
            <w:t>50</w:t>
          </w:r>
        </w:fldSimple>
      </w:p>
    </w:sdtContent>
  </w:sdt>
  <w:p w:rsidR="00583DDE" w:rsidRDefault="00583DD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BCA" w:rsidRDefault="00480BCA" w:rsidP="008B788C">
      <w:pPr>
        <w:spacing w:after="0" w:line="240" w:lineRule="auto"/>
      </w:pPr>
      <w:r>
        <w:separator/>
      </w:r>
    </w:p>
  </w:footnote>
  <w:footnote w:type="continuationSeparator" w:id="0">
    <w:p w:rsidR="00480BCA" w:rsidRDefault="00480BCA" w:rsidP="008B78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12DB"/>
    <w:multiLevelType w:val="hybridMultilevel"/>
    <w:tmpl w:val="0000153C"/>
    <w:lvl w:ilvl="0" w:tplc="00007E87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39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9C1392"/>
    <w:multiLevelType w:val="hybridMultilevel"/>
    <w:tmpl w:val="D9F645C6"/>
    <w:lvl w:ilvl="0" w:tplc="71EE22AE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3" w:hanging="360"/>
      </w:pPr>
    </w:lvl>
    <w:lvl w:ilvl="2" w:tplc="0419001B" w:tentative="1">
      <w:start w:val="1"/>
      <w:numFmt w:val="lowerRoman"/>
      <w:lvlText w:val="%3."/>
      <w:lvlJc w:val="right"/>
      <w:pPr>
        <w:ind w:left="1853" w:hanging="180"/>
      </w:pPr>
    </w:lvl>
    <w:lvl w:ilvl="3" w:tplc="0419000F" w:tentative="1">
      <w:start w:val="1"/>
      <w:numFmt w:val="decimal"/>
      <w:lvlText w:val="%4."/>
      <w:lvlJc w:val="left"/>
      <w:pPr>
        <w:ind w:left="2573" w:hanging="360"/>
      </w:pPr>
    </w:lvl>
    <w:lvl w:ilvl="4" w:tplc="04190019" w:tentative="1">
      <w:start w:val="1"/>
      <w:numFmt w:val="lowerLetter"/>
      <w:lvlText w:val="%5."/>
      <w:lvlJc w:val="left"/>
      <w:pPr>
        <w:ind w:left="3293" w:hanging="360"/>
      </w:pPr>
    </w:lvl>
    <w:lvl w:ilvl="5" w:tplc="0419001B" w:tentative="1">
      <w:start w:val="1"/>
      <w:numFmt w:val="lowerRoman"/>
      <w:lvlText w:val="%6."/>
      <w:lvlJc w:val="right"/>
      <w:pPr>
        <w:ind w:left="4013" w:hanging="180"/>
      </w:pPr>
    </w:lvl>
    <w:lvl w:ilvl="6" w:tplc="0419000F" w:tentative="1">
      <w:start w:val="1"/>
      <w:numFmt w:val="decimal"/>
      <w:lvlText w:val="%7."/>
      <w:lvlJc w:val="left"/>
      <w:pPr>
        <w:ind w:left="4733" w:hanging="360"/>
      </w:pPr>
    </w:lvl>
    <w:lvl w:ilvl="7" w:tplc="04190019" w:tentative="1">
      <w:start w:val="1"/>
      <w:numFmt w:val="lowerLetter"/>
      <w:lvlText w:val="%8."/>
      <w:lvlJc w:val="left"/>
      <w:pPr>
        <w:ind w:left="5453" w:hanging="360"/>
      </w:pPr>
    </w:lvl>
    <w:lvl w:ilvl="8" w:tplc="0419001B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3">
    <w:nsid w:val="05BC339D"/>
    <w:multiLevelType w:val="multilevel"/>
    <w:tmpl w:val="C5420C1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095E15DF"/>
    <w:multiLevelType w:val="hybridMultilevel"/>
    <w:tmpl w:val="5CDA89A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5">
    <w:nsid w:val="0C153DF9"/>
    <w:multiLevelType w:val="multilevel"/>
    <w:tmpl w:val="9830057C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  <w:sz w:val="28"/>
      </w:rPr>
    </w:lvl>
    <w:lvl w:ilvl="1">
      <w:start w:val="6"/>
      <w:numFmt w:val="decimal"/>
      <w:lvlText w:val="%1.%2"/>
      <w:lvlJc w:val="left"/>
      <w:pPr>
        <w:ind w:left="600" w:hanging="600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8"/>
      </w:rPr>
    </w:lvl>
  </w:abstractNum>
  <w:abstractNum w:abstractNumId="6">
    <w:nsid w:val="1A624D09"/>
    <w:multiLevelType w:val="multilevel"/>
    <w:tmpl w:val="3F6A539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8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2160"/>
      </w:pPr>
      <w:rPr>
        <w:rFonts w:hint="default"/>
      </w:rPr>
    </w:lvl>
  </w:abstractNum>
  <w:abstractNum w:abstractNumId="7">
    <w:nsid w:val="1D66186F"/>
    <w:multiLevelType w:val="hybridMultilevel"/>
    <w:tmpl w:val="032CFD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EB548CD"/>
    <w:multiLevelType w:val="multilevel"/>
    <w:tmpl w:val="0C103B1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1429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259F7A1F"/>
    <w:multiLevelType w:val="hybridMultilevel"/>
    <w:tmpl w:val="10C0F428"/>
    <w:lvl w:ilvl="0" w:tplc="93F6C354">
      <w:start w:val="8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8137BA9"/>
    <w:multiLevelType w:val="multilevel"/>
    <w:tmpl w:val="CBECB43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968" w:hanging="2160"/>
      </w:pPr>
      <w:rPr>
        <w:rFonts w:hint="default"/>
      </w:rPr>
    </w:lvl>
  </w:abstractNum>
  <w:abstractNum w:abstractNumId="11">
    <w:nsid w:val="3C1D5426"/>
    <w:multiLevelType w:val="multilevel"/>
    <w:tmpl w:val="FD16E174"/>
    <w:lvl w:ilvl="0">
      <w:start w:val="4"/>
      <w:numFmt w:val="decimal"/>
      <w:lvlText w:val="%1"/>
      <w:lvlJc w:val="left"/>
      <w:pPr>
        <w:ind w:left="375" w:hanging="375"/>
      </w:pPr>
      <w:rPr>
        <w:i w:val="0"/>
        <w:strike w:val="0"/>
        <w:dstrike w:val="0"/>
        <w:u w:val="none"/>
        <w:effect w:val="none"/>
      </w:rPr>
    </w:lvl>
    <w:lvl w:ilvl="1">
      <w:start w:val="6"/>
      <w:numFmt w:val="decimal"/>
      <w:lvlText w:val="%1.%2"/>
      <w:lvlJc w:val="left"/>
      <w:pPr>
        <w:ind w:left="375" w:hanging="375"/>
      </w:pPr>
      <w:rPr>
        <w:i w:val="0"/>
        <w:strike w:val="0"/>
        <w:dstrike w:val="0"/>
        <w:u w:val="none"/>
        <w:effect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i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i w:val="0"/>
        <w:strike w:val="0"/>
        <w:dstrike w:val="0"/>
        <w:u w:val="none"/>
        <w:effect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i w:val="0"/>
        <w:strike w:val="0"/>
        <w:dstrike w:val="0"/>
        <w:u w:val="none"/>
        <w:effect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i w:val="0"/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i w:val="0"/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i w:val="0"/>
        <w:strike w:val="0"/>
        <w:dstrike w:val="0"/>
        <w:u w:val="none"/>
        <w:effect w:val="none"/>
      </w:rPr>
    </w:lvl>
  </w:abstractNum>
  <w:abstractNum w:abstractNumId="12">
    <w:nsid w:val="3C816726"/>
    <w:multiLevelType w:val="hybridMultilevel"/>
    <w:tmpl w:val="E564ECF8"/>
    <w:lvl w:ilvl="0" w:tplc="99DCF2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20E42AF"/>
    <w:multiLevelType w:val="hybridMultilevel"/>
    <w:tmpl w:val="069618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5AC21B1"/>
    <w:multiLevelType w:val="multilevel"/>
    <w:tmpl w:val="20C8188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4E3045A1"/>
    <w:multiLevelType w:val="singleLevel"/>
    <w:tmpl w:val="E80CB66E"/>
    <w:lvl w:ilvl="0">
      <w:start w:val="1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56985954"/>
    <w:multiLevelType w:val="hybridMultilevel"/>
    <w:tmpl w:val="72047AE6"/>
    <w:lvl w:ilvl="0" w:tplc="257A22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75C2F3A"/>
    <w:multiLevelType w:val="hybridMultilevel"/>
    <w:tmpl w:val="0C78AAB0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120474"/>
    <w:multiLevelType w:val="multilevel"/>
    <w:tmpl w:val="C6A8A4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9">
    <w:nsid w:val="7A0F60D8"/>
    <w:multiLevelType w:val="hybridMultilevel"/>
    <w:tmpl w:val="F170EB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15"/>
    <w:lvlOverride w:ilvl="0">
      <w:startOverride w:val="1"/>
    </w:lvlOverride>
  </w:num>
  <w:num w:numId="5">
    <w:abstractNumId w:val="17"/>
  </w:num>
  <w:num w:numId="6">
    <w:abstractNumId w:val="4"/>
  </w:num>
  <w:num w:numId="7">
    <w:abstractNumId w:val="18"/>
  </w:num>
  <w:num w:numId="8">
    <w:abstractNumId w:val="14"/>
  </w:num>
  <w:num w:numId="9">
    <w:abstractNumId w:val="1"/>
  </w:num>
  <w:num w:numId="10">
    <w:abstractNumId w:val="5"/>
  </w:num>
  <w:num w:numId="11">
    <w:abstractNumId w:val="11"/>
    <w:lvlOverride w:ilvl="0">
      <w:startOverride w:val="4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7"/>
  </w:num>
  <w:num w:numId="14">
    <w:abstractNumId w:val="13"/>
  </w:num>
  <w:num w:numId="15">
    <w:abstractNumId w:val="9"/>
  </w:num>
  <w:num w:numId="16">
    <w:abstractNumId w:val="12"/>
  </w:num>
  <w:num w:numId="17">
    <w:abstractNumId w:val="8"/>
  </w:num>
  <w:num w:numId="18">
    <w:abstractNumId w:val="6"/>
  </w:num>
  <w:num w:numId="19">
    <w:abstractNumId w:val="16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1A7C"/>
    <w:rsid w:val="00000CA0"/>
    <w:rsid w:val="00013762"/>
    <w:rsid w:val="000148DD"/>
    <w:rsid w:val="00014DCA"/>
    <w:rsid w:val="00027994"/>
    <w:rsid w:val="0003584E"/>
    <w:rsid w:val="0004397F"/>
    <w:rsid w:val="00055D9A"/>
    <w:rsid w:val="00060E62"/>
    <w:rsid w:val="00064A37"/>
    <w:rsid w:val="0006571E"/>
    <w:rsid w:val="00066D0A"/>
    <w:rsid w:val="000767CC"/>
    <w:rsid w:val="000838D5"/>
    <w:rsid w:val="0008692F"/>
    <w:rsid w:val="000872C5"/>
    <w:rsid w:val="00090462"/>
    <w:rsid w:val="000A62D9"/>
    <w:rsid w:val="000B6A90"/>
    <w:rsid w:val="000C1DF6"/>
    <w:rsid w:val="000C754E"/>
    <w:rsid w:val="000D03D6"/>
    <w:rsid w:val="000D337B"/>
    <w:rsid w:val="000D3C5C"/>
    <w:rsid w:val="000D471F"/>
    <w:rsid w:val="000D5FE4"/>
    <w:rsid w:val="000D778E"/>
    <w:rsid w:val="000E236D"/>
    <w:rsid w:val="000E62B7"/>
    <w:rsid w:val="000E745B"/>
    <w:rsid w:val="000F314A"/>
    <w:rsid w:val="000F4DFC"/>
    <w:rsid w:val="000F66D5"/>
    <w:rsid w:val="00100B68"/>
    <w:rsid w:val="00101A89"/>
    <w:rsid w:val="00112D91"/>
    <w:rsid w:val="00115482"/>
    <w:rsid w:val="0012157A"/>
    <w:rsid w:val="001220B3"/>
    <w:rsid w:val="0012561B"/>
    <w:rsid w:val="0012608F"/>
    <w:rsid w:val="00142E85"/>
    <w:rsid w:val="00146B5F"/>
    <w:rsid w:val="001565EF"/>
    <w:rsid w:val="00161F22"/>
    <w:rsid w:val="00162F08"/>
    <w:rsid w:val="00164CBF"/>
    <w:rsid w:val="0018052B"/>
    <w:rsid w:val="0018272E"/>
    <w:rsid w:val="00196555"/>
    <w:rsid w:val="0019676C"/>
    <w:rsid w:val="001A0B37"/>
    <w:rsid w:val="001A11BC"/>
    <w:rsid w:val="001B0CBE"/>
    <w:rsid w:val="001B5A9E"/>
    <w:rsid w:val="001B64A7"/>
    <w:rsid w:val="001C13BC"/>
    <w:rsid w:val="001E4E97"/>
    <w:rsid w:val="001E6564"/>
    <w:rsid w:val="001E6699"/>
    <w:rsid w:val="001F2385"/>
    <w:rsid w:val="001F5394"/>
    <w:rsid w:val="00200D10"/>
    <w:rsid w:val="0020329D"/>
    <w:rsid w:val="00207F38"/>
    <w:rsid w:val="002177D9"/>
    <w:rsid w:val="00224BF7"/>
    <w:rsid w:val="00227A2F"/>
    <w:rsid w:val="00230D9A"/>
    <w:rsid w:val="00233586"/>
    <w:rsid w:val="00240893"/>
    <w:rsid w:val="0024514A"/>
    <w:rsid w:val="00251566"/>
    <w:rsid w:val="00256D82"/>
    <w:rsid w:val="0025747C"/>
    <w:rsid w:val="00263363"/>
    <w:rsid w:val="00270AA6"/>
    <w:rsid w:val="002822AB"/>
    <w:rsid w:val="002849A3"/>
    <w:rsid w:val="00286FB3"/>
    <w:rsid w:val="0029504E"/>
    <w:rsid w:val="002956EC"/>
    <w:rsid w:val="002A006E"/>
    <w:rsid w:val="002A088D"/>
    <w:rsid w:val="002A61D8"/>
    <w:rsid w:val="002B3CCE"/>
    <w:rsid w:val="002C1BE2"/>
    <w:rsid w:val="002D0C24"/>
    <w:rsid w:val="002D5323"/>
    <w:rsid w:val="002D6843"/>
    <w:rsid w:val="002E66E7"/>
    <w:rsid w:val="002F2DDF"/>
    <w:rsid w:val="002F50A6"/>
    <w:rsid w:val="00303B37"/>
    <w:rsid w:val="00307980"/>
    <w:rsid w:val="00307F62"/>
    <w:rsid w:val="00310BD8"/>
    <w:rsid w:val="003274AC"/>
    <w:rsid w:val="0032774D"/>
    <w:rsid w:val="00331668"/>
    <w:rsid w:val="00333047"/>
    <w:rsid w:val="00333B6B"/>
    <w:rsid w:val="00334632"/>
    <w:rsid w:val="0033637C"/>
    <w:rsid w:val="003366A9"/>
    <w:rsid w:val="00336C45"/>
    <w:rsid w:val="00341269"/>
    <w:rsid w:val="00350BEC"/>
    <w:rsid w:val="00354FD8"/>
    <w:rsid w:val="003553A1"/>
    <w:rsid w:val="00357519"/>
    <w:rsid w:val="00364F71"/>
    <w:rsid w:val="003657E3"/>
    <w:rsid w:val="00370AE7"/>
    <w:rsid w:val="00371688"/>
    <w:rsid w:val="00371938"/>
    <w:rsid w:val="00382081"/>
    <w:rsid w:val="00383B0F"/>
    <w:rsid w:val="00384B86"/>
    <w:rsid w:val="0038530B"/>
    <w:rsid w:val="00394AEB"/>
    <w:rsid w:val="003A6975"/>
    <w:rsid w:val="003B27DC"/>
    <w:rsid w:val="003B585A"/>
    <w:rsid w:val="003C28DA"/>
    <w:rsid w:val="003C3464"/>
    <w:rsid w:val="003E02D0"/>
    <w:rsid w:val="003E0F84"/>
    <w:rsid w:val="003F3527"/>
    <w:rsid w:val="003F51B3"/>
    <w:rsid w:val="00412CD2"/>
    <w:rsid w:val="0041706C"/>
    <w:rsid w:val="004200A8"/>
    <w:rsid w:val="004235A9"/>
    <w:rsid w:val="00424215"/>
    <w:rsid w:val="00432C0A"/>
    <w:rsid w:val="00434499"/>
    <w:rsid w:val="0044109B"/>
    <w:rsid w:val="00442136"/>
    <w:rsid w:val="00443413"/>
    <w:rsid w:val="004539A2"/>
    <w:rsid w:val="00453DED"/>
    <w:rsid w:val="00454C52"/>
    <w:rsid w:val="00462D7C"/>
    <w:rsid w:val="0046363E"/>
    <w:rsid w:val="0047176D"/>
    <w:rsid w:val="00476926"/>
    <w:rsid w:val="00480BCA"/>
    <w:rsid w:val="00485F87"/>
    <w:rsid w:val="00490D62"/>
    <w:rsid w:val="00493595"/>
    <w:rsid w:val="004A1E2C"/>
    <w:rsid w:val="004A2ADD"/>
    <w:rsid w:val="004A3610"/>
    <w:rsid w:val="004A43F7"/>
    <w:rsid w:val="004A6C25"/>
    <w:rsid w:val="004B2D1E"/>
    <w:rsid w:val="004B6633"/>
    <w:rsid w:val="004C1DD0"/>
    <w:rsid w:val="004C4EB6"/>
    <w:rsid w:val="004E6A32"/>
    <w:rsid w:val="004F40C3"/>
    <w:rsid w:val="004F498E"/>
    <w:rsid w:val="004F6269"/>
    <w:rsid w:val="004F6D01"/>
    <w:rsid w:val="00504E3F"/>
    <w:rsid w:val="00505A0F"/>
    <w:rsid w:val="005063B9"/>
    <w:rsid w:val="00521A7C"/>
    <w:rsid w:val="00530113"/>
    <w:rsid w:val="00533E36"/>
    <w:rsid w:val="005347DB"/>
    <w:rsid w:val="00547AAA"/>
    <w:rsid w:val="005504B1"/>
    <w:rsid w:val="00550C8D"/>
    <w:rsid w:val="00551996"/>
    <w:rsid w:val="00552DE9"/>
    <w:rsid w:val="00555C56"/>
    <w:rsid w:val="0056088B"/>
    <w:rsid w:val="00574B26"/>
    <w:rsid w:val="00576905"/>
    <w:rsid w:val="00583532"/>
    <w:rsid w:val="00583DDE"/>
    <w:rsid w:val="00585257"/>
    <w:rsid w:val="00585622"/>
    <w:rsid w:val="00587E66"/>
    <w:rsid w:val="0059115C"/>
    <w:rsid w:val="00595A63"/>
    <w:rsid w:val="0059767A"/>
    <w:rsid w:val="005A3F50"/>
    <w:rsid w:val="005A4BFE"/>
    <w:rsid w:val="005B2681"/>
    <w:rsid w:val="005B2C3C"/>
    <w:rsid w:val="005C0306"/>
    <w:rsid w:val="005C032B"/>
    <w:rsid w:val="005D2D4A"/>
    <w:rsid w:val="005D451F"/>
    <w:rsid w:val="005D5E50"/>
    <w:rsid w:val="005E3D81"/>
    <w:rsid w:val="005E78E4"/>
    <w:rsid w:val="005F1690"/>
    <w:rsid w:val="005F34D2"/>
    <w:rsid w:val="005F45B9"/>
    <w:rsid w:val="005F515A"/>
    <w:rsid w:val="005F6039"/>
    <w:rsid w:val="006006F3"/>
    <w:rsid w:val="006022F2"/>
    <w:rsid w:val="00607586"/>
    <w:rsid w:val="00610999"/>
    <w:rsid w:val="00612EF5"/>
    <w:rsid w:val="006335CF"/>
    <w:rsid w:val="00642547"/>
    <w:rsid w:val="006456F1"/>
    <w:rsid w:val="006524FA"/>
    <w:rsid w:val="006530C4"/>
    <w:rsid w:val="006548EA"/>
    <w:rsid w:val="00654A7F"/>
    <w:rsid w:val="00664492"/>
    <w:rsid w:val="00667975"/>
    <w:rsid w:val="006724FF"/>
    <w:rsid w:val="006728A6"/>
    <w:rsid w:val="00673104"/>
    <w:rsid w:val="006920AB"/>
    <w:rsid w:val="00696659"/>
    <w:rsid w:val="006B05CE"/>
    <w:rsid w:val="006B1C30"/>
    <w:rsid w:val="006B3900"/>
    <w:rsid w:val="006B5E75"/>
    <w:rsid w:val="006B6A76"/>
    <w:rsid w:val="006B6F46"/>
    <w:rsid w:val="006C5484"/>
    <w:rsid w:val="006C7295"/>
    <w:rsid w:val="006C73A5"/>
    <w:rsid w:val="006D2E77"/>
    <w:rsid w:val="006D4981"/>
    <w:rsid w:val="006D52E9"/>
    <w:rsid w:val="006E318C"/>
    <w:rsid w:val="006E5DF9"/>
    <w:rsid w:val="006E692E"/>
    <w:rsid w:val="006E6D50"/>
    <w:rsid w:val="006F0851"/>
    <w:rsid w:val="006F73E4"/>
    <w:rsid w:val="006F74D1"/>
    <w:rsid w:val="0070030B"/>
    <w:rsid w:val="00703B45"/>
    <w:rsid w:val="007139F1"/>
    <w:rsid w:val="00716EC3"/>
    <w:rsid w:val="007175C5"/>
    <w:rsid w:val="00720DC9"/>
    <w:rsid w:val="00721FA0"/>
    <w:rsid w:val="00723156"/>
    <w:rsid w:val="0072320E"/>
    <w:rsid w:val="00723A88"/>
    <w:rsid w:val="00730D56"/>
    <w:rsid w:val="0073656B"/>
    <w:rsid w:val="00736F04"/>
    <w:rsid w:val="00741111"/>
    <w:rsid w:val="00742E8C"/>
    <w:rsid w:val="007535AF"/>
    <w:rsid w:val="00754EDE"/>
    <w:rsid w:val="00755393"/>
    <w:rsid w:val="00760D1A"/>
    <w:rsid w:val="0076255A"/>
    <w:rsid w:val="00777F6D"/>
    <w:rsid w:val="007A13A1"/>
    <w:rsid w:val="007A15A5"/>
    <w:rsid w:val="007A6A19"/>
    <w:rsid w:val="007A7786"/>
    <w:rsid w:val="007B32AA"/>
    <w:rsid w:val="007B3785"/>
    <w:rsid w:val="007B506D"/>
    <w:rsid w:val="007B5209"/>
    <w:rsid w:val="007C66DB"/>
    <w:rsid w:val="007D138D"/>
    <w:rsid w:val="007D54DF"/>
    <w:rsid w:val="007E6348"/>
    <w:rsid w:val="007F01C4"/>
    <w:rsid w:val="007F252C"/>
    <w:rsid w:val="0080152D"/>
    <w:rsid w:val="0081797C"/>
    <w:rsid w:val="00823246"/>
    <w:rsid w:val="008247D0"/>
    <w:rsid w:val="00825BC7"/>
    <w:rsid w:val="00835C58"/>
    <w:rsid w:val="008506F7"/>
    <w:rsid w:val="00852C27"/>
    <w:rsid w:val="00853376"/>
    <w:rsid w:val="008557D5"/>
    <w:rsid w:val="00857A5E"/>
    <w:rsid w:val="00860380"/>
    <w:rsid w:val="0086452A"/>
    <w:rsid w:val="008651B7"/>
    <w:rsid w:val="00866391"/>
    <w:rsid w:val="00867180"/>
    <w:rsid w:val="008774E6"/>
    <w:rsid w:val="00877A46"/>
    <w:rsid w:val="00896BCF"/>
    <w:rsid w:val="00897DFC"/>
    <w:rsid w:val="008A09D8"/>
    <w:rsid w:val="008A1ACA"/>
    <w:rsid w:val="008A37E0"/>
    <w:rsid w:val="008B1979"/>
    <w:rsid w:val="008B788C"/>
    <w:rsid w:val="008C0A22"/>
    <w:rsid w:val="008E4F15"/>
    <w:rsid w:val="008E511E"/>
    <w:rsid w:val="008E6005"/>
    <w:rsid w:val="008F4AFD"/>
    <w:rsid w:val="00903BE1"/>
    <w:rsid w:val="00906C2F"/>
    <w:rsid w:val="00912292"/>
    <w:rsid w:val="009158D8"/>
    <w:rsid w:val="00921753"/>
    <w:rsid w:val="0093593F"/>
    <w:rsid w:val="00942E66"/>
    <w:rsid w:val="00943783"/>
    <w:rsid w:val="0094637A"/>
    <w:rsid w:val="009472C8"/>
    <w:rsid w:val="00950D72"/>
    <w:rsid w:val="00957CDD"/>
    <w:rsid w:val="0096041C"/>
    <w:rsid w:val="0096059B"/>
    <w:rsid w:val="0096376B"/>
    <w:rsid w:val="00964EA4"/>
    <w:rsid w:val="0097446B"/>
    <w:rsid w:val="009747F4"/>
    <w:rsid w:val="00992E49"/>
    <w:rsid w:val="009A1912"/>
    <w:rsid w:val="009A28E8"/>
    <w:rsid w:val="009A3AB8"/>
    <w:rsid w:val="009A662E"/>
    <w:rsid w:val="009B4993"/>
    <w:rsid w:val="009C207C"/>
    <w:rsid w:val="009C2B60"/>
    <w:rsid w:val="009C4CF1"/>
    <w:rsid w:val="009E0F31"/>
    <w:rsid w:val="009E5E6B"/>
    <w:rsid w:val="009F5167"/>
    <w:rsid w:val="009F77BD"/>
    <w:rsid w:val="009F7ED7"/>
    <w:rsid w:val="00A005AA"/>
    <w:rsid w:val="00A03353"/>
    <w:rsid w:val="00A03B1A"/>
    <w:rsid w:val="00A13B22"/>
    <w:rsid w:val="00A152B6"/>
    <w:rsid w:val="00A15EAA"/>
    <w:rsid w:val="00A16491"/>
    <w:rsid w:val="00A22D67"/>
    <w:rsid w:val="00A2743C"/>
    <w:rsid w:val="00A277DD"/>
    <w:rsid w:val="00A32348"/>
    <w:rsid w:val="00A52DDA"/>
    <w:rsid w:val="00A651C5"/>
    <w:rsid w:val="00A65B2A"/>
    <w:rsid w:val="00A71172"/>
    <w:rsid w:val="00A740A2"/>
    <w:rsid w:val="00A83FE9"/>
    <w:rsid w:val="00A914C1"/>
    <w:rsid w:val="00A95204"/>
    <w:rsid w:val="00A9700E"/>
    <w:rsid w:val="00AA359D"/>
    <w:rsid w:val="00AA58AC"/>
    <w:rsid w:val="00AC14F7"/>
    <w:rsid w:val="00AC1E93"/>
    <w:rsid w:val="00AC46E4"/>
    <w:rsid w:val="00AC602F"/>
    <w:rsid w:val="00AD1AF2"/>
    <w:rsid w:val="00AD7448"/>
    <w:rsid w:val="00AE17F1"/>
    <w:rsid w:val="00AE783C"/>
    <w:rsid w:val="00B03F7F"/>
    <w:rsid w:val="00B07C35"/>
    <w:rsid w:val="00B20E3F"/>
    <w:rsid w:val="00B22644"/>
    <w:rsid w:val="00B258C7"/>
    <w:rsid w:val="00B30B28"/>
    <w:rsid w:val="00B31123"/>
    <w:rsid w:val="00B31736"/>
    <w:rsid w:val="00B33E0E"/>
    <w:rsid w:val="00B37E9D"/>
    <w:rsid w:val="00B41771"/>
    <w:rsid w:val="00B44BB1"/>
    <w:rsid w:val="00B51F9F"/>
    <w:rsid w:val="00B61E29"/>
    <w:rsid w:val="00B6488A"/>
    <w:rsid w:val="00B66E24"/>
    <w:rsid w:val="00B7020A"/>
    <w:rsid w:val="00B744A5"/>
    <w:rsid w:val="00B75B08"/>
    <w:rsid w:val="00B77F34"/>
    <w:rsid w:val="00B83FBF"/>
    <w:rsid w:val="00B85850"/>
    <w:rsid w:val="00B94317"/>
    <w:rsid w:val="00BA1D2F"/>
    <w:rsid w:val="00BA2137"/>
    <w:rsid w:val="00BA6F02"/>
    <w:rsid w:val="00BB6B4A"/>
    <w:rsid w:val="00BD2EFF"/>
    <w:rsid w:val="00BD2F6C"/>
    <w:rsid w:val="00BD722F"/>
    <w:rsid w:val="00BE2F36"/>
    <w:rsid w:val="00BE36B7"/>
    <w:rsid w:val="00BE429E"/>
    <w:rsid w:val="00BE7DB8"/>
    <w:rsid w:val="00BF09AA"/>
    <w:rsid w:val="00BF77BF"/>
    <w:rsid w:val="00BF7AA6"/>
    <w:rsid w:val="00C01FA1"/>
    <w:rsid w:val="00C03486"/>
    <w:rsid w:val="00C133C0"/>
    <w:rsid w:val="00C23618"/>
    <w:rsid w:val="00C36E3F"/>
    <w:rsid w:val="00C4038D"/>
    <w:rsid w:val="00C4521C"/>
    <w:rsid w:val="00C477E0"/>
    <w:rsid w:val="00C51C49"/>
    <w:rsid w:val="00C54048"/>
    <w:rsid w:val="00C61E0B"/>
    <w:rsid w:val="00C827F9"/>
    <w:rsid w:val="00C8301E"/>
    <w:rsid w:val="00C9121A"/>
    <w:rsid w:val="00CA2DEA"/>
    <w:rsid w:val="00CA3E92"/>
    <w:rsid w:val="00CA7F5D"/>
    <w:rsid w:val="00CB0F15"/>
    <w:rsid w:val="00CB58EF"/>
    <w:rsid w:val="00CB7A8D"/>
    <w:rsid w:val="00CC284F"/>
    <w:rsid w:val="00CC6BAE"/>
    <w:rsid w:val="00CD0463"/>
    <w:rsid w:val="00CD27FD"/>
    <w:rsid w:val="00CD29A2"/>
    <w:rsid w:val="00CD2F45"/>
    <w:rsid w:val="00CE02C9"/>
    <w:rsid w:val="00CE549B"/>
    <w:rsid w:val="00CF0B1E"/>
    <w:rsid w:val="00CF373D"/>
    <w:rsid w:val="00D05F95"/>
    <w:rsid w:val="00D13CA2"/>
    <w:rsid w:val="00D16CFD"/>
    <w:rsid w:val="00D17C3B"/>
    <w:rsid w:val="00D24E45"/>
    <w:rsid w:val="00D3136F"/>
    <w:rsid w:val="00D3510C"/>
    <w:rsid w:val="00D36DA0"/>
    <w:rsid w:val="00D409BB"/>
    <w:rsid w:val="00D4146C"/>
    <w:rsid w:val="00D50B19"/>
    <w:rsid w:val="00D51024"/>
    <w:rsid w:val="00D551CF"/>
    <w:rsid w:val="00D55894"/>
    <w:rsid w:val="00D5618C"/>
    <w:rsid w:val="00D64A6C"/>
    <w:rsid w:val="00D74619"/>
    <w:rsid w:val="00D7535D"/>
    <w:rsid w:val="00D805A4"/>
    <w:rsid w:val="00D8077C"/>
    <w:rsid w:val="00D80AB7"/>
    <w:rsid w:val="00D91FD1"/>
    <w:rsid w:val="00D940DA"/>
    <w:rsid w:val="00D9572B"/>
    <w:rsid w:val="00DA0373"/>
    <w:rsid w:val="00DA51F2"/>
    <w:rsid w:val="00DA7A5A"/>
    <w:rsid w:val="00DC6B69"/>
    <w:rsid w:val="00DD1168"/>
    <w:rsid w:val="00DE2F57"/>
    <w:rsid w:val="00DE4141"/>
    <w:rsid w:val="00DE775B"/>
    <w:rsid w:val="00E105A5"/>
    <w:rsid w:val="00E1305B"/>
    <w:rsid w:val="00E136D5"/>
    <w:rsid w:val="00E147FB"/>
    <w:rsid w:val="00E17B03"/>
    <w:rsid w:val="00E23F3E"/>
    <w:rsid w:val="00E345BE"/>
    <w:rsid w:val="00E3475A"/>
    <w:rsid w:val="00E34D2A"/>
    <w:rsid w:val="00E36583"/>
    <w:rsid w:val="00E36C40"/>
    <w:rsid w:val="00E37C67"/>
    <w:rsid w:val="00E50EDB"/>
    <w:rsid w:val="00E51D1A"/>
    <w:rsid w:val="00E53E5E"/>
    <w:rsid w:val="00E56C53"/>
    <w:rsid w:val="00E56EDD"/>
    <w:rsid w:val="00E57CBD"/>
    <w:rsid w:val="00E66F28"/>
    <w:rsid w:val="00E73F6D"/>
    <w:rsid w:val="00E76189"/>
    <w:rsid w:val="00E8621D"/>
    <w:rsid w:val="00E920B7"/>
    <w:rsid w:val="00E97050"/>
    <w:rsid w:val="00EA0637"/>
    <w:rsid w:val="00EA2504"/>
    <w:rsid w:val="00EA700A"/>
    <w:rsid w:val="00EA7753"/>
    <w:rsid w:val="00EB3612"/>
    <w:rsid w:val="00EC4F71"/>
    <w:rsid w:val="00EC7D9E"/>
    <w:rsid w:val="00ED521A"/>
    <w:rsid w:val="00EE33DA"/>
    <w:rsid w:val="00EE64BE"/>
    <w:rsid w:val="00EE7805"/>
    <w:rsid w:val="00EE7E31"/>
    <w:rsid w:val="00EF0B7E"/>
    <w:rsid w:val="00F037FE"/>
    <w:rsid w:val="00F07F5A"/>
    <w:rsid w:val="00F11B04"/>
    <w:rsid w:val="00F12672"/>
    <w:rsid w:val="00F16A95"/>
    <w:rsid w:val="00F17942"/>
    <w:rsid w:val="00F4414C"/>
    <w:rsid w:val="00F44D90"/>
    <w:rsid w:val="00F4677A"/>
    <w:rsid w:val="00F56DD9"/>
    <w:rsid w:val="00F60435"/>
    <w:rsid w:val="00F80EA1"/>
    <w:rsid w:val="00F8141B"/>
    <w:rsid w:val="00FA17A4"/>
    <w:rsid w:val="00FA4B0D"/>
    <w:rsid w:val="00FB4803"/>
    <w:rsid w:val="00FC1400"/>
    <w:rsid w:val="00FC1DC1"/>
    <w:rsid w:val="00FC6FCA"/>
    <w:rsid w:val="00FC7447"/>
    <w:rsid w:val="00FD0741"/>
    <w:rsid w:val="00FD0ACB"/>
    <w:rsid w:val="00FD46AE"/>
    <w:rsid w:val="00FD52AA"/>
    <w:rsid w:val="00FD7AAC"/>
    <w:rsid w:val="00FE5714"/>
    <w:rsid w:val="00FF379A"/>
    <w:rsid w:val="00FF3B89"/>
    <w:rsid w:val="00FF43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AutoShape 31"/>
        <o:r id="V:Rule2" type="connector" idref="#AutoShape 28"/>
        <o:r id="V:Rule3" type="connector" idref="#AutoShape 34"/>
        <o:r id="V:Rule4" type="connector" idref="#AutoShape 30"/>
        <o:r id="V:Rule5" type="connector" idref="#AutoShape 23"/>
        <o:r id="V:Rule6" type="connector" idref="#AutoShape 21"/>
        <o:r id="V:Rule7" type="connector" idref="#AutoShape 18"/>
        <o:r id="V:Rule8" type="connector" idref="#AutoShape 26"/>
        <o:r id="V:Rule9" type="connector" idref="#AutoShape 25"/>
        <o:r id="V:Rule10" type="connector" idref="#AutoShape 27"/>
        <o:r id="V:Rule11" type="connector" idref="#AutoShape 20"/>
        <o:r id="V:Rule12" type="connector" idref="#AutoShape 24"/>
        <o:r id="V:Rule13" type="connector" idref="#AutoShape 19"/>
        <o:r id="V:Rule14" type="connector" idref="#AutoShape 22"/>
        <o:r id="V:Rule15" type="connector" idref="#AutoShape 32"/>
        <o:r id="V:Rule16" type="connector" idref="#AutoShape 29"/>
        <o:r id="V:Rule17" type="connector" idref="#AutoShape 33"/>
        <o:r id="V:Rule18" type="connector" idref="#AutoShape 17"/>
        <o:r id="V:Rule19" type="connector" idref="#AutoShape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E9D"/>
  </w:style>
  <w:style w:type="paragraph" w:styleId="1">
    <w:name w:val="heading 1"/>
    <w:basedOn w:val="a"/>
    <w:next w:val="a"/>
    <w:link w:val="10"/>
    <w:uiPriority w:val="9"/>
    <w:qFormat/>
    <w:rsid w:val="004F6D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A09D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16CF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78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B788C"/>
  </w:style>
  <w:style w:type="paragraph" w:styleId="a5">
    <w:name w:val="footer"/>
    <w:basedOn w:val="a"/>
    <w:link w:val="a6"/>
    <w:uiPriority w:val="99"/>
    <w:unhideWhenUsed/>
    <w:rsid w:val="008B78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B788C"/>
  </w:style>
  <w:style w:type="paragraph" w:styleId="a7">
    <w:name w:val="Balloon Text"/>
    <w:basedOn w:val="a"/>
    <w:link w:val="a8"/>
    <w:uiPriority w:val="99"/>
    <w:semiHidden/>
    <w:unhideWhenUsed/>
    <w:rsid w:val="00E130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305B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4F6D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4F6D01"/>
    <w:pPr>
      <w:tabs>
        <w:tab w:val="right" w:pos="9345"/>
      </w:tabs>
      <w:spacing w:after="100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character" w:styleId="a9">
    <w:name w:val="Hyperlink"/>
    <w:basedOn w:val="a0"/>
    <w:uiPriority w:val="99"/>
    <w:unhideWhenUsed/>
    <w:rsid w:val="004F6D01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8A09D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8A09D8"/>
    <w:pPr>
      <w:spacing w:after="100"/>
      <w:ind w:left="220"/>
    </w:pPr>
  </w:style>
  <w:style w:type="paragraph" w:styleId="aa">
    <w:name w:val="List Paragraph"/>
    <w:basedOn w:val="a"/>
    <w:uiPriority w:val="99"/>
    <w:qFormat/>
    <w:rsid w:val="005D5E50"/>
    <w:pPr>
      <w:ind w:left="720"/>
      <w:contextualSpacing/>
    </w:pPr>
  </w:style>
  <w:style w:type="character" w:styleId="ab">
    <w:name w:val="Placeholder Text"/>
    <w:basedOn w:val="a0"/>
    <w:uiPriority w:val="99"/>
    <w:semiHidden/>
    <w:rsid w:val="00654A7F"/>
    <w:rPr>
      <w:color w:val="808080"/>
    </w:rPr>
  </w:style>
  <w:style w:type="table" w:styleId="ac">
    <w:name w:val="Table Grid"/>
    <w:basedOn w:val="a1"/>
    <w:uiPriority w:val="59"/>
    <w:rsid w:val="000838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D16CF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31">
    <w:name w:val="toc 3"/>
    <w:basedOn w:val="a"/>
    <w:next w:val="a"/>
    <w:autoRedefine/>
    <w:uiPriority w:val="39"/>
    <w:unhideWhenUsed/>
    <w:rsid w:val="006920AB"/>
    <w:pPr>
      <w:tabs>
        <w:tab w:val="right" w:pos="9346"/>
      </w:tabs>
      <w:spacing w:after="100" w:line="360" w:lineRule="auto"/>
      <w:ind w:left="440"/>
    </w:pPr>
  </w:style>
  <w:style w:type="character" w:customStyle="1" w:styleId="FontStyle22">
    <w:name w:val="Font Style22"/>
    <w:basedOn w:val="a0"/>
    <w:uiPriority w:val="99"/>
    <w:rsid w:val="00493595"/>
    <w:rPr>
      <w:rFonts w:ascii="Times New Roman" w:hAnsi="Times New Roman" w:cs="Times New Roman"/>
      <w:sz w:val="20"/>
      <w:szCs w:val="20"/>
    </w:rPr>
  </w:style>
  <w:style w:type="paragraph" w:customStyle="1" w:styleId="Style2">
    <w:name w:val="Style2"/>
    <w:basedOn w:val="a"/>
    <w:uiPriority w:val="99"/>
    <w:rsid w:val="009C4CF1"/>
    <w:pPr>
      <w:widowControl w:val="0"/>
      <w:autoSpaceDE w:val="0"/>
      <w:autoSpaceDN w:val="0"/>
      <w:adjustRightInd w:val="0"/>
      <w:spacing w:after="0" w:line="250" w:lineRule="exact"/>
      <w:ind w:firstLine="27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9158D8"/>
    <w:pPr>
      <w:widowControl w:val="0"/>
      <w:autoSpaceDE w:val="0"/>
      <w:autoSpaceDN w:val="0"/>
      <w:adjustRightInd w:val="0"/>
      <w:spacing w:after="0" w:line="240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9158D8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a0"/>
    <w:rsid w:val="004F498E"/>
  </w:style>
  <w:style w:type="paragraph" w:styleId="ad">
    <w:name w:val="Normal (Web)"/>
    <w:basedOn w:val="a"/>
    <w:uiPriority w:val="99"/>
    <w:unhideWhenUsed/>
    <w:rsid w:val="00D561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"/>
    <w:basedOn w:val="a1"/>
    <w:next w:val="ac"/>
    <w:uiPriority w:val="59"/>
    <w:rsid w:val="00942E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Основной текст_"/>
    <w:basedOn w:val="a0"/>
    <w:link w:val="8"/>
    <w:uiPriority w:val="99"/>
    <w:locked/>
    <w:rsid w:val="00D8077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8">
    <w:name w:val="Основной текст8"/>
    <w:basedOn w:val="a"/>
    <w:link w:val="ae"/>
    <w:uiPriority w:val="99"/>
    <w:rsid w:val="00D8077C"/>
    <w:pPr>
      <w:shd w:val="clear" w:color="auto" w:fill="FFFFFF"/>
      <w:spacing w:after="1080" w:line="240" w:lineRule="atLeast"/>
      <w:ind w:hanging="1700"/>
    </w:pPr>
    <w:rPr>
      <w:rFonts w:ascii="Times New Roman" w:hAnsi="Times New Roman" w:cs="Times New Roman"/>
      <w:sz w:val="21"/>
      <w:szCs w:val="21"/>
    </w:rPr>
  </w:style>
  <w:style w:type="paragraph" w:styleId="af">
    <w:name w:val="Body Text"/>
    <w:basedOn w:val="a"/>
    <w:link w:val="af0"/>
    <w:rsid w:val="00D8077C"/>
    <w:pPr>
      <w:spacing w:line="240" w:lineRule="auto"/>
      <w:ind w:right="567"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D807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5">
    <w:name w:val="Style5"/>
    <w:basedOn w:val="a"/>
    <w:uiPriority w:val="99"/>
    <w:rsid w:val="00D8077C"/>
    <w:pPr>
      <w:widowControl w:val="0"/>
      <w:autoSpaceDE w:val="0"/>
      <w:autoSpaceDN w:val="0"/>
      <w:adjustRightInd w:val="0"/>
      <w:spacing w:after="0" w:line="293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D8077C"/>
    <w:pPr>
      <w:widowControl w:val="0"/>
      <w:autoSpaceDE w:val="0"/>
      <w:autoSpaceDN w:val="0"/>
      <w:adjustRightInd w:val="0"/>
      <w:spacing w:after="0" w:line="298" w:lineRule="exact"/>
      <w:ind w:firstLine="926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uiPriority w:val="99"/>
    <w:rsid w:val="00D8077C"/>
    <w:rPr>
      <w:rFonts w:ascii="Trebuchet MS" w:hAnsi="Trebuchet MS" w:cs="Trebuchet MS"/>
      <w:sz w:val="20"/>
      <w:szCs w:val="20"/>
    </w:rPr>
  </w:style>
  <w:style w:type="character" w:customStyle="1" w:styleId="FontStyle14">
    <w:name w:val="Font Style14"/>
    <w:uiPriority w:val="99"/>
    <w:rsid w:val="00D8077C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7">
    <w:name w:val="Font Style17"/>
    <w:basedOn w:val="a0"/>
    <w:uiPriority w:val="99"/>
    <w:rsid w:val="00D8077C"/>
    <w:rPr>
      <w:rFonts w:ascii="Times New Roman" w:hAnsi="Times New Roman" w:cs="Times New Roman"/>
      <w:sz w:val="18"/>
      <w:szCs w:val="18"/>
    </w:rPr>
  </w:style>
  <w:style w:type="character" w:customStyle="1" w:styleId="FontStyle33">
    <w:name w:val="Font Style33"/>
    <w:basedOn w:val="a0"/>
    <w:uiPriority w:val="99"/>
    <w:rsid w:val="00D8077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8">
    <w:name w:val="Font Style18"/>
    <w:basedOn w:val="a0"/>
    <w:uiPriority w:val="99"/>
    <w:rsid w:val="00D8077C"/>
    <w:rPr>
      <w:rFonts w:ascii="Times New Roman" w:hAnsi="Times New Roman" w:cs="Times New Roman"/>
      <w:sz w:val="18"/>
      <w:szCs w:val="18"/>
    </w:rPr>
  </w:style>
  <w:style w:type="character" w:customStyle="1" w:styleId="FontStyle19">
    <w:name w:val="Font Style19"/>
    <w:basedOn w:val="a0"/>
    <w:uiPriority w:val="99"/>
    <w:rsid w:val="00D8077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basedOn w:val="a0"/>
    <w:uiPriority w:val="99"/>
    <w:rsid w:val="00D8077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1">
    <w:name w:val="Font Style31"/>
    <w:basedOn w:val="a0"/>
    <w:uiPriority w:val="99"/>
    <w:rsid w:val="00D8077C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36">
    <w:name w:val="Font Style36"/>
    <w:basedOn w:val="a0"/>
    <w:uiPriority w:val="99"/>
    <w:rsid w:val="0080152D"/>
    <w:rPr>
      <w:rFonts w:ascii="Times New Roman" w:hAnsi="Times New Roman" w:cs="Times New Roman"/>
      <w:sz w:val="18"/>
      <w:szCs w:val="18"/>
    </w:rPr>
  </w:style>
  <w:style w:type="paragraph" w:styleId="af1">
    <w:name w:val="No Spacing"/>
    <w:link w:val="af2"/>
    <w:uiPriority w:val="1"/>
    <w:qFormat/>
    <w:rsid w:val="00754EDE"/>
    <w:pPr>
      <w:spacing w:after="0" w:line="240" w:lineRule="auto"/>
    </w:pPr>
  </w:style>
  <w:style w:type="character" w:customStyle="1" w:styleId="FontStyle26">
    <w:name w:val="Font Style26"/>
    <w:uiPriority w:val="99"/>
    <w:rsid w:val="000148DD"/>
    <w:rPr>
      <w:rFonts w:ascii="Times New Roman" w:hAnsi="Times New Roman" w:cs="Times New Roman"/>
      <w:b/>
      <w:bCs/>
      <w:sz w:val="20"/>
      <w:szCs w:val="20"/>
    </w:rPr>
  </w:style>
  <w:style w:type="character" w:customStyle="1" w:styleId="43">
    <w:name w:val="Основной текст (43)"/>
    <w:basedOn w:val="a0"/>
    <w:link w:val="431"/>
    <w:uiPriority w:val="99"/>
    <w:rsid w:val="001C13BC"/>
    <w:rPr>
      <w:b/>
      <w:bCs/>
      <w:i/>
      <w:iCs/>
      <w:sz w:val="20"/>
      <w:szCs w:val="20"/>
      <w:shd w:val="clear" w:color="auto" w:fill="FFFFFF"/>
    </w:rPr>
  </w:style>
  <w:style w:type="paragraph" w:customStyle="1" w:styleId="431">
    <w:name w:val="Основной текст (43)1"/>
    <w:basedOn w:val="a"/>
    <w:link w:val="43"/>
    <w:uiPriority w:val="99"/>
    <w:rsid w:val="001C13BC"/>
    <w:pPr>
      <w:shd w:val="clear" w:color="auto" w:fill="FFFFFF"/>
      <w:spacing w:after="120" w:line="240" w:lineRule="atLeast"/>
    </w:pPr>
    <w:rPr>
      <w:b/>
      <w:bCs/>
      <w:i/>
      <w:iCs/>
      <w:sz w:val="20"/>
      <w:szCs w:val="20"/>
    </w:rPr>
  </w:style>
  <w:style w:type="paragraph" w:customStyle="1" w:styleId="Style1">
    <w:name w:val="Style1"/>
    <w:basedOn w:val="a"/>
    <w:uiPriority w:val="99"/>
    <w:rsid w:val="00454C52"/>
    <w:pPr>
      <w:widowControl w:val="0"/>
      <w:autoSpaceDE w:val="0"/>
      <w:autoSpaceDN w:val="0"/>
      <w:adjustRightInd w:val="0"/>
      <w:spacing w:after="0" w:line="259" w:lineRule="exact"/>
      <w:ind w:firstLine="13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C452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4">
    <w:name w:val="Font Style24"/>
    <w:basedOn w:val="a0"/>
    <w:uiPriority w:val="99"/>
    <w:rsid w:val="00AA58AC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3274AC"/>
    <w:rPr>
      <w:rFonts w:ascii="Courier New" w:hAnsi="Courier New" w:cs="Courier New"/>
      <w:sz w:val="24"/>
      <w:szCs w:val="24"/>
    </w:rPr>
  </w:style>
  <w:style w:type="character" w:customStyle="1" w:styleId="af2">
    <w:name w:val="Без интервала Знак"/>
    <w:link w:val="af1"/>
    <w:uiPriority w:val="1"/>
    <w:locked/>
    <w:rsid w:val="00825BC7"/>
  </w:style>
  <w:style w:type="paragraph" w:styleId="af3">
    <w:name w:val="Body Text Indent"/>
    <w:basedOn w:val="a"/>
    <w:link w:val="af4"/>
    <w:rsid w:val="00CB7A8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CB7A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D409BB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D409BB"/>
  </w:style>
  <w:style w:type="paragraph" w:styleId="32">
    <w:name w:val="Body Text 3"/>
    <w:basedOn w:val="a"/>
    <w:link w:val="33"/>
    <w:uiPriority w:val="99"/>
    <w:semiHidden/>
    <w:unhideWhenUsed/>
    <w:rsid w:val="00703B45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rsid w:val="00703B45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6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ostranspor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ailsvtem.inf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rz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mczdt.ru/books/1207/39306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75760-CCAC-4196-BE70-F431544FE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50</Pages>
  <Words>8817</Words>
  <Characters>50261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Диман</dc:creator>
  <cp:lastModifiedBy>Владелец</cp:lastModifiedBy>
  <cp:revision>16</cp:revision>
  <cp:lastPrinted>2019-12-26T12:28:00Z</cp:lastPrinted>
  <dcterms:created xsi:type="dcterms:W3CDTF">2019-12-26T11:41:00Z</dcterms:created>
  <dcterms:modified xsi:type="dcterms:W3CDTF">2023-10-29T15:25:00Z</dcterms:modified>
</cp:coreProperties>
</file>