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  <w:lang w:val="en-US"/>
        </w:rPr>
      </w:pP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МЕТОДИЧЕСКИЕ УКАЗАНИЯ</w:t>
      </w:r>
    </w:p>
    <w:p w:rsidR="007E4697" w:rsidRDefault="007E4697" w:rsidP="007E469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ПО ВЫПОЛНЕНИЮ ПРАКТИЧЕСКИХ РАБОТ </w:t>
      </w:r>
    </w:p>
    <w:p w:rsidR="007E4697" w:rsidRDefault="007E4697" w:rsidP="007E4697">
      <w:pPr>
        <w:spacing w:line="360" w:lineRule="auto"/>
        <w:jc w:val="center"/>
        <w:rPr>
          <w:b/>
          <w:bCs/>
        </w:rPr>
      </w:pPr>
      <w:r>
        <w:rPr>
          <w:b/>
          <w:bCs/>
          <w:sz w:val="28"/>
          <w:szCs w:val="28"/>
        </w:rPr>
        <w:t>ПО УЧЕБНОЙ ДИСЦИПЛИНЕ</w:t>
      </w:r>
    </w:p>
    <w:p w:rsidR="007E4697" w:rsidRDefault="007E4697" w:rsidP="007E4697">
      <w:pPr>
        <w:spacing w:line="200" w:lineRule="exact"/>
        <w:jc w:val="center"/>
        <w:rPr>
          <w:b/>
          <w:bCs/>
        </w:rPr>
      </w:pPr>
    </w:p>
    <w:p w:rsidR="007E4697" w:rsidRDefault="007E4697" w:rsidP="007E4697">
      <w:pPr>
        <w:spacing w:after="120" w:line="360" w:lineRule="auto"/>
        <w:jc w:val="center"/>
        <w:rPr>
          <w:b/>
          <w:bCs/>
          <w:sz w:val="28"/>
          <w:szCs w:val="28"/>
        </w:rPr>
      </w:pPr>
    </w:p>
    <w:p w:rsidR="007E4697" w:rsidRDefault="007E4697" w:rsidP="007E4697">
      <w:pPr>
        <w:spacing w:after="120" w:line="360" w:lineRule="auto"/>
        <w:jc w:val="center"/>
        <w:rPr>
          <w:b/>
          <w:bCs/>
          <w:sz w:val="28"/>
          <w:szCs w:val="28"/>
        </w:rPr>
      </w:pPr>
    </w:p>
    <w:p w:rsidR="007E4697" w:rsidRDefault="007E4697" w:rsidP="007E4697">
      <w:pPr>
        <w:spacing w:after="120" w:line="360" w:lineRule="auto"/>
        <w:jc w:val="center"/>
        <w:rPr>
          <w:b/>
          <w:bCs/>
          <w:sz w:val="28"/>
          <w:szCs w:val="28"/>
        </w:rPr>
      </w:pPr>
    </w:p>
    <w:p w:rsidR="007E4697" w:rsidRPr="00A814EF" w:rsidRDefault="007E4697" w:rsidP="007E4697">
      <w:pPr>
        <w:spacing w:after="120" w:line="360" w:lineRule="auto"/>
        <w:jc w:val="center"/>
        <w:rPr>
          <w:color w:val="FF0000"/>
          <w:sz w:val="20"/>
          <w:szCs w:val="20"/>
        </w:rPr>
      </w:pPr>
      <w:r w:rsidRPr="002651ED">
        <w:rPr>
          <w:b/>
          <w:bCs/>
          <w:sz w:val="28"/>
          <w:szCs w:val="28"/>
        </w:rPr>
        <w:t>ОУД</w:t>
      </w:r>
      <w:r>
        <w:rPr>
          <w:b/>
          <w:bCs/>
          <w:sz w:val="28"/>
          <w:szCs w:val="28"/>
        </w:rPr>
        <w:t>.</w:t>
      </w:r>
      <w:r w:rsidRPr="002651ED">
        <w:rPr>
          <w:b/>
          <w:bCs/>
          <w:sz w:val="28"/>
          <w:szCs w:val="28"/>
        </w:rPr>
        <w:t xml:space="preserve"> 1</w:t>
      </w:r>
      <w:r w:rsidRPr="007E4697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ХИМИЯ</w:t>
      </w:r>
    </w:p>
    <w:p w:rsidR="007E4697" w:rsidRDefault="007E4697" w:rsidP="007E4697">
      <w:pPr>
        <w:spacing w:line="200" w:lineRule="exact"/>
        <w:rPr>
          <w:sz w:val="20"/>
          <w:szCs w:val="20"/>
        </w:rPr>
      </w:pPr>
    </w:p>
    <w:p w:rsidR="007E4697" w:rsidRPr="008771F4" w:rsidRDefault="007E4697" w:rsidP="007E4697"/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/>
    <w:p w:rsidR="007E4697" w:rsidRDefault="007E4697" w:rsidP="007E4697"/>
    <w:p w:rsidR="007E4697" w:rsidRPr="008771F4" w:rsidRDefault="007E4697" w:rsidP="007E4697"/>
    <w:p w:rsidR="007E4697" w:rsidRDefault="007E4697" w:rsidP="007E4697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E4697" w:rsidRDefault="007E4697" w:rsidP="007E4697"/>
    <w:p w:rsidR="007E4697" w:rsidRDefault="007E4697" w:rsidP="007E4697"/>
    <w:p w:rsidR="00033B22" w:rsidRPr="009908C6" w:rsidRDefault="00033B22" w:rsidP="00033B22">
      <w:pPr>
        <w:spacing w:line="360" w:lineRule="auto"/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УЧЕТ И ОЦЕНКА ВЫПОЛНЕННЫХ ПРАКТИЧЕСКИХ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0"/>
        <w:gridCol w:w="3078"/>
        <w:gridCol w:w="5713"/>
      </w:tblGrid>
      <w:tr w:rsidR="00033B22" w:rsidRPr="009908C6" w:rsidTr="00EF0E2B">
        <w:tc>
          <w:tcPr>
            <w:tcW w:w="3858" w:type="dxa"/>
            <w:gridSpan w:val="2"/>
            <w:tcBorders>
              <w:bottom w:val="single" w:sz="4" w:space="0" w:color="auto"/>
            </w:tcBorders>
            <w:vAlign w:val="center"/>
          </w:tcPr>
          <w:p w:rsidR="00033B22" w:rsidRPr="009908C6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Оценка</w:t>
            </w:r>
          </w:p>
        </w:tc>
        <w:tc>
          <w:tcPr>
            <w:tcW w:w="5713" w:type="dxa"/>
            <w:vAlign w:val="center"/>
          </w:tcPr>
          <w:p w:rsidR="00033B22" w:rsidRPr="009908C6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Критерии</w:t>
            </w:r>
          </w:p>
        </w:tc>
      </w:tr>
      <w:tr w:rsidR="00033B22" w:rsidRPr="009908C6" w:rsidTr="00EF0E2B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5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B22" w:rsidRPr="0052542B" w:rsidRDefault="00033B22" w:rsidP="009908C6">
            <w:pPr>
              <w:widowControl w:val="0"/>
              <w:suppressLineNumbers/>
              <w:suppressAutoHyphens/>
              <w:jc w:val="both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«отлично»</w:t>
            </w:r>
          </w:p>
        </w:tc>
        <w:tc>
          <w:tcPr>
            <w:tcW w:w="5713" w:type="dxa"/>
            <w:tcBorders>
              <w:left w:val="single" w:sz="4" w:space="0" w:color="auto"/>
            </w:tcBorders>
          </w:tcPr>
          <w:p w:rsidR="00033B22" w:rsidRPr="009908C6" w:rsidRDefault="009908C6" w:rsidP="009908C6">
            <w:pPr>
              <w:jc w:val="both"/>
            </w:pPr>
            <w:proofErr w:type="gramStart"/>
            <w:r w:rsidRPr="009908C6">
              <w:t>студент активно работает</w:t>
            </w:r>
            <w:r w:rsidRPr="009908C6">
              <w:br/>
              <w:t>в течение всего практического занятия, дает полные ответы на вопросы</w:t>
            </w:r>
            <w:r w:rsidRPr="009908C6">
              <w:br/>
              <w:t>преподавателя в соответствии с планом практического занятия и показывает</w:t>
            </w:r>
            <w:r w:rsidRPr="009908C6">
              <w:br/>
              <w:t xml:space="preserve">при этом глубокое овладение лекционным материалом, способен выразить собственное отношение к данной проблеме, проявляет умение самостоятельно и </w:t>
            </w:r>
            <w:proofErr w:type="spellStart"/>
            <w:r w:rsidRPr="009908C6">
              <w:t>аргументированно</w:t>
            </w:r>
            <w:proofErr w:type="spellEnd"/>
            <w:r w:rsidRPr="009908C6">
              <w:t xml:space="preserve"> излагать материал, анализировать явления и факты, делать самостоятельные обобщения и выводы, правильно выполняет учебные задачи, допуская не более 1-2 арифметических</w:t>
            </w:r>
            <w:proofErr w:type="gramEnd"/>
            <w:r w:rsidRPr="009908C6">
              <w:t xml:space="preserve"> ошибок или описок.</w:t>
            </w:r>
          </w:p>
        </w:tc>
      </w:tr>
      <w:tr w:rsidR="00033B22" w:rsidRPr="009908C6" w:rsidTr="00EF0E2B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4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both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«хорошо»</w:t>
            </w:r>
          </w:p>
        </w:tc>
        <w:tc>
          <w:tcPr>
            <w:tcW w:w="5713" w:type="dxa"/>
            <w:tcBorders>
              <w:left w:val="single" w:sz="4" w:space="0" w:color="auto"/>
            </w:tcBorders>
          </w:tcPr>
          <w:p w:rsidR="00033B22" w:rsidRPr="009908C6" w:rsidRDefault="009908C6" w:rsidP="009908C6">
            <w:pPr>
              <w:jc w:val="both"/>
            </w:pPr>
            <w:r w:rsidRPr="009908C6">
              <w:t>студент активно работает в течение практического занятия, вопросы освещены полно, изложения материала логическое, обоснованное фактами, со ссылками на соответствующие литературные источники, освещение вопросов завершено</w:t>
            </w:r>
            <w:r w:rsidRPr="009908C6">
              <w:br/>
              <w:t xml:space="preserve">выводами, студент обнаружил умение анализировать факты и события, а также выполнять учебные задания. Но в ответах допущены неточности, некоторые незначительные ошибки, имеет место недостаточная аргументированность при изложении материала, четко выраженное отношение студента к фактам и событиям или допущены 1-2 арифметические и 1-2 логические ошибки. </w:t>
            </w:r>
          </w:p>
        </w:tc>
      </w:tr>
      <w:tr w:rsidR="00033B22" w:rsidRPr="009908C6" w:rsidTr="00EF0E2B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3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both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«удовлетворительно»</w:t>
            </w:r>
          </w:p>
        </w:tc>
        <w:tc>
          <w:tcPr>
            <w:tcW w:w="5713" w:type="dxa"/>
            <w:tcBorders>
              <w:left w:val="single" w:sz="4" w:space="0" w:color="auto"/>
            </w:tcBorders>
          </w:tcPr>
          <w:p w:rsidR="00033B22" w:rsidRPr="009908C6" w:rsidRDefault="009908C6" w:rsidP="009908C6">
            <w:pPr>
              <w:jc w:val="both"/>
            </w:pPr>
            <w:r w:rsidRPr="009908C6">
              <w:t>студент в целом овладел сути вопросов по данной теме, обнаруживает знание лекционного материала, учебной литературы, пытается анализировать факты и события, делать выводы и решать задачи. Но на занятии ведет себя пассивно, отвечает только по вызову преподавателя, дает неполные ответы на вопросы, допускает грубые ошибки при освещении теоретического материала или 3-4 логических ошибок при решении задач.</w:t>
            </w:r>
          </w:p>
        </w:tc>
      </w:tr>
      <w:tr w:rsidR="00033B22" w:rsidRPr="009908C6" w:rsidTr="00EF0E2B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center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2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3B22" w:rsidRPr="0052542B" w:rsidRDefault="00033B22" w:rsidP="00EF0E2B">
            <w:pPr>
              <w:widowControl w:val="0"/>
              <w:suppressLineNumbers/>
              <w:suppressAutoHyphens/>
              <w:jc w:val="both"/>
              <w:rPr>
                <w:sz w:val="28"/>
                <w:szCs w:val="28"/>
              </w:rPr>
            </w:pPr>
            <w:r w:rsidRPr="0052542B">
              <w:rPr>
                <w:sz w:val="28"/>
                <w:szCs w:val="28"/>
              </w:rPr>
              <w:t>«неудовлетворительно»</w:t>
            </w:r>
          </w:p>
        </w:tc>
        <w:tc>
          <w:tcPr>
            <w:tcW w:w="5713" w:type="dxa"/>
            <w:tcBorders>
              <w:left w:val="single" w:sz="4" w:space="0" w:color="auto"/>
            </w:tcBorders>
          </w:tcPr>
          <w:p w:rsidR="00033B22" w:rsidRPr="009908C6" w:rsidRDefault="009908C6" w:rsidP="009908C6">
            <w:pPr>
              <w:widowControl w:val="0"/>
              <w:suppressLineNumbers/>
              <w:suppressAutoHyphens/>
              <w:ind w:left="-78" w:firstLine="48"/>
              <w:jc w:val="both"/>
            </w:pPr>
            <w:r w:rsidRPr="009908C6">
              <w:t>студент обнаружил несостоятельность осветить вопрос, вопросы</w:t>
            </w:r>
            <w:r w:rsidRPr="009908C6">
              <w:br/>
              <w:t>освещены неправильно, бессистемно, с грубыми ошибками, отсутствуют</w:t>
            </w:r>
            <w:r w:rsidRPr="009908C6">
              <w:br/>
              <w:t>понимания основной сути вопросов, выводы, обобщения, обнаружено неумение</w:t>
            </w:r>
            <w:r w:rsidRPr="009908C6">
              <w:br/>
              <w:t>решать учебные задачи.</w:t>
            </w:r>
          </w:p>
        </w:tc>
      </w:tr>
    </w:tbl>
    <w:p w:rsidR="00033B22" w:rsidRPr="00310320" w:rsidRDefault="00033B22" w:rsidP="009908C6">
      <w:pPr>
        <w:ind w:firstLine="708"/>
        <w:jc w:val="both"/>
        <w:rPr>
          <w:sz w:val="28"/>
          <w:szCs w:val="28"/>
        </w:rPr>
      </w:pPr>
      <w:r w:rsidRPr="00310320">
        <w:rPr>
          <w:sz w:val="28"/>
          <w:szCs w:val="28"/>
        </w:rPr>
        <w:t xml:space="preserve">Оценки за выполненные практические работы выставляются преподавателем в журнал учебных занятий, они учитываются как показатели текущей успеваемости </w:t>
      </w:r>
      <w:r>
        <w:rPr>
          <w:sz w:val="28"/>
          <w:szCs w:val="28"/>
        </w:rPr>
        <w:t>студентов</w:t>
      </w:r>
      <w:r w:rsidRPr="00310320">
        <w:rPr>
          <w:sz w:val="28"/>
          <w:szCs w:val="28"/>
        </w:rPr>
        <w:t xml:space="preserve">. В случае невыполнения </w:t>
      </w:r>
      <w:r>
        <w:rPr>
          <w:sz w:val="28"/>
          <w:szCs w:val="28"/>
        </w:rPr>
        <w:t>студентами</w:t>
      </w:r>
      <w:r w:rsidRPr="00310320">
        <w:rPr>
          <w:sz w:val="28"/>
          <w:szCs w:val="28"/>
        </w:rPr>
        <w:t xml:space="preserve"> практических работ в полном объеме, он не может быть допущен до сдачи </w:t>
      </w:r>
      <w:r>
        <w:rPr>
          <w:sz w:val="28"/>
          <w:szCs w:val="28"/>
        </w:rPr>
        <w:t xml:space="preserve">дифференцированного </w:t>
      </w:r>
      <w:r w:rsidRPr="00310320">
        <w:rPr>
          <w:sz w:val="28"/>
          <w:szCs w:val="28"/>
        </w:rPr>
        <w:t>зачета</w:t>
      </w:r>
      <w:r>
        <w:rPr>
          <w:sz w:val="28"/>
          <w:szCs w:val="28"/>
        </w:rPr>
        <w:t>.</w:t>
      </w:r>
    </w:p>
    <w:p w:rsidR="007E4697" w:rsidRDefault="007E4697" w:rsidP="00033B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en-US"/>
        </w:rPr>
      </w:pPr>
    </w:p>
    <w:p w:rsidR="00033B22" w:rsidRPr="009908C6" w:rsidRDefault="00033B22" w:rsidP="00033B2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Перечень практических работ</w:t>
      </w:r>
    </w:p>
    <w:p w:rsidR="00033B22" w:rsidRPr="009908C6" w:rsidRDefault="00033B22" w:rsidP="008D486B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Практическое занятие №1 Решение практико-ориентиров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анных расчетных задач по теме: «</w:t>
      </w:r>
      <w:r w:rsidRPr="009908C6">
        <w:rPr>
          <w:rFonts w:ascii="Times New Roman" w:eastAsia="Times New Roman" w:hAnsi="Times New Roman"/>
          <w:sz w:val="28"/>
          <w:szCs w:val="28"/>
        </w:rPr>
        <w:t>Основные количественные законы и расчеты по уравнениям химических реакций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 xml:space="preserve">Практическое занятие №2 Решение практико-ориентированных расчетных задач по теме:  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«</w:t>
      </w:r>
      <w:r w:rsidRPr="009908C6">
        <w:rPr>
          <w:rFonts w:ascii="Times New Roman" w:eastAsia="Times New Roman" w:hAnsi="Times New Roman"/>
          <w:sz w:val="28"/>
          <w:szCs w:val="28"/>
        </w:rPr>
        <w:t>Периодическая система химических элементов Д.И. Менделеева. Строение атома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 xml:space="preserve">Практическое занятие №3 Решение экспериментальных задач по теме: 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«</w:t>
      </w:r>
      <w:r w:rsidRPr="009908C6">
        <w:rPr>
          <w:rFonts w:ascii="Times New Roman" w:eastAsia="Times New Roman" w:hAnsi="Times New Roman"/>
          <w:sz w:val="28"/>
          <w:szCs w:val="28"/>
        </w:rPr>
        <w:t>Типы химических связей. Типы кристаллических решеток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 xml:space="preserve">Практическое занятие №4 Решение экспериментальных задач по теме: 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«</w:t>
      </w:r>
      <w:r w:rsidRPr="009908C6">
        <w:rPr>
          <w:rFonts w:ascii="Times New Roman" w:eastAsia="Times New Roman" w:hAnsi="Times New Roman"/>
          <w:sz w:val="28"/>
          <w:szCs w:val="28"/>
        </w:rPr>
        <w:t>Окислит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ельно-восстановительные реакции»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 xml:space="preserve">Практическое занятие №5 Решение экспериментальных задач по теме: 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«</w:t>
      </w:r>
      <w:r w:rsidRPr="009908C6">
        <w:rPr>
          <w:rFonts w:ascii="Times New Roman" w:eastAsia="Times New Roman" w:hAnsi="Times New Roman"/>
          <w:sz w:val="28"/>
          <w:szCs w:val="28"/>
        </w:rPr>
        <w:t>Чистые вещес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тва и смеси. Дисперсные системы»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Практическое занятие №6 Решение эк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спериментальных задач по теме: «Металлы»</w:t>
      </w:r>
    </w:p>
    <w:p w:rsidR="00033B22" w:rsidRPr="009908C6" w:rsidRDefault="00033B22" w:rsidP="008D486B">
      <w:pPr>
        <w:pStyle w:val="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Практическое занятие №7 Решение экс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периментальных задач по теме:  «</w:t>
      </w:r>
      <w:r w:rsidRPr="009908C6">
        <w:rPr>
          <w:rFonts w:ascii="Times New Roman" w:eastAsia="Times New Roman" w:hAnsi="Times New Roman"/>
          <w:sz w:val="28"/>
          <w:szCs w:val="28"/>
        </w:rPr>
        <w:t>Неметаллы</w:t>
      </w:r>
      <w:r w:rsidR="008D486B" w:rsidRPr="009908C6">
        <w:rPr>
          <w:rFonts w:ascii="Times New Roman" w:eastAsia="Times New Roman" w:hAnsi="Times New Roman"/>
          <w:sz w:val="28"/>
          <w:szCs w:val="28"/>
        </w:rPr>
        <w:t>»</w:t>
      </w:r>
    </w:p>
    <w:p w:rsidR="006A5725" w:rsidRPr="009908C6" w:rsidRDefault="006A5725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№8 Решение эк</w:t>
      </w:r>
      <w:r w:rsidR="008D486B" w:rsidRPr="009908C6">
        <w:rPr>
          <w:sz w:val="28"/>
          <w:szCs w:val="28"/>
        </w:rPr>
        <w:t>спериментальных задач по теме: «</w:t>
      </w:r>
      <w:r w:rsidRPr="009908C6">
        <w:rPr>
          <w:sz w:val="28"/>
          <w:szCs w:val="28"/>
        </w:rPr>
        <w:t xml:space="preserve">Сравнительная характеристика </w:t>
      </w:r>
      <w:r w:rsidR="008D486B" w:rsidRPr="009908C6">
        <w:rPr>
          <w:sz w:val="28"/>
          <w:szCs w:val="28"/>
        </w:rPr>
        <w:t>метана и этана»</w:t>
      </w:r>
    </w:p>
    <w:p w:rsidR="006A5725" w:rsidRPr="009908C6" w:rsidRDefault="006A5725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№9 Решение эк</w:t>
      </w:r>
      <w:r w:rsidR="008D486B" w:rsidRPr="009908C6">
        <w:rPr>
          <w:sz w:val="28"/>
          <w:szCs w:val="28"/>
        </w:rPr>
        <w:t>спериментальных задач по теме: «</w:t>
      </w:r>
      <w:r w:rsidRPr="009908C6">
        <w:rPr>
          <w:sz w:val="28"/>
          <w:szCs w:val="28"/>
        </w:rPr>
        <w:t>Получение</w:t>
      </w:r>
      <w:r w:rsidR="008D486B" w:rsidRPr="009908C6">
        <w:rPr>
          <w:sz w:val="28"/>
          <w:szCs w:val="28"/>
        </w:rPr>
        <w:t xml:space="preserve"> этилена и изучение его свойств»</w:t>
      </w:r>
    </w:p>
    <w:p w:rsidR="006A5725" w:rsidRPr="009908C6" w:rsidRDefault="006A5725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№10 Решение эк</w:t>
      </w:r>
      <w:r w:rsidR="008D486B" w:rsidRPr="009908C6">
        <w:rPr>
          <w:sz w:val="28"/>
          <w:szCs w:val="28"/>
        </w:rPr>
        <w:t>спериментальных задач по теме: «Ацетилен и его гомологи»</w:t>
      </w:r>
      <w:r w:rsidRPr="009908C6">
        <w:rPr>
          <w:sz w:val="28"/>
          <w:szCs w:val="28"/>
        </w:rPr>
        <w:t xml:space="preserve"> (</w:t>
      </w:r>
      <w:proofErr w:type="spellStart"/>
      <w:r w:rsidRPr="009908C6">
        <w:rPr>
          <w:sz w:val="28"/>
          <w:szCs w:val="28"/>
        </w:rPr>
        <w:t>Алкины</w:t>
      </w:r>
      <w:proofErr w:type="spellEnd"/>
      <w:r w:rsidRPr="009908C6">
        <w:rPr>
          <w:sz w:val="28"/>
          <w:szCs w:val="28"/>
        </w:rPr>
        <w:t>)</w:t>
      </w:r>
    </w:p>
    <w:p w:rsidR="00E94208" w:rsidRPr="009908C6" w:rsidRDefault="00E94208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№11 Решение экс</w:t>
      </w:r>
      <w:r w:rsidR="008D486B" w:rsidRPr="009908C6">
        <w:rPr>
          <w:sz w:val="28"/>
          <w:szCs w:val="28"/>
        </w:rPr>
        <w:t>периментальных задач по теме:  «</w:t>
      </w:r>
      <w:r w:rsidRPr="009908C6">
        <w:rPr>
          <w:sz w:val="28"/>
          <w:szCs w:val="28"/>
        </w:rPr>
        <w:t>Сравн</w:t>
      </w:r>
      <w:r w:rsidR="008D486B" w:rsidRPr="009908C6">
        <w:rPr>
          <w:sz w:val="28"/>
          <w:szCs w:val="28"/>
        </w:rPr>
        <w:t>ительная характеристика спиртов»</w:t>
      </w:r>
    </w:p>
    <w:p w:rsidR="00E94208" w:rsidRPr="009908C6" w:rsidRDefault="00E94208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№12 Решение эк</w:t>
      </w:r>
      <w:r w:rsidR="008D486B" w:rsidRPr="009908C6">
        <w:rPr>
          <w:sz w:val="28"/>
          <w:szCs w:val="28"/>
        </w:rPr>
        <w:t>спериментальных задач по теме: «</w:t>
      </w:r>
      <w:r w:rsidRPr="009908C6">
        <w:rPr>
          <w:sz w:val="28"/>
          <w:szCs w:val="28"/>
        </w:rPr>
        <w:t>Сло</w:t>
      </w:r>
      <w:r w:rsidR="008D486B" w:rsidRPr="009908C6">
        <w:rPr>
          <w:sz w:val="28"/>
          <w:szCs w:val="28"/>
        </w:rPr>
        <w:t>жные эфиры. Жиры. Понятие о СМС»</w:t>
      </w:r>
    </w:p>
    <w:p w:rsidR="00E94208" w:rsidRPr="009908C6" w:rsidRDefault="00E94208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№13 Решение практико-ориентиров</w:t>
      </w:r>
      <w:r w:rsidR="008D486B" w:rsidRPr="009908C6">
        <w:rPr>
          <w:sz w:val="28"/>
          <w:szCs w:val="28"/>
        </w:rPr>
        <w:t>анных расчетных задач по теме: «</w:t>
      </w:r>
      <w:r w:rsidRPr="009908C6">
        <w:rPr>
          <w:sz w:val="28"/>
          <w:szCs w:val="28"/>
        </w:rPr>
        <w:t>Скорость химических</w:t>
      </w:r>
      <w:r w:rsidR="008D486B" w:rsidRPr="009908C6">
        <w:rPr>
          <w:sz w:val="28"/>
          <w:szCs w:val="28"/>
        </w:rPr>
        <w:t xml:space="preserve"> реакций. Химическое равновесие»</w:t>
      </w:r>
    </w:p>
    <w:p w:rsidR="00E94208" w:rsidRPr="009908C6" w:rsidRDefault="00E94208" w:rsidP="008D486B">
      <w:pPr>
        <w:spacing w:line="276" w:lineRule="auto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Практическое занятие №14 Решение практико-ориентиров</w:t>
      </w:r>
      <w:r w:rsidR="008D486B" w:rsidRPr="009908C6">
        <w:rPr>
          <w:sz w:val="28"/>
          <w:szCs w:val="28"/>
        </w:rPr>
        <w:t>анных расчетных задач по теме: «</w:t>
      </w:r>
      <w:r w:rsidRPr="009908C6">
        <w:rPr>
          <w:sz w:val="28"/>
          <w:szCs w:val="28"/>
        </w:rPr>
        <w:t>Растворы, используемые в бытовой и произво</w:t>
      </w:r>
      <w:r w:rsidR="008D486B" w:rsidRPr="009908C6">
        <w:rPr>
          <w:sz w:val="28"/>
          <w:szCs w:val="28"/>
        </w:rPr>
        <w:t>дственной деятельности человека»</w:t>
      </w:r>
    </w:p>
    <w:p w:rsidR="00693AD6" w:rsidRPr="009908C6" w:rsidRDefault="00693AD6" w:rsidP="008D486B">
      <w:pPr>
        <w:spacing w:line="276" w:lineRule="auto"/>
        <w:jc w:val="both"/>
        <w:rPr>
          <w:sz w:val="28"/>
          <w:szCs w:val="28"/>
        </w:rPr>
      </w:pPr>
    </w:p>
    <w:p w:rsidR="00693AD6" w:rsidRDefault="00693AD6" w:rsidP="00693AD6">
      <w:pPr>
        <w:jc w:val="both"/>
        <w:rPr>
          <w:sz w:val="28"/>
          <w:szCs w:val="28"/>
        </w:rPr>
      </w:pPr>
      <w:r>
        <w:rPr>
          <w:sz w:val="28"/>
          <w:szCs w:val="28"/>
        </w:rPr>
        <w:t>В текстах практических работ приняты условные обозначения</w:t>
      </w:r>
      <w:r w:rsidRPr="00622B07">
        <w:rPr>
          <w:sz w:val="28"/>
          <w:szCs w:val="28"/>
        </w:rPr>
        <w:t>:</w:t>
      </w:r>
    </w:p>
    <w:p w:rsidR="00693AD6" w:rsidRDefault="00693AD6" w:rsidP="00693AD6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595630" cy="318770"/>
            <wp:effectExtent l="19050" t="0" r="0" b="0"/>
            <wp:docPr id="30" name="Рисунок 30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- </w:t>
      </w:r>
      <w:r w:rsidRPr="009908C6">
        <w:rPr>
          <w:sz w:val="28"/>
          <w:szCs w:val="28"/>
        </w:rPr>
        <w:t>Профильные и профессионально значимые элементы содержания</w:t>
      </w:r>
      <w:r>
        <w:rPr>
          <w:sz w:val="28"/>
          <w:szCs w:val="28"/>
        </w:rPr>
        <w:t>.</w:t>
      </w:r>
    </w:p>
    <w:p w:rsidR="00693AD6" w:rsidRDefault="00693AD6" w:rsidP="00693AD6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</w:t>
      </w:r>
      <w:r w:rsidRPr="009908C6">
        <w:rPr>
          <w:noProof/>
          <w:sz w:val="28"/>
          <w:szCs w:val="28"/>
        </w:rPr>
        <w:drawing>
          <wp:inline distT="0" distB="0" distL="0" distR="0">
            <wp:extent cx="446405" cy="351155"/>
            <wp:effectExtent l="19050" t="0" r="0" b="0"/>
            <wp:docPr id="31" name="Рисунок 31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 </w:t>
      </w:r>
      <w:r w:rsidRPr="00A13EB7">
        <w:rPr>
          <w:sz w:val="28"/>
          <w:szCs w:val="28"/>
        </w:rPr>
        <w:t>- Вопросы и упражнения.</w:t>
      </w:r>
    </w:p>
    <w:p w:rsidR="00E94208" w:rsidRPr="009908C6" w:rsidRDefault="00E94208" w:rsidP="00E94208">
      <w:pPr>
        <w:rPr>
          <w:sz w:val="28"/>
          <w:szCs w:val="28"/>
        </w:rPr>
      </w:pPr>
    </w:p>
    <w:p w:rsidR="007E4697" w:rsidRDefault="007E4697" w:rsidP="00E170DA">
      <w:pPr>
        <w:jc w:val="center"/>
        <w:rPr>
          <w:sz w:val="28"/>
          <w:szCs w:val="28"/>
          <w:lang w:val="en-US"/>
        </w:rPr>
      </w:pPr>
    </w:p>
    <w:p w:rsidR="00E170DA" w:rsidRPr="00E170DA" w:rsidRDefault="00E170DA" w:rsidP="00E170DA">
      <w:pPr>
        <w:jc w:val="center"/>
        <w:rPr>
          <w:sz w:val="28"/>
          <w:szCs w:val="28"/>
        </w:rPr>
      </w:pPr>
      <w:r w:rsidRPr="00E170DA">
        <w:rPr>
          <w:sz w:val="28"/>
          <w:szCs w:val="28"/>
        </w:rPr>
        <w:lastRenderedPageBreak/>
        <w:t>Практическая работа №1.</w:t>
      </w:r>
    </w:p>
    <w:p w:rsidR="00E170DA" w:rsidRPr="00E170DA" w:rsidRDefault="00E170DA" w:rsidP="00E170DA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E170DA">
        <w:rPr>
          <w:rFonts w:ascii="Times New Roman" w:eastAsia="Times New Roman" w:hAnsi="Times New Roman"/>
          <w:sz w:val="28"/>
          <w:szCs w:val="28"/>
        </w:rPr>
        <w:t>РЕШЕНИЕ ПРАКТИКО-ОРИЕНТИРОВАННЫХ РАСЧЕТНЫХ ЗАДАЧ ПО ТЕМЕ: «ОСНОВНЫЕ КОЛИЧЕСТВЕНЫЕ ЗАКОНЫ И РАСЧЕТЫ ПО УРАВНЕНИЯМ ХИМИЧЕСКИХ РЕАКЦИЙ»</w:t>
      </w:r>
    </w:p>
    <w:p w:rsidR="00E170DA" w:rsidRPr="00E170DA" w:rsidRDefault="00E170DA" w:rsidP="00E170DA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>Цель работы: Закрепить знания об основных количественных законах химии, научиться решать расчетные задачи, используя законы, химические формулы соединений; использовать приобретенные знания и умения в практической деятельности.</w:t>
      </w:r>
    </w:p>
    <w:p w:rsidR="00E170DA" w:rsidRPr="00425454" w:rsidRDefault="00E170DA" w:rsidP="00E170DA">
      <w:pPr>
        <w:ind w:firstLine="708"/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Химические явления (реакции) очень разнообразны, их классифицируют по ряду признаков. </w:t>
      </w:r>
    </w:p>
    <w:p w:rsidR="00E170DA" w:rsidRPr="00425454" w:rsidRDefault="00E170DA" w:rsidP="00E170DA">
      <w:pPr>
        <w:numPr>
          <w:ilvl w:val="0"/>
          <w:numId w:val="24"/>
        </w:numPr>
        <w:tabs>
          <w:tab w:val="clear" w:pos="1068"/>
          <w:tab w:val="num" w:pos="561"/>
        </w:tabs>
        <w:ind w:left="0" w:hanging="374"/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По составу исходных и конечных веществ реакции подразделяются </w:t>
      </w:r>
      <w:proofErr w:type="gramStart"/>
      <w:r w:rsidRPr="00425454">
        <w:rPr>
          <w:sz w:val="28"/>
          <w:szCs w:val="28"/>
        </w:rPr>
        <w:t>на</w:t>
      </w:r>
      <w:proofErr w:type="gramEnd"/>
      <w:r w:rsidRPr="00425454">
        <w:rPr>
          <w:sz w:val="28"/>
          <w:szCs w:val="28"/>
        </w:rPr>
        <w:t>: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а) Реакции разложения: </w:t>
      </w:r>
    </w:p>
    <w:p w:rsidR="00E170DA" w:rsidRPr="00284DB7" w:rsidRDefault="00E170DA" w:rsidP="00E170DA">
      <w:pPr>
        <w:jc w:val="center"/>
        <w:rPr>
          <w:sz w:val="28"/>
          <w:szCs w:val="28"/>
          <w:lang w:val="en-US"/>
        </w:rPr>
      </w:pPr>
      <w:r w:rsidRPr="00F25A00">
        <w:rPr>
          <w:sz w:val="28"/>
          <w:szCs w:val="28"/>
          <w:lang w:val="en-US"/>
        </w:rPr>
        <w:t>CaCO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284DB7">
        <w:rPr>
          <w:sz w:val="28"/>
          <w:szCs w:val="28"/>
          <w:lang w:val="en-US"/>
        </w:rPr>
        <w:t xml:space="preserve"> </w:t>
      </w:r>
      <w:r w:rsidRPr="00425454">
        <w:rPr>
          <w:sz w:val="28"/>
          <w:szCs w:val="28"/>
        </w:rPr>
        <w:object w:dxaOrig="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5.75pt" o:ole="">
            <v:imagedata r:id="rId10" o:title=""/>
          </v:shape>
          <o:OLEObject Type="Embed" ProgID="Equation.3" ShapeID="_x0000_i1025" DrawAspect="Content" ObjectID="_1757420307" r:id="rId11"/>
        </w:object>
      </w:r>
      <w:r w:rsidRPr="00284DB7">
        <w:rPr>
          <w:sz w:val="28"/>
          <w:szCs w:val="28"/>
          <w:lang w:val="en-US"/>
        </w:rPr>
        <w:t xml:space="preserve"> </w:t>
      </w:r>
      <w:proofErr w:type="spellStart"/>
      <w:r w:rsidRPr="00F25A00">
        <w:rPr>
          <w:sz w:val="28"/>
          <w:szCs w:val="28"/>
          <w:lang w:val="en-US"/>
        </w:rPr>
        <w:t>CaO</w:t>
      </w:r>
      <w:proofErr w:type="spellEnd"/>
      <w:r w:rsidRPr="00284DB7">
        <w:rPr>
          <w:sz w:val="28"/>
          <w:szCs w:val="28"/>
          <w:lang w:val="en-US"/>
        </w:rPr>
        <w:t xml:space="preserve"> + </w:t>
      </w:r>
      <w:r w:rsidRPr="00F25A00">
        <w:rPr>
          <w:sz w:val="28"/>
          <w:szCs w:val="28"/>
          <w:lang w:val="en-US"/>
        </w:rPr>
        <w:t>CO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>↑;</w:t>
      </w:r>
    </w:p>
    <w:p w:rsidR="00E170DA" w:rsidRPr="00284DB7" w:rsidRDefault="00E170DA" w:rsidP="00E170DA">
      <w:pPr>
        <w:jc w:val="center"/>
        <w:rPr>
          <w:sz w:val="28"/>
          <w:szCs w:val="28"/>
          <w:lang w:val="en-US"/>
        </w:rPr>
      </w:pPr>
      <w:r w:rsidRPr="00284DB7">
        <w:rPr>
          <w:sz w:val="28"/>
          <w:szCs w:val="28"/>
          <w:lang w:val="en-US"/>
        </w:rPr>
        <w:t>2</w:t>
      </w:r>
      <w:r w:rsidRPr="00F25A00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F25A00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 xml:space="preserve"> → </w:t>
      </w:r>
      <w:r w:rsidRPr="00F25A00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F25A00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lang w:val="en-US"/>
        </w:rPr>
        <w:t xml:space="preserve"> + </w:t>
      </w:r>
      <w:r w:rsidRPr="00F25A00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  <w:lang w:val="en-US"/>
        </w:rPr>
        <w:t>2</w:t>
      </w:r>
      <w:proofErr w:type="gramStart"/>
      <w:r w:rsidRPr="00284DB7">
        <w:rPr>
          <w:sz w:val="28"/>
          <w:szCs w:val="28"/>
          <w:lang w:val="en-US"/>
        </w:rPr>
        <w:t>↑ ;</w:t>
      </w:r>
      <w:proofErr w:type="gramEnd"/>
      <w:r w:rsidRPr="00284DB7">
        <w:rPr>
          <w:sz w:val="28"/>
          <w:szCs w:val="28"/>
          <w:lang w:val="en-US"/>
        </w:rPr>
        <w:t xml:space="preserve">                                                                    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>б) Реакции соединения:</w:t>
      </w:r>
    </w:p>
    <w:p w:rsidR="00E170DA" w:rsidRPr="00284DB7" w:rsidRDefault="00E170DA" w:rsidP="00E170DA">
      <w:pPr>
        <w:jc w:val="center"/>
        <w:rPr>
          <w:sz w:val="28"/>
          <w:szCs w:val="28"/>
        </w:rPr>
      </w:pPr>
      <w:r w:rsidRPr="00284DB7">
        <w:rPr>
          <w:sz w:val="28"/>
          <w:szCs w:val="28"/>
        </w:rPr>
        <w:t>2</w:t>
      </w:r>
      <w:r w:rsidRPr="00425454">
        <w:rPr>
          <w:sz w:val="28"/>
          <w:szCs w:val="28"/>
          <w:lang w:val="en-US"/>
        </w:rPr>
        <w:t>Mg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= 2</w:t>
      </w:r>
      <w:proofErr w:type="spellStart"/>
      <w:r w:rsidRPr="00425454">
        <w:rPr>
          <w:sz w:val="28"/>
          <w:szCs w:val="28"/>
          <w:lang w:val="en-US"/>
        </w:rPr>
        <w:t>MgO</w:t>
      </w:r>
      <w:proofErr w:type="spellEnd"/>
      <w:r w:rsidRPr="00284DB7">
        <w:rPr>
          <w:sz w:val="28"/>
          <w:szCs w:val="28"/>
        </w:rPr>
        <w:t>;</w:t>
      </w:r>
    </w:p>
    <w:p w:rsidR="00E170DA" w:rsidRPr="00284DB7" w:rsidRDefault="00E170DA" w:rsidP="00E170DA">
      <w:pPr>
        <w:jc w:val="center"/>
        <w:rPr>
          <w:sz w:val="28"/>
          <w:szCs w:val="28"/>
        </w:rPr>
      </w:pPr>
      <w:r w:rsidRPr="00425454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</w:rPr>
        <w:t>2</w:t>
      </w:r>
      <w:r w:rsidRPr="00425454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</w:rPr>
        <w:t xml:space="preserve"> = </w:t>
      </w:r>
      <w:r w:rsidRPr="00425454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</w:rPr>
        <w:t>2</w:t>
      </w:r>
      <w:r w:rsidRPr="00425454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</w:rPr>
        <w:t>4</w:t>
      </w:r>
      <w:r w:rsidRPr="00284DB7">
        <w:rPr>
          <w:sz w:val="28"/>
          <w:szCs w:val="28"/>
        </w:rPr>
        <w:t>;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в) Реакции замещения: </w:t>
      </w:r>
    </w:p>
    <w:p w:rsidR="00E170DA" w:rsidRPr="00284DB7" w:rsidRDefault="00E170DA" w:rsidP="00E170DA">
      <w:pPr>
        <w:jc w:val="center"/>
        <w:rPr>
          <w:sz w:val="28"/>
          <w:szCs w:val="28"/>
          <w:lang w:val="en-US"/>
        </w:rPr>
      </w:pPr>
      <w:r w:rsidRPr="00F25A00">
        <w:rPr>
          <w:sz w:val="28"/>
          <w:szCs w:val="28"/>
          <w:lang w:val="en-US"/>
        </w:rPr>
        <w:t>Fe</w:t>
      </w:r>
      <w:r w:rsidRPr="00284DB7">
        <w:rPr>
          <w:sz w:val="28"/>
          <w:szCs w:val="28"/>
          <w:lang w:val="en-US"/>
        </w:rPr>
        <w:t xml:space="preserve"> + </w:t>
      </w:r>
      <w:r w:rsidRPr="00F25A00">
        <w:rPr>
          <w:sz w:val="28"/>
          <w:szCs w:val="28"/>
          <w:lang w:val="en-US"/>
        </w:rPr>
        <w:t>CuSO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284DB7">
        <w:rPr>
          <w:sz w:val="28"/>
          <w:szCs w:val="28"/>
          <w:lang w:val="en-US"/>
        </w:rPr>
        <w:t xml:space="preserve"> = </w:t>
      </w:r>
      <w:r w:rsidRPr="00F25A00">
        <w:rPr>
          <w:sz w:val="28"/>
          <w:szCs w:val="28"/>
          <w:lang w:val="en-US"/>
        </w:rPr>
        <w:t>FeSO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284DB7">
        <w:rPr>
          <w:sz w:val="28"/>
          <w:szCs w:val="28"/>
          <w:lang w:val="en-US"/>
        </w:rPr>
        <w:t xml:space="preserve"> + </w:t>
      </w:r>
      <w:r w:rsidRPr="00F25A00">
        <w:rPr>
          <w:sz w:val="28"/>
          <w:szCs w:val="28"/>
          <w:lang w:val="en-US"/>
        </w:rPr>
        <w:t>Cu</w:t>
      </w:r>
      <w:r w:rsidRPr="00284DB7">
        <w:rPr>
          <w:sz w:val="28"/>
          <w:szCs w:val="28"/>
          <w:lang w:val="en-US"/>
        </w:rPr>
        <w:t>↓;</w:t>
      </w:r>
    </w:p>
    <w:p w:rsidR="00E170DA" w:rsidRPr="00284DB7" w:rsidRDefault="00E170DA" w:rsidP="00E170DA">
      <w:pPr>
        <w:jc w:val="center"/>
        <w:rPr>
          <w:sz w:val="28"/>
          <w:szCs w:val="28"/>
          <w:lang w:val="en-US"/>
        </w:rPr>
      </w:pPr>
      <w:r w:rsidRPr="00F25A00">
        <w:rPr>
          <w:sz w:val="28"/>
          <w:szCs w:val="28"/>
          <w:lang w:val="en-US"/>
        </w:rPr>
        <w:t>Zn</w:t>
      </w:r>
      <w:r w:rsidRPr="00284DB7">
        <w:rPr>
          <w:sz w:val="28"/>
          <w:szCs w:val="28"/>
          <w:lang w:val="en-US"/>
        </w:rPr>
        <w:t xml:space="preserve"> + 2</w:t>
      </w:r>
      <w:r w:rsidRPr="00F25A00">
        <w:rPr>
          <w:sz w:val="28"/>
          <w:szCs w:val="28"/>
          <w:lang w:val="en-US"/>
        </w:rPr>
        <w:t>HCl</w:t>
      </w:r>
      <w:r w:rsidRPr="00284DB7">
        <w:rPr>
          <w:sz w:val="28"/>
          <w:szCs w:val="28"/>
          <w:lang w:val="en-US"/>
        </w:rPr>
        <w:t xml:space="preserve"> = </w:t>
      </w:r>
      <w:r w:rsidRPr="00F25A00">
        <w:rPr>
          <w:sz w:val="28"/>
          <w:szCs w:val="28"/>
          <w:lang w:val="en-US"/>
        </w:rPr>
        <w:t>ZnCl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 xml:space="preserve"> + </w:t>
      </w:r>
      <w:r w:rsidRPr="00F25A00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>↑;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>г) Реакции обмена:</w:t>
      </w:r>
    </w:p>
    <w:p w:rsidR="00E170DA" w:rsidRPr="00284DB7" w:rsidRDefault="00E170DA" w:rsidP="00E170DA">
      <w:pPr>
        <w:jc w:val="center"/>
        <w:rPr>
          <w:sz w:val="28"/>
          <w:szCs w:val="28"/>
        </w:rPr>
      </w:pPr>
      <w:r w:rsidRPr="00425454">
        <w:rPr>
          <w:sz w:val="28"/>
          <w:szCs w:val="28"/>
          <w:lang w:val="en-US"/>
        </w:rPr>
        <w:t>KOH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HNO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= </w:t>
      </w:r>
      <w:r w:rsidRPr="00425454">
        <w:rPr>
          <w:sz w:val="28"/>
          <w:szCs w:val="28"/>
          <w:lang w:val="en-US"/>
        </w:rPr>
        <w:t>KNO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</w:rPr>
        <w:t>2</w:t>
      </w:r>
      <w:r w:rsidRPr="00425454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</w:rPr>
        <w:t>;</w:t>
      </w:r>
    </w:p>
    <w:p w:rsidR="00E170DA" w:rsidRPr="00425454" w:rsidRDefault="00E170DA" w:rsidP="00E170DA">
      <w:pPr>
        <w:jc w:val="center"/>
        <w:rPr>
          <w:sz w:val="28"/>
          <w:szCs w:val="28"/>
          <w:lang w:val="en-US"/>
        </w:rPr>
      </w:pPr>
      <w:r w:rsidRPr="00425454">
        <w:rPr>
          <w:sz w:val="28"/>
          <w:szCs w:val="28"/>
          <w:lang w:val="en-US"/>
        </w:rPr>
        <w:t>H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>SO</w:t>
      </w:r>
      <w:r w:rsidRPr="002423C0">
        <w:rPr>
          <w:sz w:val="28"/>
          <w:szCs w:val="28"/>
          <w:vertAlign w:val="subscript"/>
          <w:lang w:val="en-US"/>
        </w:rPr>
        <w:t>4</w:t>
      </w:r>
      <w:r w:rsidRPr="00425454">
        <w:rPr>
          <w:sz w:val="28"/>
          <w:szCs w:val="28"/>
          <w:lang w:val="en-US"/>
        </w:rPr>
        <w:t xml:space="preserve"> + BaCl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= BaSO</w:t>
      </w:r>
      <w:r w:rsidRPr="002423C0">
        <w:rPr>
          <w:sz w:val="28"/>
          <w:szCs w:val="28"/>
          <w:vertAlign w:val="subscript"/>
          <w:lang w:val="en-US"/>
        </w:rPr>
        <w:t>4</w:t>
      </w:r>
      <w:r w:rsidRPr="00425454">
        <w:rPr>
          <w:sz w:val="28"/>
          <w:szCs w:val="28"/>
          <w:lang w:val="en-US"/>
        </w:rPr>
        <w:t>↓ + 2HCl.</w:t>
      </w:r>
    </w:p>
    <w:p w:rsidR="00E170DA" w:rsidRPr="00425454" w:rsidRDefault="00E170DA" w:rsidP="00E170DA">
      <w:pPr>
        <w:numPr>
          <w:ilvl w:val="0"/>
          <w:numId w:val="24"/>
        </w:numPr>
        <w:tabs>
          <w:tab w:val="clear" w:pos="1068"/>
          <w:tab w:val="num" w:pos="561"/>
        </w:tabs>
        <w:ind w:left="0" w:hanging="374"/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В зависимости от теплового эффекта реакции подразделяются </w:t>
      </w:r>
      <w:proofErr w:type="gramStart"/>
      <w:r w:rsidRPr="00425454">
        <w:rPr>
          <w:sz w:val="28"/>
          <w:szCs w:val="28"/>
        </w:rPr>
        <w:t>на</w:t>
      </w:r>
      <w:proofErr w:type="gramEnd"/>
      <w:r w:rsidRPr="00425454">
        <w:rPr>
          <w:sz w:val="28"/>
          <w:szCs w:val="28"/>
        </w:rPr>
        <w:t>:</w:t>
      </w:r>
    </w:p>
    <w:p w:rsidR="00E170DA" w:rsidRPr="00425454" w:rsidRDefault="00E170DA" w:rsidP="00E170DA">
      <w:pPr>
        <w:numPr>
          <w:ilvl w:val="0"/>
          <w:numId w:val="25"/>
        </w:numPr>
        <w:ind w:left="0"/>
        <w:jc w:val="both"/>
        <w:rPr>
          <w:sz w:val="28"/>
          <w:szCs w:val="28"/>
        </w:rPr>
      </w:pPr>
      <w:proofErr w:type="gramStart"/>
      <w:r w:rsidRPr="00425454">
        <w:rPr>
          <w:sz w:val="28"/>
          <w:szCs w:val="28"/>
        </w:rPr>
        <w:t>Экзотермические</w:t>
      </w:r>
      <w:proofErr w:type="gramEnd"/>
      <w:r w:rsidRPr="00425454">
        <w:rPr>
          <w:sz w:val="28"/>
          <w:szCs w:val="28"/>
        </w:rPr>
        <w:t xml:space="preserve"> (протекают с выделением тепла):                                                                            </w:t>
      </w:r>
    </w:p>
    <w:p w:rsidR="00E170DA" w:rsidRPr="00425454" w:rsidRDefault="00E170DA" w:rsidP="00E170DA">
      <w:pPr>
        <w:jc w:val="center"/>
        <w:rPr>
          <w:sz w:val="28"/>
          <w:szCs w:val="28"/>
          <w:lang w:val="en-US"/>
        </w:rPr>
      </w:pPr>
      <w:r w:rsidRPr="00425454">
        <w:rPr>
          <w:sz w:val="28"/>
          <w:szCs w:val="28"/>
          <w:lang w:val="en-US"/>
        </w:rPr>
        <w:t>CH</w:t>
      </w:r>
      <w:r w:rsidRPr="002423C0">
        <w:rPr>
          <w:sz w:val="28"/>
          <w:szCs w:val="28"/>
          <w:vertAlign w:val="subscript"/>
          <w:lang w:val="en-US"/>
        </w:rPr>
        <w:t>4</w:t>
      </w:r>
      <w:r w:rsidRPr="00425454">
        <w:rPr>
          <w:sz w:val="28"/>
          <w:szCs w:val="28"/>
          <w:lang w:val="en-US"/>
        </w:rPr>
        <w:t xml:space="preserve"> + 2O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= CO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+ 2H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>O + Q;</w:t>
      </w:r>
    </w:p>
    <w:p w:rsidR="00E170DA" w:rsidRPr="00425454" w:rsidRDefault="00E170DA" w:rsidP="00E170DA">
      <w:pPr>
        <w:ind w:firstLine="708"/>
        <w:jc w:val="center"/>
        <w:rPr>
          <w:sz w:val="28"/>
          <w:szCs w:val="28"/>
          <w:lang w:val="en-US"/>
        </w:rPr>
      </w:pPr>
      <w:r w:rsidRPr="00425454">
        <w:rPr>
          <w:sz w:val="28"/>
          <w:szCs w:val="28"/>
          <w:lang w:val="en-US"/>
        </w:rPr>
        <w:t>H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+ Cl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= 2HCl + Q.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б) </w:t>
      </w:r>
      <w:proofErr w:type="gramStart"/>
      <w:r w:rsidRPr="00425454">
        <w:rPr>
          <w:sz w:val="28"/>
          <w:szCs w:val="28"/>
        </w:rPr>
        <w:t>Эндотермические</w:t>
      </w:r>
      <w:proofErr w:type="gramEnd"/>
      <w:r w:rsidRPr="00425454">
        <w:rPr>
          <w:sz w:val="28"/>
          <w:szCs w:val="28"/>
        </w:rPr>
        <w:t xml:space="preserve"> (протекают с поглощением тепла):</w:t>
      </w:r>
    </w:p>
    <w:p w:rsidR="00E170DA" w:rsidRPr="00425454" w:rsidRDefault="00E170DA" w:rsidP="00E170DA">
      <w:pPr>
        <w:jc w:val="center"/>
        <w:rPr>
          <w:sz w:val="28"/>
          <w:szCs w:val="28"/>
          <w:lang w:val="en-US"/>
        </w:rPr>
      </w:pPr>
      <w:r w:rsidRPr="00425454">
        <w:rPr>
          <w:sz w:val="28"/>
          <w:szCs w:val="28"/>
          <w:lang w:val="en-US"/>
        </w:rPr>
        <w:t>N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+ O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= 2NO – Q;</w:t>
      </w:r>
    </w:p>
    <w:p w:rsidR="00E170DA" w:rsidRPr="00425454" w:rsidRDefault="00E170DA" w:rsidP="00E170DA">
      <w:pPr>
        <w:jc w:val="center"/>
        <w:rPr>
          <w:sz w:val="28"/>
          <w:szCs w:val="28"/>
          <w:lang w:val="en-US"/>
        </w:rPr>
      </w:pPr>
      <w:r w:rsidRPr="00425454">
        <w:rPr>
          <w:sz w:val="28"/>
          <w:szCs w:val="28"/>
          <w:lang w:val="en-US"/>
        </w:rPr>
        <w:t>2H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>O = 2H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+ O</w:t>
      </w:r>
      <w:r w:rsidRPr="002423C0">
        <w:rPr>
          <w:sz w:val="28"/>
          <w:szCs w:val="28"/>
          <w:vertAlign w:val="subscript"/>
          <w:lang w:val="en-US"/>
        </w:rPr>
        <w:t>2</w:t>
      </w:r>
      <w:r w:rsidRPr="00425454">
        <w:rPr>
          <w:sz w:val="28"/>
          <w:szCs w:val="28"/>
          <w:lang w:val="en-US"/>
        </w:rPr>
        <w:t xml:space="preserve"> – Q.</w:t>
      </w:r>
    </w:p>
    <w:p w:rsidR="00E170DA" w:rsidRPr="00425454" w:rsidRDefault="00E170DA" w:rsidP="00E170DA">
      <w:pPr>
        <w:ind w:firstLine="187"/>
        <w:jc w:val="both"/>
        <w:rPr>
          <w:sz w:val="28"/>
          <w:szCs w:val="28"/>
        </w:rPr>
      </w:pPr>
      <w:r w:rsidRPr="00425454">
        <w:rPr>
          <w:sz w:val="28"/>
          <w:szCs w:val="28"/>
        </w:rPr>
        <w:t>3. По изменению степеней окисления элементов, входящих в состав реагирующих веществ, выделяют окислительно-восстановительные реакции. Например:</w:t>
      </w:r>
    </w:p>
    <w:p w:rsidR="00E170DA" w:rsidRPr="00425454" w:rsidRDefault="00E170DA" w:rsidP="00E170DA">
      <w:pPr>
        <w:tabs>
          <w:tab w:val="left" w:pos="4140"/>
        </w:tabs>
        <w:ind w:firstLine="708"/>
        <w:jc w:val="center"/>
        <w:rPr>
          <w:sz w:val="28"/>
          <w:szCs w:val="28"/>
        </w:rPr>
      </w:pPr>
      <w:r w:rsidRPr="00425454">
        <w:rPr>
          <w:sz w:val="28"/>
          <w:szCs w:val="28"/>
        </w:rPr>
        <w:t>2K</w:t>
      </w:r>
      <w:r w:rsidRPr="002423C0">
        <w:rPr>
          <w:sz w:val="28"/>
          <w:szCs w:val="28"/>
          <w:vertAlign w:val="superscript"/>
        </w:rPr>
        <w:t>+1</w:t>
      </w:r>
      <w:r w:rsidRPr="00425454">
        <w:rPr>
          <w:sz w:val="28"/>
          <w:szCs w:val="28"/>
        </w:rPr>
        <w:t>Cl</w:t>
      </w:r>
      <w:r w:rsidRPr="002423C0">
        <w:rPr>
          <w:sz w:val="28"/>
          <w:szCs w:val="28"/>
          <w:vertAlign w:val="superscript"/>
        </w:rPr>
        <w:t>+5</w:t>
      </w:r>
      <w:r w:rsidRPr="00425454">
        <w:rPr>
          <w:sz w:val="28"/>
          <w:szCs w:val="28"/>
        </w:rPr>
        <w:t>O</w:t>
      </w:r>
      <w:r w:rsidRPr="002423C0">
        <w:rPr>
          <w:sz w:val="28"/>
          <w:szCs w:val="28"/>
          <w:vertAlign w:val="subscript"/>
        </w:rPr>
        <w:t>3</w:t>
      </w:r>
      <w:r w:rsidRPr="002423C0">
        <w:rPr>
          <w:sz w:val="28"/>
          <w:szCs w:val="28"/>
          <w:vertAlign w:val="superscript"/>
        </w:rPr>
        <w:t>–2</w:t>
      </w:r>
      <w:r w:rsidRPr="00425454">
        <w:rPr>
          <w:sz w:val="28"/>
          <w:szCs w:val="28"/>
        </w:rPr>
        <w:t xml:space="preserve"> = 2K</w:t>
      </w:r>
      <w:r w:rsidRPr="002423C0">
        <w:rPr>
          <w:sz w:val="28"/>
          <w:szCs w:val="28"/>
          <w:vertAlign w:val="superscript"/>
        </w:rPr>
        <w:t>+1</w:t>
      </w:r>
      <w:r w:rsidRPr="00425454">
        <w:rPr>
          <w:sz w:val="28"/>
          <w:szCs w:val="28"/>
        </w:rPr>
        <w:t>Cl</w:t>
      </w:r>
      <w:r w:rsidRPr="002423C0">
        <w:rPr>
          <w:sz w:val="28"/>
          <w:szCs w:val="28"/>
          <w:vertAlign w:val="superscript"/>
        </w:rPr>
        <w:t>–1</w:t>
      </w:r>
      <w:r w:rsidRPr="00425454">
        <w:rPr>
          <w:sz w:val="28"/>
          <w:szCs w:val="28"/>
        </w:rPr>
        <w:t xml:space="preserve"> + 3O</w:t>
      </w:r>
      <w:r w:rsidRPr="002423C0">
        <w:rPr>
          <w:sz w:val="28"/>
          <w:szCs w:val="28"/>
          <w:vertAlign w:val="subscript"/>
        </w:rPr>
        <w:t>2</w:t>
      </w:r>
      <w:r w:rsidRPr="002423C0">
        <w:rPr>
          <w:sz w:val="28"/>
          <w:szCs w:val="28"/>
          <w:vertAlign w:val="superscript"/>
        </w:rPr>
        <w:t>0</w:t>
      </w:r>
      <w:r w:rsidRPr="00425454">
        <w:rPr>
          <w:sz w:val="28"/>
          <w:szCs w:val="28"/>
        </w:rPr>
        <w:t>↑;</w:t>
      </w:r>
    </w:p>
    <w:tbl>
      <w:tblPr>
        <w:tblW w:w="0" w:type="auto"/>
        <w:tblInd w:w="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374"/>
        <w:gridCol w:w="2642"/>
        <w:gridCol w:w="417"/>
        <w:gridCol w:w="2401"/>
      </w:tblGrid>
      <w:tr w:rsidR="00E170DA" w:rsidRPr="00425454" w:rsidTr="00E170DA">
        <w:trPr>
          <w:trHeight w:val="611"/>
        </w:trPr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Окислитель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Восстановитель</w:t>
            </w:r>
          </w:p>
        </w:tc>
        <w:tc>
          <w:tcPr>
            <w:tcW w:w="26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Cl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+5</w:t>
            </w:r>
            <w:r w:rsidRPr="00425454">
              <w:rPr>
                <w:noProof w:val="0"/>
                <w:sz w:val="28"/>
                <w:szCs w:val="28"/>
              </w:rPr>
              <w:t xml:space="preserve"> + 6 </w:t>
            </w:r>
            <w:proofErr w:type="spellStart"/>
            <w:r w:rsidRPr="00425454">
              <w:rPr>
                <w:noProof w:val="0"/>
                <w:sz w:val="28"/>
                <w:szCs w:val="28"/>
              </w:rPr>
              <w:t>ē</w:t>
            </w:r>
            <w:proofErr w:type="spellEnd"/>
            <w:r w:rsidRPr="00425454">
              <w:rPr>
                <w:noProof w:val="0"/>
                <w:sz w:val="28"/>
                <w:szCs w:val="28"/>
              </w:rPr>
              <w:t xml:space="preserve">  → </w:t>
            </w:r>
            <w:proofErr w:type="spellStart"/>
            <w:r w:rsidRPr="00425454">
              <w:rPr>
                <w:noProof w:val="0"/>
                <w:sz w:val="28"/>
                <w:szCs w:val="28"/>
              </w:rPr>
              <w:t>Cl</w:t>
            </w:r>
            <w:proofErr w:type="spellEnd"/>
            <w:r w:rsidRPr="002423C0">
              <w:rPr>
                <w:noProof w:val="0"/>
                <w:sz w:val="28"/>
                <w:szCs w:val="28"/>
                <w:vertAlign w:val="superscript"/>
              </w:rPr>
              <w:t>–1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2O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–2</w:t>
            </w:r>
            <w:r w:rsidRPr="00425454">
              <w:rPr>
                <w:noProof w:val="0"/>
                <w:sz w:val="28"/>
                <w:szCs w:val="28"/>
              </w:rPr>
              <w:t xml:space="preserve"> – 2 </w:t>
            </w:r>
            <w:proofErr w:type="spellStart"/>
            <w:r w:rsidRPr="00425454">
              <w:rPr>
                <w:noProof w:val="0"/>
                <w:sz w:val="28"/>
                <w:szCs w:val="28"/>
              </w:rPr>
              <w:t>ē</w:t>
            </w:r>
            <w:proofErr w:type="spellEnd"/>
            <w:r w:rsidRPr="00425454">
              <w:rPr>
                <w:noProof w:val="0"/>
                <w:sz w:val="28"/>
                <w:szCs w:val="28"/>
              </w:rPr>
              <w:t xml:space="preserve"> ×2 → </w:t>
            </w:r>
            <w:r>
              <w:rPr>
                <w:noProof w:val="0"/>
                <w:sz w:val="28"/>
                <w:szCs w:val="28"/>
              </w:rPr>
              <w:t>О</w:t>
            </w:r>
            <w:r w:rsidRPr="002423C0">
              <w:rPr>
                <w:noProof w:val="0"/>
                <w:sz w:val="28"/>
                <w:szCs w:val="28"/>
                <w:vertAlign w:val="subscript"/>
              </w:rPr>
              <w:t>2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2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3</w:t>
            </w:r>
          </w:p>
        </w:tc>
        <w:tc>
          <w:tcPr>
            <w:tcW w:w="24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Восстановление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Окисление</w:t>
            </w:r>
          </w:p>
        </w:tc>
      </w:tr>
    </w:tbl>
    <w:p w:rsidR="00E170DA" w:rsidRPr="00425454" w:rsidRDefault="00E170DA" w:rsidP="00E170DA">
      <w:pPr>
        <w:pStyle w:val="a4"/>
        <w:ind w:firstLine="0"/>
        <w:jc w:val="center"/>
        <w:rPr>
          <w:lang w:val="en-US"/>
        </w:rPr>
      </w:pPr>
      <w:r w:rsidRPr="00425454">
        <w:rPr>
          <w:lang w:val="en-US"/>
        </w:rPr>
        <w:t>2K</w:t>
      </w:r>
      <w:r w:rsidRPr="002423C0">
        <w:rPr>
          <w:vertAlign w:val="superscript"/>
          <w:lang w:val="en-US"/>
        </w:rPr>
        <w:t>+1</w:t>
      </w:r>
      <w:r w:rsidRPr="00425454">
        <w:rPr>
          <w:lang w:val="en-US"/>
        </w:rPr>
        <w:t>Mn</w:t>
      </w:r>
      <w:r w:rsidRPr="002423C0">
        <w:rPr>
          <w:vertAlign w:val="superscript"/>
          <w:lang w:val="en-US"/>
        </w:rPr>
        <w:t>+7</w:t>
      </w:r>
      <w:r w:rsidRPr="00425454">
        <w:rPr>
          <w:lang w:val="en-US"/>
        </w:rPr>
        <w:t>O</w:t>
      </w:r>
      <w:r w:rsidRPr="002423C0">
        <w:rPr>
          <w:vertAlign w:val="subscript"/>
          <w:lang w:val="en-US"/>
        </w:rPr>
        <w:t>4</w:t>
      </w:r>
      <w:r w:rsidRPr="002423C0">
        <w:rPr>
          <w:vertAlign w:val="superscript"/>
          <w:lang w:val="en-US"/>
        </w:rPr>
        <w:t>–2</w:t>
      </w:r>
      <w:r w:rsidRPr="00425454">
        <w:rPr>
          <w:lang w:val="en-US"/>
        </w:rPr>
        <w:t xml:space="preserve"> + 6K</w:t>
      </w:r>
      <w:r w:rsidRPr="002423C0">
        <w:rPr>
          <w:vertAlign w:val="superscript"/>
          <w:lang w:val="en-US"/>
        </w:rPr>
        <w:t>+1</w:t>
      </w:r>
      <w:r w:rsidRPr="00425454">
        <w:rPr>
          <w:lang w:val="en-US"/>
        </w:rPr>
        <w:t>I</w:t>
      </w:r>
      <w:r w:rsidRPr="002423C0">
        <w:rPr>
          <w:vertAlign w:val="superscript"/>
          <w:lang w:val="en-US"/>
        </w:rPr>
        <w:t>–1</w:t>
      </w:r>
      <w:r w:rsidRPr="00425454">
        <w:rPr>
          <w:lang w:val="en-US"/>
        </w:rPr>
        <w:t xml:space="preserve"> + 4H</w:t>
      </w:r>
      <w:r w:rsidRPr="002423C0">
        <w:rPr>
          <w:vertAlign w:val="subscript"/>
          <w:lang w:val="en-US"/>
        </w:rPr>
        <w:t>2</w:t>
      </w:r>
      <w:r w:rsidRPr="002423C0">
        <w:rPr>
          <w:vertAlign w:val="superscript"/>
          <w:lang w:val="en-US"/>
        </w:rPr>
        <w:t>+1</w:t>
      </w:r>
      <w:r w:rsidRPr="00425454">
        <w:rPr>
          <w:lang w:val="en-US"/>
        </w:rPr>
        <w:t>O</w:t>
      </w:r>
      <w:r w:rsidRPr="002423C0">
        <w:rPr>
          <w:vertAlign w:val="superscript"/>
          <w:lang w:val="en-US"/>
        </w:rPr>
        <w:t>–2</w:t>
      </w:r>
      <w:r w:rsidRPr="00425454">
        <w:rPr>
          <w:lang w:val="en-US"/>
        </w:rPr>
        <w:t xml:space="preserve"> = 8K</w:t>
      </w:r>
      <w:r w:rsidRPr="002423C0">
        <w:rPr>
          <w:vertAlign w:val="superscript"/>
          <w:lang w:val="en-US"/>
        </w:rPr>
        <w:t>+1</w:t>
      </w:r>
      <w:r w:rsidRPr="00425454">
        <w:rPr>
          <w:lang w:val="en-US"/>
        </w:rPr>
        <w:t>O</w:t>
      </w:r>
      <w:r w:rsidRPr="002423C0">
        <w:rPr>
          <w:vertAlign w:val="superscript"/>
          <w:lang w:val="en-US"/>
        </w:rPr>
        <w:t>–2</w:t>
      </w:r>
      <w:r w:rsidRPr="00425454">
        <w:rPr>
          <w:lang w:val="en-US"/>
        </w:rPr>
        <w:t>H</w:t>
      </w:r>
      <w:r w:rsidRPr="002423C0">
        <w:rPr>
          <w:vertAlign w:val="superscript"/>
          <w:lang w:val="en-US"/>
        </w:rPr>
        <w:t>+1</w:t>
      </w:r>
      <w:r w:rsidRPr="00425454">
        <w:rPr>
          <w:lang w:val="en-US"/>
        </w:rPr>
        <w:t xml:space="preserve"> + 2Mn</w:t>
      </w:r>
      <w:r w:rsidRPr="002423C0">
        <w:rPr>
          <w:vertAlign w:val="superscript"/>
          <w:lang w:val="en-US"/>
        </w:rPr>
        <w:t>+4</w:t>
      </w:r>
      <w:r w:rsidRPr="00425454">
        <w:rPr>
          <w:lang w:val="en-US"/>
        </w:rPr>
        <w:t>O</w:t>
      </w:r>
      <w:r w:rsidRPr="002423C0">
        <w:rPr>
          <w:vertAlign w:val="subscript"/>
          <w:lang w:val="en-US"/>
        </w:rPr>
        <w:t>2</w:t>
      </w:r>
      <w:r w:rsidRPr="002423C0">
        <w:rPr>
          <w:vertAlign w:val="superscript"/>
          <w:lang w:val="en-US"/>
        </w:rPr>
        <w:t>–2</w:t>
      </w:r>
      <w:r w:rsidRPr="00425454">
        <w:rPr>
          <w:lang w:val="en-US"/>
        </w:rPr>
        <w:t>↓ + 3I</w:t>
      </w:r>
      <w:r w:rsidRPr="002423C0">
        <w:rPr>
          <w:vertAlign w:val="subscript"/>
          <w:lang w:val="en-US"/>
        </w:rPr>
        <w:t>2</w:t>
      </w:r>
      <w:r w:rsidRPr="002423C0">
        <w:rPr>
          <w:vertAlign w:val="superscript"/>
          <w:lang w:val="en-US"/>
        </w:rPr>
        <w:t>0</w:t>
      </w:r>
      <w:r w:rsidRPr="00425454">
        <w:rPr>
          <w:lang w:val="en-US"/>
        </w:rPr>
        <w:t>↓.</w:t>
      </w:r>
    </w:p>
    <w:tbl>
      <w:tblPr>
        <w:tblW w:w="0" w:type="auto"/>
        <w:tblInd w:w="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292"/>
        <w:gridCol w:w="2721"/>
        <w:gridCol w:w="430"/>
        <w:gridCol w:w="2435"/>
      </w:tblGrid>
      <w:tr w:rsidR="00E170DA" w:rsidRPr="00425454" w:rsidTr="00E170DA">
        <w:trPr>
          <w:trHeight w:val="743"/>
        </w:trPr>
        <w:tc>
          <w:tcPr>
            <w:tcW w:w="22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Окислитель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Восстановитель</w:t>
            </w:r>
          </w:p>
        </w:tc>
        <w:tc>
          <w:tcPr>
            <w:tcW w:w="27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Mn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+7</w:t>
            </w:r>
            <w:r w:rsidRPr="00425454">
              <w:rPr>
                <w:noProof w:val="0"/>
                <w:sz w:val="28"/>
                <w:szCs w:val="28"/>
              </w:rPr>
              <w:t xml:space="preserve"> + 3ē </w:t>
            </w:r>
            <w:r w:rsidRPr="00425454">
              <w:rPr>
                <w:noProof w:val="0"/>
                <w:sz w:val="28"/>
                <w:szCs w:val="28"/>
              </w:rPr>
              <w:sym w:font="Symbol" w:char="00AE"/>
            </w:r>
            <w:r w:rsidRPr="00425454">
              <w:rPr>
                <w:noProof w:val="0"/>
                <w:sz w:val="28"/>
                <w:szCs w:val="28"/>
              </w:rPr>
              <w:t xml:space="preserve"> Mn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+4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2I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–1</w:t>
            </w:r>
            <w:r w:rsidRPr="00425454">
              <w:rPr>
                <w:noProof w:val="0"/>
                <w:sz w:val="28"/>
                <w:szCs w:val="28"/>
              </w:rPr>
              <w:t xml:space="preserve"> – 2ē </w:t>
            </w:r>
            <w:r w:rsidRPr="00425454">
              <w:rPr>
                <w:noProof w:val="0"/>
                <w:sz w:val="28"/>
                <w:szCs w:val="28"/>
              </w:rPr>
              <w:sym w:font="Symbol" w:char="00AE"/>
            </w:r>
            <w:r w:rsidRPr="00425454">
              <w:rPr>
                <w:noProof w:val="0"/>
                <w:sz w:val="28"/>
                <w:szCs w:val="28"/>
              </w:rPr>
              <w:t xml:space="preserve"> I</w:t>
            </w:r>
            <w:r w:rsidRPr="002423C0">
              <w:rPr>
                <w:noProof w:val="0"/>
                <w:sz w:val="28"/>
                <w:szCs w:val="28"/>
                <w:vertAlign w:val="subscript"/>
              </w:rPr>
              <w:t>2</w:t>
            </w:r>
            <w:r w:rsidRPr="002423C0">
              <w:rPr>
                <w:noProof w:val="0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4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2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3</w:t>
            </w:r>
          </w:p>
        </w:tc>
        <w:tc>
          <w:tcPr>
            <w:tcW w:w="24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Восстановление</w:t>
            </w:r>
          </w:p>
          <w:p w:rsidR="00E170DA" w:rsidRPr="00425454" w:rsidRDefault="00E170DA" w:rsidP="00E170DA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425454">
              <w:rPr>
                <w:noProof w:val="0"/>
                <w:sz w:val="28"/>
                <w:szCs w:val="28"/>
              </w:rPr>
              <w:t>Окисление</w:t>
            </w:r>
          </w:p>
        </w:tc>
      </w:tr>
    </w:tbl>
    <w:p w:rsidR="00E170DA" w:rsidRPr="00425454" w:rsidRDefault="00E170DA" w:rsidP="00E170DA">
      <w:pPr>
        <w:ind w:firstLine="187"/>
        <w:jc w:val="both"/>
        <w:rPr>
          <w:sz w:val="28"/>
          <w:szCs w:val="28"/>
        </w:rPr>
      </w:pPr>
      <w:r w:rsidRPr="00425454">
        <w:rPr>
          <w:sz w:val="28"/>
          <w:szCs w:val="28"/>
        </w:rPr>
        <w:t>4. По направленности процесса реакции группируют на необратимые и обратимые реакции:</w:t>
      </w:r>
    </w:p>
    <w:p w:rsidR="00E170DA" w:rsidRPr="00284DB7" w:rsidRDefault="00E170DA" w:rsidP="00E170DA">
      <w:pPr>
        <w:ind w:firstLine="708"/>
        <w:jc w:val="center"/>
        <w:rPr>
          <w:sz w:val="28"/>
          <w:szCs w:val="28"/>
        </w:rPr>
      </w:pPr>
      <w:proofErr w:type="spellStart"/>
      <w:r w:rsidRPr="00425454">
        <w:rPr>
          <w:sz w:val="28"/>
          <w:szCs w:val="28"/>
          <w:lang w:val="en-US"/>
        </w:rPr>
        <w:t>NaCl</w:t>
      </w:r>
      <w:proofErr w:type="spellEnd"/>
      <w:r w:rsidRPr="00284DB7">
        <w:rPr>
          <w:sz w:val="28"/>
          <w:szCs w:val="28"/>
        </w:rPr>
        <w:t xml:space="preserve"> + </w:t>
      </w:r>
      <w:proofErr w:type="spellStart"/>
      <w:r w:rsidRPr="00425454">
        <w:rPr>
          <w:sz w:val="28"/>
          <w:szCs w:val="28"/>
          <w:lang w:val="en-US"/>
        </w:rPr>
        <w:t>AgNO</w:t>
      </w:r>
      <w:proofErr w:type="spellEnd"/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= </w:t>
      </w:r>
      <w:proofErr w:type="spellStart"/>
      <w:r w:rsidRPr="00425454">
        <w:rPr>
          <w:sz w:val="28"/>
          <w:szCs w:val="28"/>
          <w:lang w:val="en-US"/>
        </w:rPr>
        <w:t>NaNO</w:t>
      </w:r>
      <w:proofErr w:type="spellEnd"/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+ </w:t>
      </w:r>
      <w:proofErr w:type="spellStart"/>
      <w:r w:rsidRPr="00425454">
        <w:rPr>
          <w:sz w:val="28"/>
          <w:szCs w:val="28"/>
          <w:lang w:val="en-US"/>
        </w:rPr>
        <w:t>AgCl</w:t>
      </w:r>
      <w:r w:rsidRPr="00284DB7">
        <w:rPr>
          <w:sz w:val="28"/>
          <w:szCs w:val="28"/>
        </w:rPr>
        <w:t>↓</w:t>
      </w:r>
      <w:proofErr w:type="spellEnd"/>
      <w:r w:rsidRPr="00284DB7">
        <w:rPr>
          <w:sz w:val="28"/>
          <w:szCs w:val="28"/>
        </w:rPr>
        <w:t>.</w:t>
      </w:r>
    </w:p>
    <w:p w:rsidR="00E170DA" w:rsidRPr="00284DB7" w:rsidRDefault="00E170DA" w:rsidP="00E170DA">
      <w:pPr>
        <w:ind w:firstLine="708"/>
        <w:jc w:val="center"/>
        <w:rPr>
          <w:sz w:val="28"/>
          <w:szCs w:val="28"/>
        </w:rPr>
      </w:pPr>
      <w:proofErr w:type="gramStart"/>
      <w:r w:rsidRPr="00425454">
        <w:rPr>
          <w:sz w:val="28"/>
          <w:szCs w:val="28"/>
          <w:lang w:val="en-US"/>
        </w:rPr>
        <w:t>N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+ 3</w:t>
      </w:r>
      <w:r w:rsidRPr="00425454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</w:t>
      </w:r>
      <w:r w:rsidRPr="00425454">
        <w:rPr>
          <w:sz w:val="28"/>
          <w:szCs w:val="28"/>
        </w:rPr>
        <w:object w:dxaOrig="564" w:dyaOrig="239">
          <v:shape id="_x0000_i1026" type="#_x0000_t75" style="width:20.25pt;height:9pt" o:ole="">
            <v:imagedata r:id="rId12" o:title=""/>
          </v:shape>
          <o:OLEObject Type="Embed" ProgID="ChemDraw.Document.6.0" ShapeID="_x0000_i1026" DrawAspect="Content" ObjectID="_1757420308" r:id="rId13"/>
        </w:object>
      </w:r>
      <w:r w:rsidRPr="00284DB7">
        <w:rPr>
          <w:sz w:val="28"/>
          <w:szCs w:val="28"/>
        </w:rPr>
        <w:t xml:space="preserve"> 2</w:t>
      </w:r>
      <w:r w:rsidRPr="00425454">
        <w:rPr>
          <w:sz w:val="28"/>
          <w:szCs w:val="28"/>
          <w:lang w:val="en-US"/>
        </w:rPr>
        <w:t>NH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Q</w:t>
      </w:r>
      <w:r w:rsidRPr="00284DB7">
        <w:rPr>
          <w:sz w:val="28"/>
          <w:szCs w:val="28"/>
        </w:rPr>
        <w:t>.</w:t>
      </w:r>
      <w:proofErr w:type="gramEnd"/>
    </w:p>
    <w:p w:rsidR="00E170DA" w:rsidRPr="00425454" w:rsidRDefault="00E170DA" w:rsidP="00E170DA">
      <w:pPr>
        <w:ind w:firstLine="187"/>
        <w:jc w:val="both"/>
        <w:rPr>
          <w:sz w:val="28"/>
          <w:szCs w:val="28"/>
        </w:rPr>
      </w:pPr>
      <w:r w:rsidRPr="00425454">
        <w:rPr>
          <w:sz w:val="28"/>
          <w:szCs w:val="28"/>
        </w:rPr>
        <w:lastRenderedPageBreak/>
        <w:t>5. В зависимости от агрегатного состояния реагентов и наличия или отсутствия границы раздела фаз между ними реакции классифицируют на гетерогенные и гомогенные реакции:</w:t>
      </w:r>
    </w:p>
    <w:p w:rsidR="00E170DA" w:rsidRPr="00284DB7" w:rsidRDefault="00E170DA" w:rsidP="00E170DA">
      <w:pPr>
        <w:ind w:firstLine="708"/>
        <w:jc w:val="center"/>
        <w:rPr>
          <w:sz w:val="28"/>
          <w:szCs w:val="28"/>
        </w:rPr>
      </w:pPr>
      <w:r w:rsidRPr="00425454">
        <w:rPr>
          <w:sz w:val="28"/>
          <w:szCs w:val="28"/>
          <w:lang w:val="en-US"/>
        </w:rPr>
        <w:t>C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= </w:t>
      </w:r>
      <w:r w:rsidRPr="00425454">
        <w:rPr>
          <w:sz w:val="28"/>
          <w:szCs w:val="28"/>
          <w:lang w:val="en-US"/>
        </w:rPr>
        <w:t>CO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>.</w:t>
      </w:r>
    </w:p>
    <w:p w:rsidR="00E170DA" w:rsidRPr="00284DB7" w:rsidRDefault="00E170DA" w:rsidP="00E170DA">
      <w:pPr>
        <w:ind w:firstLine="708"/>
        <w:jc w:val="center"/>
        <w:rPr>
          <w:sz w:val="28"/>
          <w:szCs w:val="28"/>
        </w:rPr>
      </w:pPr>
      <w:r w:rsidRPr="00425454">
        <w:rPr>
          <w:sz w:val="28"/>
          <w:szCs w:val="28"/>
          <w:lang w:val="en-US"/>
        </w:rPr>
        <w:t>CH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>=</w:t>
      </w:r>
      <w:r w:rsidRPr="00425454">
        <w:rPr>
          <w:sz w:val="28"/>
          <w:szCs w:val="28"/>
          <w:lang w:val="en-US"/>
        </w:rPr>
        <w:t>CH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+ </w:t>
      </w:r>
      <w:r w:rsidRPr="00425454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</w:rPr>
        <w:t>2</w:t>
      </w:r>
      <w:r w:rsidRPr="00284DB7">
        <w:rPr>
          <w:sz w:val="28"/>
          <w:szCs w:val="28"/>
        </w:rPr>
        <w:t xml:space="preserve"> </w:t>
      </w:r>
      <w:r w:rsidRPr="00425454">
        <w:rPr>
          <w:sz w:val="28"/>
          <w:szCs w:val="28"/>
        </w:rPr>
        <w:object w:dxaOrig="700" w:dyaOrig="320">
          <v:shape id="_x0000_i1027" type="#_x0000_t75" style="width:35.25pt;height:15.75pt" o:ole="">
            <v:imagedata r:id="rId14" o:title=""/>
          </v:shape>
          <o:OLEObject Type="Embed" ProgID="Equation.3" ShapeID="_x0000_i1027" DrawAspect="Content" ObjectID="_1757420309" r:id="rId15"/>
        </w:object>
      </w:r>
      <w:r w:rsidRPr="00284DB7">
        <w:rPr>
          <w:sz w:val="28"/>
          <w:szCs w:val="28"/>
        </w:rPr>
        <w:t xml:space="preserve"> </w:t>
      </w:r>
      <w:r w:rsidRPr="00425454">
        <w:rPr>
          <w:sz w:val="28"/>
          <w:szCs w:val="28"/>
          <w:lang w:val="en-US"/>
        </w:rPr>
        <w:t>CH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>–</w:t>
      </w:r>
      <w:r w:rsidRPr="00425454">
        <w:rPr>
          <w:sz w:val="28"/>
          <w:szCs w:val="28"/>
          <w:lang w:val="en-US"/>
        </w:rPr>
        <w:t>CH</w:t>
      </w:r>
      <w:r w:rsidRPr="00284DB7">
        <w:rPr>
          <w:sz w:val="28"/>
          <w:szCs w:val="28"/>
          <w:vertAlign w:val="subscript"/>
        </w:rPr>
        <w:t>3</w:t>
      </w:r>
      <w:r w:rsidRPr="00284DB7">
        <w:rPr>
          <w:sz w:val="28"/>
          <w:szCs w:val="28"/>
        </w:rPr>
        <w:t>.</w:t>
      </w:r>
    </w:p>
    <w:p w:rsidR="00E170DA" w:rsidRPr="00425454" w:rsidRDefault="00E170DA" w:rsidP="00E170DA">
      <w:pPr>
        <w:ind w:firstLine="187"/>
        <w:jc w:val="both"/>
        <w:rPr>
          <w:sz w:val="28"/>
          <w:szCs w:val="28"/>
        </w:rPr>
      </w:pPr>
      <w:r w:rsidRPr="00425454">
        <w:rPr>
          <w:sz w:val="28"/>
          <w:szCs w:val="28"/>
        </w:rPr>
        <w:t>6. Реакции с участием катализаторов называют каталитическими реакциями:</w:t>
      </w:r>
    </w:p>
    <w:p w:rsidR="00E170DA" w:rsidRPr="00425454" w:rsidRDefault="00E170DA" w:rsidP="00E170DA">
      <w:pPr>
        <w:ind w:firstLine="708"/>
        <w:jc w:val="center"/>
        <w:rPr>
          <w:sz w:val="28"/>
          <w:szCs w:val="28"/>
        </w:rPr>
      </w:pPr>
      <w:r w:rsidRPr="00425454">
        <w:rPr>
          <w:sz w:val="28"/>
          <w:szCs w:val="28"/>
        </w:rPr>
        <w:t>2SO</w:t>
      </w:r>
      <w:r w:rsidRPr="002423C0">
        <w:rPr>
          <w:sz w:val="28"/>
          <w:szCs w:val="28"/>
          <w:vertAlign w:val="subscript"/>
        </w:rPr>
        <w:t>2</w:t>
      </w:r>
      <w:r w:rsidRPr="00425454">
        <w:rPr>
          <w:sz w:val="28"/>
          <w:szCs w:val="28"/>
        </w:rPr>
        <w:t xml:space="preserve"> + O</w:t>
      </w:r>
      <w:r w:rsidRPr="002423C0">
        <w:rPr>
          <w:sz w:val="28"/>
          <w:szCs w:val="28"/>
          <w:vertAlign w:val="subscript"/>
        </w:rPr>
        <w:t>2</w:t>
      </w:r>
      <w:r w:rsidRPr="00425454">
        <w:rPr>
          <w:sz w:val="28"/>
          <w:szCs w:val="28"/>
        </w:rPr>
        <w:t xml:space="preserve"> </w:t>
      </w:r>
      <w:r w:rsidRPr="00425454">
        <w:rPr>
          <w:sz w:val="28"/>
          <w:szCs w:val="28"/>
        </w:rPr>
        <w:object w:dxaOrig="360" w:dyaOrig="440">
          <v:shape id="_x0000_i1028" type="#_x0000_t75" style="width:18.75pt;height:21.75pt" o:ole="">
            <v:imagedata r:id="rId16" o:title=""/>
          </v:shape>
          <o:OLEObject Type="Embed" ProgID="Equation.3" ShapeID="_x0000_i1028" DrawAspect="Content" ObjectID="_1757420310" r:id="rId17"/>
        </w:object>
      </w:r>
      <w:r w:rsidRPr="00425454">
        <w:rPr>
          <w:sz w:val="28"/>
          <w:szCs w:val="28"/>
        </w:rPr>
        <w:t xml:space="preserve"> 2SO</w:t>
      </w:r>
      <w:r w:rsidRPr="002423C0">
        <w:rPr>
          <w:sz w:val="28"/>
          <w:szCs w:val="28"/>
          <w:vertAlign w:val="subscript"/>
        </w:rPr>
        <w:t>3</w:t>
      </w:r>
      <w:r w:rsidRPr="00425454">
        <w:rPr>
          <w:sz w:val="28"/>
          <w:szCs w:val="28"/>
        </w:rPr>
        <w:t>.</w:t>
      </w:r>
    </w:p>
    <w:p w:rsidR="00E170DA" w:rsidRPr="00425454" w:rsidRDefault="00E170DA" w:rsidP="00E170DA">
      <w:pPr>
        <w:ind w:firstLine="360"/>
        <w:jc w:val="both"/>
        <w:rPr>
          <w:sz w:val="28"/>
          <w:szCs w:val="28"/>
        </w:rPr>
      </w:pPr>
    </w:p>
    <w:p w:rsidR="00E170DA" w:rsidRPr="00425454" w:rsidRDefault="00E170DA" w:rsidP="00E170DA">
      <w:pPr>
        <w:pStyle w:val="ac"/>
        <w:spacing w:before="0" w:beforeAutospacing="0" w:after="0" w:afterAutospacing="0"/>
        <w:ind w:firstLine="360"/>
        <w:rPr>
          <w:sz w:val="28"/>
          <w:szCs w:val="28"/>
        </w:rPr>
      </w:pPr>
      <w:r w:rsidRPr="00E170DA">
        <w:rPr>
          <w:bCs/>
          <w:sz w:val="28"/>
          <w:szCs w:val="28"/>
        </w:rPr>
        <w:t>Признаками протекания химических реакций</w:t>
      </w:r>
      <w:r w:rsidRPr="00425454">
        <w:rPr>
          <w:sz w:val="28"/>
          <w:szCs w:val="28"/>
        </w:rPr>
        <w:t xml:space="preserve"> являются:</w:t>
      </w:r>
    </w:p>
    <w:p w:rsidR="00E170DA" w:rsidRPr="00425454" w:rsidRDefault="00E170DA" w:rsidP="00E170DA">
      <w:pPr>
        <w:pStyle w:val="ac"/>
        <w:numPr>
          <w:ilvl w:val="0"/>
          <w:numId w:val="23"/>
        </w:numPr>
        <w:spacing w:before="0" w:beforeAutospacing="0" w:after="0" w:afterAutospacing="0"/>
        <w:ind w:left="0"/>
        <w:rPr>
          <w:sz w:val="28"/>
          <w:szCs w:val="28"/>
        </w:rPr>
      </w:pPr>
      <w:r w:rsidRPr="00425454">
        <w:rPr>
          <w:sz w:val="28"/>
          <w:szCs w:val="28"/>
        </w:rPr>
        <w:t>изменение цвета,</w:t>
      </w:r>
    </w:p>
    <w:p w:rsidR="00E170DA" w:rsidRPr="00425454" w:rsidRDefault="00E170DA" w:rsidP="00E170DA">
      <w:pPr>
        <w:pStyle w:val="ac"/>
        <w:numPr>
          <w:ilvl w:val="0"/>
          <w:numId w:val="23"/>
        </w:numPr>
        <w:spacing w:before="0" w:beforeAutospacing="0" w:after="0" w:afterAutospacing="0"/>
        <w:ind w:left="0"/>
        <w:rPr>
          <w:sz w:val="28"/>
          <w:szCs w:val="28"/>
        </w:rPr>
      </w:pPr>
      <w:r w:rsidRPr="00425454">
        <w:rPr>
          <w:sz w:val="28"/>
          <w:szCs w:val="28"/>
        </w:rPr>
        <w:t>выделение газа,</w:t>
      </w:r>
    </w:p>
    <w:p w:rsidR="00E170DA" w:rsidRPr="00425454" w:rsidRDefault="00E170DA" w:rsidP="00E170DA">
      <w:pPr>
        <w:pStyle w:val="ac"/>
        <w:numPr>
          <w:ilvl w:val="0"/>
          <w:numId w:val="23"/>
        </w:numPr>
        <w:spacing w:before="0" w:beforeAutospacing="0" w:after="0" w:afterAutospacing="0"/>
        <w:ind w:left="0"/>
        <w:rPr>
          <w:sz w:val="28"/>
          <w:szCs w:val="28"/>
        </w:rPr>
      </w:pPr>
      <w:r w:rsidRPr="00425454">
        <w:rPr>
          <w:sz w:val="28"/>
          <w:szCs w:val="28"/>
        </w:rPr>
        <w:t>выпадение осадка,</w:t>
      </w:r>
    </w:p>
    <w:p w:rsidR="00E170DA" w:rsidRPr="00425454" w:rsidRDefault="00E170DA" w:rsidP="00E170DA">
      <w:pPr>
        <w:pStyle w:val="ac"/>
        <w:numPr>
          <w:ilvl w:val="0"/>
          <w:numId w:val="23"/>
        </w:numPr>
        <w:spacing w:before="0" w:beforeAutospacing="0" w:after="0" w:afterAutospacing="0"/>
        <w:ind w:left="0"/>
        <w:rPr>
          <w:sz w:val="28"/>
          <w:szCs w:val="28"/>
        </w:rPr>
      </w:pPr>
      <w:r w:rsidRPr="00425454">
        <w:rPr>
          <w:sz w:val="28"/>
          <w:szCs w:val="28"/>
        </w:rPr>
        <w:t>появление запаха,</w:t>
      </w:r>
    </w:p>
    <w:p w:rsidR="00E170DA" w:rsidRPr="00425454" w:rsidRDefault="00E170DA" w:rsidP="00E170DA">
      <w:pPr>
        <w:pStyle w:val="ac"/>
        <w:numPr>
          <w:ilvl w:val="0"/>
          <w:numId w:val="23"/>
        </w:numPr>
        <w:spacing w:before="0" w:beforeAutospacing="0" w:after="0" w:afterAutospacing="0"/>
        <w:ind w:left="0"/>
        <w:rPr>
          <w:sz w:val="28"/>
          <w:szCs w:val="28"/>
        </w:rPr>
      </w:pPr>
      <w:r w:rsidRPr="00425454">
        <w:rPr>
          <w:sz w:val="28"/>
          <w:szCs w:val="28"/>
        </w:rPr>
        <w:t>выделение или поглощение энергии</w:t>
      </w:r>
    </w:p>
    <w:p w:rsidR="00E170DA" w:rsidRPr="00425454" w:rsidRDefault="00E170DA" w:rsidP="00E170DA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5454">
        <w:rPr>
          <w:sz w:val="28"/>
          <w:szCs w:val="28"/>
        </w:rPr>
        <w:t xml:space="preserve"> </w:t>
      </w:r>
      <w:proofErr w:type="gramStart"/>
      <w:r w:rsidRPr="00425454">
        <w:rPr>
          <w:sz w:val="28"/>
          <w:szCs w:val="28"/>
        </w:rPr>
        <w:t>Многие технологические операции на различных предприятиях железнодорожного транспорта связаны с химическими явлениями (в гальванических цехах, на шпалопропиточных заводах, в котельных.</w:t>
      </w:r>
      <w:proofErr w:type="gramEnd"/>
      <w:r w:rsidRPr="00425454">
        <w:rPr>
          <w:sz w:val="28"/>
          <w:szCs w:val="28"/>
        </w:rPr>
        <w:t xml:space="preserve">  </w:t>
      </w:r>
      <w:proofErr w:type="gramStart"/>
      <w:r w:rsidRPr="00425454">
        <w:rPr>
          <w:sz w:val="28"/>
          <w:szCs w:val="28"/>
        </w:rPr>
        <w:t xml:space="preserve">К ним относятся сварочные и </w:t>
      </w:r>
      <w:proofErr w:type="spellStart"/>
      <w:r w:rsidRPr="00425454">
        <w:rPr>
          <w:sz w:val="28"/>
          <w:szCs w:val="28"/>
        </w:rPr>
        <w:t>газорезные</w:t>
      </w:r>
      <w:proofErr w:type="spellEnd"/>
      <w:r w:rsidRPr="00425454">
        <w:rPr>
          <w:sz w:val="28"/>
          <w:szCs w:val="28"/>
        </w:rPr>
        <w:t xml:space="preserve"> работы на предприятиях по ремонту подвижного состава (соединение встык тонких стальных изделий и изделий из цветных металлов, наплавка при ремонтных работах, сварка рельсов, проводов связи); нанесение лакокрасочных покрытий; химическая чистка тканевых изделий для железнодорожного транспорта; переработка отходов в цехах и на очистных сооружениях и т.д.</w:t>
      </w:r>
      <w:proofErr w:type="gramEnd"/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sz w:val="28"/>
          <w:szCs w:val="28"/>
        </w:rPr>
        <w:t xml:space="preserve">Основные химические законы, теории и учения способствуют более полному и осознанному пониманию химических процессов; формируют научное мировоззрение; являются основой для количественных расчетов и позволяют решать многие расчетные задачи практического и технологического значения. </w:t>
      </w:r>
    </w:p>
    <w:p w:rsidR="00E170DA" w:rsidRPr="00425454" w:rsidRDefault="00E170DA" w:rsidP="00E170DA">
      <w:pPr>
        <w:jc w:val="both"/>
        <w:rPr>
          <w:sz w:val="28"/>
          <w:szCs w:val="28"/>
        </w:rPr>
      </w:pPr>
      <w:r w:rsidRPr="00425454">
        <w:rPr>
          <w:noProof/>
          <w:sz w:val="28"/>
          <w:szCs w:val="28"/>
        </w:rPr>
        <w:drawing>
          <wp:inline distT="0" distB="0" distL="0" distR="0">
            <wp:extent cx="478155" cy="414655"/>
            <wp:effectExtent l="0" t="0" r="0" b="0"/>
            <wp:docPr id="13" name="Рисунок 121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5454">
        <w:rPr>
          <w:sz w:val="28"/>
          <w:szCs w:val="28"/>
        </w:rPr>
        <w:t xml:space="preserve">        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>Определите тип химической реакции и укажите признаки химических явлений (реакций):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t>а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) 2Li + S = Li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S + Q</w:t>
      </w:r>
    </w:p>
    <w:p w:rsidR="00E170DA" w:rsidRPr="00425454" w:rsidRDefault="00E170DA" w:rsidP="00E170DA">
      <w:pPr>
        <w:pStyle w:val="af3"/>
        <w:spacing w:line="240" w:lineRule="auto"/>
        <w:ind w:firstLine="0"/>
        <w:rPr>
          <w:rFonts w:cs="Times New Roman"/>
          <w:szCs w:val="28"/>
          <w:lang w:val="en-US"/>
        </w:rPr>
      </w:pPr>
      <w:r w:rsidRPr="00425454">
        <w:rPr>
          <w:rFonts w:cs="Times New Roman"/>
          <w:szCs w:val="28"/>
        </w:rPr>
        <w:t>б</w:t>
      </w:r>
      <w:r w:rsidRPr="00425454">
        <w:rPr>
          <w:rFonts w:cs="Times New Roman"/>
          <w:szCs w:val="28"/>
          <w:lang w:val="en-US"/>
        </w:rPr>
        <w:t>) H</w:t>
      </w:r>
      <w:r w:rsidRPr="002423C0">
        <w:rPr>
          <w:rFonts w:cs="Times New Roman"/>
          <w:szCs w:val="28"/>
          <w:vertAlign w:val="subscript"/>
          <w:lang w:val="en-US"/>
        </w:rPr>
        <w:t>2</w:t>
      </w:r>
      <w:r w:rsidRPr="00425454">
        <w:rPr>
          <w:rFonts w:cs="Times New Roman"/>
          <w:szCs w:val="28"/>
          <w:lang w:val="en-US"/>
        </w:rPr>
        <w:t xml:space="preserve"> + </w:t>
      </w:r>
      <w:proofErr w:type="spellStart"/>
      <w:r w:rsidRPr="00425454">
        <w:rPr>
          <w:rFonts w:cs="Times New Roman"/>
          <w:szCs w:val="28"/>
          <w:lang w:val="en-US"/>
        </w:rPr>
        <w:t>CuO</w:t>
      </w:r>
      <w:proofErr w:type="spellEnd"/>
      <w:r w:rsidRPr="00425454">
        <w:rPr>
          <w:rFonts w:cs="Times New Roman"/>
          <w:szCs w:val="28"/>
          <w:lang w:val="en-US"/>
        </w:rPr>
        <w:t xml:space="preserve"> = Cu + H</w:t>
      </w:r>
      <w:r w:rsidRPr="002423C0">
        <w:rPr>
          <w:rFonts w:cs="Times New Roman"/>
          <w:szCs w:val="28"/>
          <w:vertAlign w:val="subscript"/>
          <w:lang w:val="en-US"/>
        </w:rPr>
        <w:t>2</w:t>
      </w:r>
      <w:r w:rsidRPr="00425454">
        <w:rPr>
          <w:rFonts w:cs="Times New Roman"/>
          <w:szCs w:val="28"/>
          <w:lang w:val="en-US"/>
        </w:rPr>
        <w:t>O.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t>в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r w:rsidRPr="002423C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2423C0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5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+ 6NaOH = 2Na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+ 3H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t>г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) 2CuO + C = 2Cu + CO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254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25454">
        <w:rPr>
          <w:rFonts w:ascii="Times New Roman" w:hAnsi="Times New Roman" w:cs="Times New Roman"/>
          <w:sz w:val="28"/>
          <w:szCs w:val="28"/>
          <w:lang w:val="en-US"/>
        </w:rPr>
        <w:t>) Ca + F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= CaF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t>е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) 2Fe(OH)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25454">
        <w:rPr>
          <w:rFonts w:ascii="Times New Roman" w:hAnsi="Times New Roman" w:cs="Times New Roman"/>
          <w:sz w:val="28"/>
          <w:szCs w:val="28"/>
        </w:rPr>
        <w:object w:dxaOrig="200" w:dyaOrig="420">
          <v:shape id="_x0000_i1029" type="#_x0000_t75" style="width:9pt;height:21.75pt" o:ole="">
            <v:imagedata r:id="rId19" o:title=""/>
          </v:shape>
          <o:OLEObject Type="Embed" ProgID="Equation.3" ShapeID="_x0000_i1029" DrawAspect="Content" ObjectID="_1757420311" r:id="rId20"/>
        </w:objec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Fe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+ 3H</w:t>
      </w:r>
      <w:r w:rsidRPr="002423C0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t>ж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) Cu(OH)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425454">
        <w:rPr>
          <w:rFonts w:ascii="Times New Roman" w:hAnsi="Times New Roman" w:cs="Times New Roman"/>
          <w:sz w:val="28"/>
          <w:szCs w:val="28"/>
          <w:lang w:val="en-US"/>
        </w:rPr>
        <w:t>CuO</w:t>
      </w:r>
      <w:proofErr w:type="spellEnd"/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O – Q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2545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25454">
        <w:rPr>
          <w:rFonts w:ascii="Times New Roman" w:hAnsi="Times New Roman" w:cs="Times New Roman"/>
          <w:sz w:val="28"/>
          <w:szCs w:val="28"/>
          <w:lang w:val="en-US"/>
        </w:rPr>
        <w:t>) Na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</w:rPr>
        <w:t>О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O = </w:t>
      </w:r>
      <w:proofErr w:type="spellStart"/>
      <w:r w:rsidRPr="00425454">
        <w:rPr>
          <w:rFonts w:ascii="Times New Roman" w:hAnsi="Times New Roman" w:cs="Times New Roman"/>
          <w:sz w:val="28"/>
          <w:szCs w:val="28"/>
          <w:lang w:val="en-US"/>
        </w:rPr>
        <w:t>NaOH</w:t>
      </w:r>
      <w:proofErr w:type="spellEnd"/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25454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>) AgNO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</w:t>
      </w:r>
      <w:proofErr w:type="spellStart"/>
      <w:r w:rsidRPr="00425454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425454">
        <w:rPr>
          <w:rFonts w:ascii="Times New Roman" w:hAnsi="Times New Roman" w:cs="Times New Roman"/>
          <w:sz w:val="28"/>
          <w:szCs w:val="28"/>
          <w:lang w:val="en-US"/>
        </w:rPr>
        <w:t>AgCl</w:t>
      </w:r>
      <w:proofErr w:type="spellEnd"/>
      <w:r w:rsidRPr="00425454">
        <w:rPr>
          <w:rFonts w:ascii="Times New Roman" w:hAnsi="Times New Roman" w:cs="Times New Roman"/>
          <w:sz w:val="28"/>
          <w:szCs w:val="28"/>
          <w:lang w:val="en-US"/>
        </w:rPr>
        <w:t xml:space="preserve"> + HNO</w:t>
      </w:r>
      <w:r w:rsidRPr="00D9246A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</w:p>
    <w:p w:rsidR="00E170DA" w:rsidRPr="00425454" w:rsidRDefault="00E170DA" w:rsidP="00E170D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>к) 2KMnO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25454">
        <w:rPr>
          <w:rFonts w:ascii="Times New Roman" w:hAnsi="Times New Roman" w:cs="Times New Roman"/>
          <w:sz w:val="28"/>
          <w:szCs w:val="28"/>
        </w:rPr>
        <w:t xml:space="preserve"> = K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25454">
        <w:rPr>
          <w:rFonts w:ascii="Times New Roman" w:hAnsi="Times New Roman" w:cs="Times New Roman"/>
          <w:sz w:val="28"/>
          <w:szCs w:val="28"/>
        </w:rPr>
        <w:t>MnO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25454">
        <w:rPr>
          <w:rFonts w:ascii="Times New Roman" w:hAnsi="Times New Roman" w:cs="Times New Roman"/>
          <w:sz w:val="28"/>
          <w:szCs w:val="28"/>
        </w:rPr>
        <w:t xml:space="preserve"> + MnO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25454">
        <w:rPr>
          <w:rFonts w:ascii="Times New Roman" w:hAnsi="Times New Roman" w:cs="Times New Roman"/>
          <w:sz w:val="28"/>
          <w:szCs w:val="28"/>
        </w:rPr>
        <w:t xml:space="preserve"> + O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 xml:space="preserve">Через раствор </w:t>
      </w:r>
      <w:proofErr w:type="spellStart"/>
      <w:r w:rsidRPr="00425454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425454">
        <w:rPr>
          <w:rFonts w:ascii="Times New Roman" w:hAnsi="Times New Roman" w:cs="Times New Roman"/>
          <w:sz w:val="28"/>
          <w:szCs w:val="28"/>
        </w:rPr>
        <w:t xml:space="preserve"> массой </w:t>
      </w:r>
      <w:smartTag w:uri="urn:schemas-microsoft-com:office:smarttags" w:element="metricconverter">
        <w:smartTagPr>
          <w:attr w:name="ProductID" w:val="15 г"/>
        </w:smartTagPr>
        <w:r w:rsidRPr="00425454">
          <w:rPr>
            <w:rFonts w:ascii="Times New Roman" w:hAnsi="Times New Roman" w:cs="Times New Roman"/>
            <w:sz w:val="28"/>
            <w:szCs w:val="28"/>
          </w:rPr>
          <w:t>15 г</w:t>
        </w:r>
      </w:smartTag>
      <w:r w:rsidRPr="00425454">
        <w:rPr>
          <w:rFonts w:ascii="Times New Roman" w:hAnsi="Times New Roman" w:cs="Times New Roman"/>
          <w:sz w:val="28"/>
          <w:szCs w:val="28"/>
        </w:rPr>
        <w:t xml:space="preserve"> пропустили сероводород H</w:t>
      </w:r>
      <w:r w:rsidRPr="00D9246A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25454">
        <w:rPr>
          <w:rFonts w:ascii="Times New Roman" w:hAnsi="Times New Roman" w:cs="Times New Roman"/>
          <w:sz w:val="28"/>
          <w:szCs w:val="28"/>
        </w:rPr>
        <w:t xml:space="preserve">S массой </w:t>
      </w:r>
      <w:smartTag w:uri="urn:schemas-microsoft-com:office:smarttags" w:element="metricconverter">
        <w:smartTagPr>
          <w:attr w:name="ProductID" w:val="30 г"/>
        </w:smartTagPr>
        <w:r w:rsidRPr="00425454">
          <w:rPr>
            <w:rFonts w:ascii="Times New Roman" w:hAnsi="Times New Roman" w:cs="Times New Roman"/>
            <w:sz w:val="28"/>
            <w:szCs w:val="28"/>
          </w:rPr>
          <w:t>30 г</w:t>
        </w:r>
      </w:smartTag>
      <w:r w:rsidRPr="00425454">
        <w:rPr>
          <w:rFonts w:ascii="Times New Roman" w:hAnsi="Times New Roman" w:cs="Times New Roman"/>
          <w:sz w:val="28"/>
          <w:szCs w:val="28"/>
        </w:rPr>
        <w:t>, какая соль образуется при этом? Определите ее массу и количество.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 xml:space="preserve">  Сколько граммов кислорода необходимо для полного сгорания цинка массой 68 г?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 xml:space="preserve"> Сколько литров (н. у.) водорода выделится при взаимодействии алюминия массой 54 г с избытком раствора </w:t>
      </w:r>
      <w:proofErr w:type="spellStart"/>
      <w:r w:rsidRPr="00425454">
        <w:rPr>
          <w:rFonts w:ascii="Times New Roman" w:hAnsi="Times New Roman" w:cs="Times New Roman"/>
          <w:sz w:val="28"/>
          <w:szCs w:val="28"/>
        </w:rPr>
        <w:t>хлороводородной</w:t>
      </w:r>
      <w:proofErr w:type="spellEnd"/>
      <w:r w:rsidRPr="00425454">
        <w:rPr>
          <w:rFonts w:ascii="Times New Roman" w:hAnsi="Times New Roman" w:cs="Times New Roman"/>
          <w:sz w:val="28"/>
          <w:szCs w:val="28"/>
        </w:rPr>
        <w:t xml:space="preserve"> кислоты?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>Серная кислота применяется в технологии для травления металлов (удаление пленки оксидов с поверхности металлов). Рассчитайте оптимальное отношение массы кислоты в растворе к массе оксида меди (II) при травлении меди, если известно, что кислоты берётся в 10 раз больше, чем требуется по уравнению реакции.</w:t>
      </w:r>
    </w:p>
    <w:p w:rsidR="00E170DA" w:rsidRPr="00425454" w:rsidRDefault="00E170DA" w:rsidP="00E170DA">
      <w:pPr>
        <w:pStyle w:val="aa"/>
        <w:numPr>
          <w:ilvl w:val="0"/>
          <w:numId w:val="5"/>
        </w:numPr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454">
        <w:rPr>
          <w:rFonts w:ascii="Times New Roman" w:hAnsi="Times New Roman" w:cs="Times New Roman"/>
          <w:sz w:val="28"/>
          <w:szCs w:val="28"/>
        </w:rPr>
        <w:t xml:space="preserve"> Оксид хрома, применяемый в составе пасты для полировки поверхности деталей, содержит 68,42% хрома. Определите степень окисления хрома и формулу оксида.</w:t>
      </w:r>
    </w:p>
    <w:p w:rsidR="00E170DA" w:rsidRDefault="00E170DA" w:rsidP="00E170DA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E170DA" w:rsidRPr="00425454" w:rsidRDefault="00E170DA" w:rsidP="00E170DA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425454">
        <w:rPr>
          <w:sz w:val="28"/>
          <w:szCs w:val="28"/>
        </w:rPr>
        <w:t>Сделайте вывод о проделанной работе.</w:t>
      </w: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E170DA" w:rsidRDefault="00E170DA" w:rsidP="00E94208">
      <w:pPr>
        <w:jc w:val="center"/>
        <w:rPr>
          <w:sz w:val="28"/>
          <w:szCs w:val="28"/>
        </w:rPr>
      </w:pPr>
    </w:p>
    <w:p w:rsidR="007765FB" w:rsidRPr="007E4697" w:rsidRDefault="007765FB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 xml:space="preserve">Практическая работа №2. </w:t>
      </w: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РЕШЕНИЕ </w:t>
      </w:r>
      <w:proofErr w:type="gramStart"/>
      <w:r w:rsidRPr="009908C6">
        <w:rPr>
          <w:sz w:val="28"/>
          <w:szCs w:val="28"/>
        </w:rPr>
        <w:t>ПРАКТИКО-ОРИЕНТИРОВАННЫХ</w:t>
      </w:r>
      <w:proofErr w:type="gramEnd"/>
      <w:r w:rsidRPr="009908C6">
        <w:rPr>
          <w:sz w:val="28"/>
          <w:szCs w:val="28"/>
        </w:rPr>
        <w:t xml:space="preserve"> РАСЧЕТНЫХ ПО ТЕМЕ:</w:t>
      </w:r>
      <w:r w:rsidRPr="006D4485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 xml:space="preserve">«ПЕРИОДИЧЕСКАЯ СИСТЕМА ХИМИЧЕСКИХ ЭЛЕМЕНТОВ </w:t>
      </w:r>
    </w:p>
    <w:p w:rsidR="00284DB7" w:rsidRDefault="00E94208" w:rsidP="00284D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Д.И. МЕНДЕЛЕЕВА. СТРОЕНИЕ АТОМА»</w:t>
      </w:r>
    </w:p>
    <w:p w:rsidR="00284DB7" w:rsidRDefault="00284DB7" w:rsidP="00284D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42E8F" w:rsidRPr="00DD286E" w:rsidRDefault="00242E8F" w:rsidP="00284DB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</w:t>
      </w:r>
      <w:r w:rsidRPr="00DD286E">
        <w:rPr>
          <w:sz w:val="28"/>
          <w:szCs w:val="28"/>
        </w:rPr>
        <w:t xml:space="preserve"> Закрепить знания студентов о </w:t>
      </w:r>
      <w:r w:rsidRPr="00D66C16">
        <w:rPr>
          <w:sz w:val="28"/>
          <w:szCs w:val="28"/>
        </w:rPr>
        <w:t>Периодическ</w:t>
      </w:r>
      <w:r>
        <w:rPr>
          <w:sz w:val="28"/>
          <w:szCs w:val="28"/>
        </w:rPr>
        <w:t>ой</w:t>
      </w:r>
      <w:r w:rsidRPr="00D66C1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D66C16">
        <w:rPr>
          <w:sz w:val="28"/>
          <w:szCs w:val="28"/>
        </w:rPr>
        <w:t xml:space="preserve"> химических элементов Д.И. Менделеева</w:t>
      </w:r>
      <w:r w:rsidR="00A974EE">
        <w:rPr>
          <w:sz w:val="28"/>
          <w:szCs w:val="28"/>
        </w:rPr>
        <w:t>; о</w:t>
      </w:r>
      <w:r>
        <w:rPr>
          <w:sz w:val="28"/>
          <w:szCs w:val="28"/>
        </w:rPr>
        <w:t xml:space="preserve"> с</w:t>
      </w:r>
      <w:r w:rsidRPr="00D66C16">
        <w:rPr>
          <w:sz w:val="28"/>
          <w:szCs w:val="28"/>
        </w:rPr>
        <w:t>троени</w:t>
      </w:r>
      <w:r>
        <w:rPr>
          <w:sz w:val="28"/>
          <w:szCs w:val="28"/>
        </w:rPr>
        <w:t>и</w:t>
      </w:r>
      <w:r w:rsidRPr="00D66C16">
        <w:rPr>
          <w:sz w:val="28"/>
          <w:szCs w:val="28"/>
        </w:rPr>
        <w:t xml:space="preserve"> атома</w:t>
      </w:r>
      <w:r w:rsidRPr="00DD286E">
        <w:rPr>
          <w:sz w:val="28"/>
          <w:szCs w:val="28"/>
        </w:rPr>
        <w:t>; научиться решать</w:t>
      </w:r>
      <w:r w:rsidRPr="009908C6">
        <w:rPr>
          <w:sz w:val="28"/>
          <w:szCs w:val="28"/>
        </w:rPr>
        <w:t xml:space="preserve"> </w:t>
      </w:r>
      <w:r w:rsidRPr="00DD286E">
        <w:rPr>
          <w:sz w:val="28"/>
          <w:szCs w:val="28"/>
        </w:rPr>
        <w:t>расчетные задачи</w:t>
      </w:r>
      <w:r>
        <w:rPr>
          <w:sz w:val="28"/>
          <w:szCs w:val="28"/>
        </w:rPr>
        <w:t>, используя</w:t>
      </w:r>
      <w:r w:rsidRPr="004D03CA">
        <w:rPr>
          <w:sz w:val="28"/>
          <w:szCs w:val="28"/>
        </w:rPr>
        <w:t xml:space="preserve"> </w:t>
      </w:r>
      <w:r w:rsidRPr="00D66C16">
        <w:rPr>
          <w:sz w:val="28"/>
          <w:szCs w:val="28"/>
        </w:rPr>
        <w:t>Периодическ</w:t>
      </w:r>
      <w:r>
        <w:rPr>
          <w:sz w:val="28"/>
          <w:szCs w:val="28"/>
        </w:rPr>
        <w:t>ую</w:t>
      </w:r>
      <w:r w:rsidRPr="00D66C1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у</w:t>
      </w:r>
      <w:r w:rsidRPr="00D66C16">
        <w:rPr>
          <w:sz w:val="28"/>
          <w:szCs w:val="28"/>
        </w:rPr>
        <w:t xml:space="preserve"> химических элементов Д.И. Менделеева</w:t>
      </w:r>
      <w:r>
        <w:rPr>
          <w:sz w:val="28"/>
          <w:szCs w:val="28"/>
        </w:rPr>
        <w:t xml:space="preserve">, </w:t>
      </w:r>
      <w:r w:rsidRPr="00DD286E">
        <w:rPr>
          <w:sz w:val="28"/>
          <w:szCs w:val="28"/>
        </w:rPr>
        <w:t>химически</w:t>
      </w:r>
      <w:r>
        <w:rPr>
          <w:sz w:val="28"/>
          <w:szCs w:val="28"/>
        </w:rPr>
        <w:t>е</w:t>
      </w:r>
      <w:r w:rsidRPr="00DD286E">
        <w:rPr>
          <w:sz w:val="28"/>
          <w:szCs w:val="28"/>
        </w:rPr>
        <w:t xml:space="preserve"> формул</w:t>
      </w:r>
      <w:r>
        <w:rPr>
          <w:sz w:val="28"/>
          <w:szCs w:val="28"/>
        </w:rPr>
        <w:t>ы соединений</w:t>
      </w:r>
      <w:r w:rsidRPr="00DD286E">
        <w:rPr>
          <w:sz w:val="28"/>
          <w:szCs w:val="28"/>
        </w:rPr>
        <w:t>; использовать приобретенные знания и умения в практической деятельности.</w:t>
      </w:r>
    </w:p>
    <w:p w:rsidR="00242E8F" w:rsidRDefault="00242E8F" w:rsidP="00242E8F">
      <w:pPr>
        <w:pStyle w:val="a4"/>
        <w:ind w:right="-23"/>
      </w:pPr>
      <w:r w:rsidRPr="009908C6">
        <w:t>Периодический закон Д. И. Менделеева</w:t>
      </w:r>
      <w:r>
        <w:t xml:space="preserve"> – основной закон химии; сформулирован впервые Д. И. </w:t>
      </w:r>
      <w:r w:rsidRPr="009908C6">
        <w:t xml:space="preserve">Менделеевым </w:t>
      </w:r>
      <w:r>
        <w:t xml:space="preserve">в 1869 году: «Свойства химических  элементов и их соединений находятся в периодической зависимости от заряда ядер их атомов, или атомного номера элемента». </w:t>
      </w:r>
    </w:p>
    <w:p w:rsidR="00242E8F" w:rsidRDefault="00242E8F" w:rsidP="00242E8F">
      <w:pPr>
        <w:pStyle w:val="a4"/>
        <w:ind w:right="-23"/>
      </w:pPr>
      <w:r w:rsidRPr="009908C6">
        <w:t xml:space="preserve"> Периодическая система химических элементов Д. И. Менделеева</w:t>
      </w:r>
      <w:r w:rsidRPr="00D56793">
        <w:t xml:space="preserve"> –</w:t>
      </w:r>
      <w:r>
        <w:t xml:space="preserve"> графическое отображение периодического закона в виде таблицы химических элементов.</w:t>
      </w:r>
      <w:r w:rsidRPr="009908C6">
        <w:t xml:space="preserve">                                                                                      </w:t>
      </w:r>
    </w:p>
    <w:p w:rsidR="00242E8F" w:rsidRPr="009908C6" w:rsidRDefault="00242E8F" w:rsidP="00242E8F">
      <w:pPr>
        <w:pStyle w:val="a4"/>
      </w:pPr>
      <w:r>
        <w:t>Физической основой Периодической системы является закономерное изменение строения оболочки электронной атомов химических элементов, расположенных в порядке возрастания заряда ядра атомов. Структура периодической системы также вытекает из периодического закона и отражает строение атомов химических элементов. Каждая структурная единица системы (атомный номер элемента, группа, период и т.д.) имеет соответствующий физический смысл, определяемый зарядом ядра атома, числом и строением электронных (энергетических) уровней и подуровней, числом электронов на внешних энергетических уровнях атома и т.д.</w:t>
      </w:r>
      <w:r w:rsidRPr="009908C6">
        <w:t xml:space="preserve"> </w:t>
      </w:r>
    </w:p>
    <w:p w:rsidR="00242E8F" w:rsidRDefault="00242E8F" w:rsidP="00242E8F">
      <w:pPr>
        <w:pStyle w:val="a4"/>
        <w:ind w:right="-23"/>
      </w:pPr>
      <w:r>
        <w:t>Физический смысл периода в том, что в атоме химического элемента данного периода столько электронных уровней, каков номер периода.</w:t>
      </w:r>
    </w:p>
    <w:p w:rsidR="00242E8F" w:rsidRDefault="00242E8F" w:rsidP="00242E8F">
      <w:pPr>
        <w:pStyle w:val="a4"/>
      </w:pPr>
      <w:r>
        <w:t>На основе положения химического элемента в периодической системе можно составить достаточно подробную характеристику его химических свойств, а также свойств его соединений.</w:t>
      </w:r>
    </w:p>
    <w:p w:rsidR="00242E8F" w:rsidRPr="009164EE" w:rsidRDefault="00242E8F" w:rsidP="00242E8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s-Элементы </w:t>
      </w:r>
      <w:r w:rsidRPr="009164EE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>химические</w:t>
      </w:r>
      <w:r w:rsidRPr="006C0B7A"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 xml:space="preserve">элементы, в атомах которых электроны  заполняют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 xml:space="preserve">-подуровни внешнего электронного уровня. К ним относятся элементы главных подгрупп </w:t>
      </w:r>
      <w:r w:rsidRPr="009908C6">
        <w:rPr>
          <w:sz w:val="28"/>
          <w:szCs w:val="28"/>
        </w:rPr>
        <w:t>I</w:t>
      </w:r>
      <w:r w:rsidRPr="009164EE">
        <w:rPr>
          <w:sz w:val="28"/>
          <w:szCs w:val="28"/>
        </w:rPr>
        <w:t>-</w:t>
      </w:r>
      <w:r w:rsidRPr="009908C6">
        <w:rPr>
          <w:sz w:val="28"/>
          <w:szCs w:val="28"/>
        </w:rPr>
        <w:t>II</w:t>
      </w:r>
      <w:r w:rsidRPr="009164EE">
        <w:rPr>
          <w:sz w:val="28"/>
          <w:szCs w:val="28"/>
        </w:rPr>
        <w:t xml:space="preserve"> групп, а также водород и гелий. Валентными электронами этих элементов являются только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 xml:space="preserve">-электроны внешнего энергетического уровня. Поэтому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>-элементы проявляют, как правило, в соединениях постоянные степени окисления, равные номеру группы (исключение – гелий, для которого соединения не получены); все они являются металлами, кроме водорода и гелия.</w:t>
      </w:r>
    </w:p>
    <w:p w:rsidR="00242E8F" w:rsidRPr="009164EE" w:rsidRDefault="00242E8F" w:rsidP="00242E8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p-Элементы</w:t>
      </w:r>
      <w:r w:rsidRPr="00C71980"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 xml:space="preserve">– химические элементы, в атомах которых электроны заполняют </w:t>
      </w:r>
      <w:r w:rsidRPr="009908C6">
        <w:rPr>
          <w:sz w:val="28"/>
          <w:szCs w:val="28"/>
        </w:rPr>
        <w:t>p</w:t>
      </w:r>
      <w:r w:rsidRPr="009164EE">
        <w:rPr>
          <w:sz w:val="28"/>
          <w:szCs w:val="28"/>
        </w:rPr>
        <w:t xml:space="preserve">-подуровни внешних электронных уровней. К ним относятся элементы главных подгрупп </w:t>
      </w:r>
      <w:r w:rsidRPr="009908C6">
        <w:rPr>
          <w:sz w:val="28"/>
          <w:szCs w:val="28"/>
        </w:rPr>
        <w:t>III</w:t>
      </w:r>
      <w:r w:rsidRPr="009164EE">
        <w:rPr>
          <w:sz w:val="28"/>
          <w:szCs w:val="28"/>
        </w:rPr>
        <w:t>-</w:t>
      </w:r>
      <w:r w:rsidRPr="009908C6">
        <w:rPr>
          <w:sz w:val="28"/>
          <w:szCs w:val="28"/>
        </w:rPr>
        <w:t>VIII</w:t>
      </w:r>
      <w:r w:rsidRPr="009164EE">
        <w:rPr>
          <w:sz w:val="28"/>
          <w:szCs w:val="28"/>
        </w:rPr>
        <w:t xml:space="preserve"> групп, исключая водород и гелий. Валентными электронами этих элементов являются </w:t>
      </w:r>
      <w:proofErr w:type="spellStart"/>
      <w:r w:rsidRPr="009908C6">
        <w:rPr>
          <w:sz w:val="28"/>
          <w:szCs w:val="28"/>
        </w:rPr>
        <w:t>s</w:t>
      </w:r>
      <w:proofErr w:type="spellEnd"/>
      <w:r w:rsidRPr="009164EE">
        <w:rPr>
          <w:sz w:val="28"/>
          <w:szCs w:val="28"/>
        </w:rPr>
        <w:t xml:space="preserve">- и </w:t>
      </w:r>
      <w:proofErr w:type="spellStart"/>
      <w:r w:rsidRPr="009164EE">
        <w:rPr>
          <w:sz w:val="28"/>
          <w:szCs w:val="28"/>
        </w:rPr>
        <w:t>р-электроны</w:t>
      </w:r>
      <w:proofErr w:type="spellEnd"/>
      <w:r w:rsidRPr="009164EE">
        <w:rPr>
          <w:sz w:val="28"/>
          <w:szCs w:val="28"/>
        </w:rPr>
        <w:t xml:space="preserve"> внешнего энергетического уровня. Многие </w:t>
      </w:r>
      <w:proofErr w:type="spellStart"/>
      <w:r w:rsidRPr="009164EE">
        <w:rPr>
          <w:sz w:val="28"/>
          <w:szCs w:val="28"/>
        </w:rPr>
        <w:t>р-</w:t>
      </w:r>
      <w:r>
        <w:rPr>
          <w:sz w:val="28"/>
          <w:szCs w:val="28"/>
        </w:rPr>
        <w:t>элементы</w:t>
      </w:r>
      <w:proofErr w:type="spellEnd"/>
      <w:r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 xml:space="preserve">проявляют в </w:t>
      </w:r>
      <w:r w:rsidRPr="009164EE">
        <w:rPr>
          <w:sz w:val="28"/>
          <w:szCs w:val="28"/>
        </w:rPr>
        <w:lastRenderedPageBreak/>
        <w:t>соединениях переменные степени окисления; большинство из них являются неметаллами.</w:t>
      </w:r>
    </w:p>
    <w:p w:rsidR="00242E8F" w:rsidRPr="009908C6" w:rsidRDefault="00242E8F" w:rsidP="00242E8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d-Элементы </w:t>
      </w:r>
      <w:r w:rsidRPr="009164EE">
        <w:rPr>
          <w:sz w:val="28"/>
          <w:szCs w:val="28"/>
        </w:rPr>
        <w:t xml:space="preserve">– химические элементы, в атомах которых электронами заполняются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 xml:space="preserve">-подуровни </w:t>
      </w:r>
      <w:proofErr w:type="spellStart"/>
      <w:r w:rsidRPr="009164EE">
        <w:rPr>
          <w:sz w:val="28"/>
          <w:szCs w:val="28"/>
        </w:rPr>
        <w:t>предвнешнего</w:t>
      </w:r>
      <w:proofErr w:type="spellEnd"/>
      <w:r w:rsidRPr="009164EE">
        <w:rPr>
          <w:sz w:val="28"/>
          <w:szCs w:val="28"/>
        </w:rPr>
        <w:t xml:space="preserve"> электронного уровня. На внешнем уровне атомов этих элементов находится, как правило, по </w:t>
      </w:r>
      <w:r>
        <w:rPr>
          <w:sz w:val="28"/>
          <w:szCs w:val="28"/>
        </w:rPr>
        <w:t xml:space="preserve">два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 xml:space="preserve">-электрона. У атомов некоторых элементов наблюдается, так называемый, </w:t>
      </w:r>
      <w:r>
        <w:rPr>
          <w:sz w:val="28"/>
          <w:szCs w:val="28"/>
        </w:rPr>
        <w:t>«</w:t>
      </w:r>
      <w:r w:rsidRPr="009164EE">
        <w:rPr>
          <w:sz w:val="28"/>
          <w:szCs w:val="28"/>
        </w:rPr>
        <w:t>проскок</w:t>
      </w:r>
      <w:r>
        <w:rPr>
          <w:sz w:val="28"/>
          <w:szCs w:val="28"/>
        </w:rPr>
        <w:t xml:space="preserve">»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>-электронов с внешнего уровня на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>-подуровень, напр</w:t>
      </w:r>
      <w:r>
        <w:rPr>
          <w:sz w:val="28"/>
          <w:szCs w:val="28"/>
        </w:rPr>
        <w:t>имер</w:t>
      </w:r>
      <w:r w:rsidRPr="009164EE">
        <w:rPr>
          <w:sz w:val="28"/>
          <w:szCs w:val="28"/>
        </w:rPr>
        <w:t>, у атомов хрома и меди на внешнем уровне остается по одному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 xml:space="preserve">-электрону, а </w:t>
      </w:r>
      <w:proofErr w:type="spellStart"/>
      <w:r w:rsidRPr="009164EE">
        <w:rPr>
          <w:sz w:val="28"/>
          <w:szCs w:val="28"/>
        </w:rPr>
        <w:t>предвнешний</w:t>
      </w:r>
      <w:proofErr w:type="spellEnd"/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>-подуровень приобретает значения</w:t>
      </w:r>
      <w:r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>3</w:t>
      </w:r>
      <w:r w:rsidRPr="009908C6">
        <w:rPr>
          <w:sz w:val="28"/>
          <w:szCs w:val="28"/>
        </w:rPr>
        <w:t>d</w:t>
      </w:r>
      <w:r w:rsidRPr="00E170DA">
        <w:rPr>
          <w:sz w:val="28"/>
          <w:szCs w:val="28"/>
          <w:vertAlign w:val="superscript"/>
        </w:rPr>
        <w:t>5</w:t>
      </w:r>
      <w:r w:rsidRPr="009908C6"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>3</w:t>
      </w:r>
      <w:r w:rsidRPr="009908C6">
        <w:rPr>
          <w:sz w:val="28"/>
          <w:szCs w:val="28"/>
        </w:rPr>
        <w:t>d</w:t>
      </w:r>
      <w:r w:rsidRPr="00E170DA">
        <w:rPr>
          <w:sz w:val="28"/>
          <w:szCs w:val="28"/>
          <w:vertAlign w:val="superscript"/>
        </w:rPr>
        <w:t>10</w:t>
      </w:r>
      <w:r w:rsidRPr="009164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164EE">
        <w:rPr>
          <w:sz w:val="28"/>
          <w:szCs w:val="28"/>
        </w:rPr>
        <w:t>которые обладают особой устойчивостью.</w:t>
      </w:r>
      <w:r w:rsidRPr="009908C6">
        <w:rPr>
          <w:sz w:val="28"/>
          <w:szCs w:val="28"/>
        </w:rPr>
        <w:t xml:space="preserve"> </w:t>
      </w:r>
    </w:p>
    <w:p w:rsidR="00242E8F" w:rsidRPr="009164EE" w:rsidRDefault="00242E8F" w:rsidP="00242E8F">
      <w:pPr>
        <w:ind w:firstLine="709"/>
        <w:jc w:val="both"/>
        <w:rPr>
          <w:sz w:val="28"/>
          <w:szCs w:val="28"/>
        </w:rPr>
      </w:pPr>
      <w:r w:rsidRPr="009164EE">
        <w:rPr>
          <w:sz w:val="28"/>
          <w:szCs w:val="28"/>
        </w:rPr>
        <w:t xml:space="preserve">К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>-</w:t>
      </w:r>
      <w:r>
        <w:rPr>
          <w:sz w:val="28"/>
          <w:szCs w:val="28"/>
        </w:rPr>
        <w:t xml:space="preserve">элементам </w:t>
      </w:r>
      <w:r w:rsidRPr="009164EE">
        <w:rPr>
          <w:sz w:val="28"/>
          <w:szCs w:val="28"/>
        </w:rPr>
        <w:t>относятся элементы побочных подгрупп. Валентными электронами этих элементов являются не только</w:t>
      </w:r>
      <w:r w:rsidR="007765FB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s</w:t>
      </w:r>
      <w:r w:rsidRPr="009164EE">
        <w:rPr>
          <w:sz w:val="28"/>
          <w:szCs w:val="28"/>
        </w:rPr>
        <w:t xml:space="preserve">-электроны внешнего энергетического уровня, но и соответствующие 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 xml:space="preserve">-электроны </w:t>
      </w:r>
      <w:proofErr w:type="spellStart"/>
      <w:r w:rsidRPr="009164EE">
        <w:rPr>
          <w:sz w:val="28"/>
          <w:szCs w:val="28"/>
        </w:rPr>
        <w:t>предвнешнего</w:t>
      </w:r>
      <w:proofErr w:type="spellEnd"/>
      <w:r w:rsidRPr="009164EE">
        <w:rPr>
          <w:sz w:val="28"/>
          <w:szCs w:val="28"/>
        </w:rPr>
        <w:t xml:space="preserve"> уровня. Общее число валентных электронов, как правило, равно номеру группы, в которой находится элемент, причем многие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d</w:t>
      </w:r>
      <w:r w:rsidRPr="009164EE">
        <w:rPr>
          <w:sz w:val="28"/>
          <w:szCs w:val="28"/>
        </w:rPr>
        <w:t>-элементы проявляют в соединениях переменные степени окисления; все они являются металлами.</w:t>
      </w:r>
    </w:p>
    <w:p w:rsidR="00242E8F" w:rsidRDefault="00242E8F" w:rsidP="00242E8F">
      <w:pPr>
        <w:pStyle w:val="a4"/>
        <w:ind w:right="-23"/>
      </w:pPr>
      <w:r w:rsidRPr="009908C6">
        <w:t xml:space="preserve">f-Элементы </w:t>
      </w:r>
      <w:r w:rsidRPr="009164EE">
        <w:t xml:space="preserve">– химические элементы, в атомах которых электронами  заполняются </w:t>
      </w:r>
      <w:r w:rsidRPr="009908C6">
        <w:t>f</w:t>
      </w:r>
      <w:r w:rsidRPr="009164EE">
        <w:t xml:space="preserve">-подуровни третьего снаружи уровня. К ним относятся лантаноиды и актиноиды. Валентными электронами  у атомов этих элементов являются не только </w:t>
      </w:r>
      <w:r w:rsidRPr="009908C6">
        <w:t>s</w:t>
      </w:r>
      <w:r w:rsidRPr="009164EE">
        <w:t xml:space="preserve">-электроны внешнего электронного уровня, но и соответствующие </w:t>
      </w:r>
      <w:r w:rsidRPr="009908C6">
        <w:t>f</w:t>
      </w:r>
      <w:r w:rsidRPr="009164EE">
        <w:t>-электроны (у некоторых элементов также</w:t>
      </w:r>
      <w:r>
        <w:t xml:space="preserve"> </w:t>
      </w:r>
      <w:r w:rsidRPr="009908C6">
        <w:t>d</w:t>
      </w:r>
      <w:r w:rsidRPr="009164EE">
        <w:t xml:space="preserve">-электроны – Се, </w:t>
      </w:r>
      <w:r w:rsidRPr="009908C6">
        <w:t>U</w:t>
      </w:r>
      <w:r w:rsidRPr="009164EE">
        <w:t xml:space="preserve">). В связи с этим </w:t>
      </w:r>
      <w:r w:rsidRPr="009908C6">
        <w:t>f</w:t>
      </w:r>
      <w:r w:rsidRPr="009164EE">
        <w:t>-элементы имеют сходные свойства; в соединениях проявляют переменные степени окисления; все они являются металлами.</w:t>
      </w:r>
    </w:p>
    <w:p w:rsidR="00242E8F" w:rsidRDefault="00242E8F" w:rsidP="00242E8F">
      <w:pPr>
        <w:pStyle w:val="a4"/>
        <w:ind w:right="-23"/>
      </w:pPr>
      <w:r>
        <w:t>Атом состоит из положительно заряженного ядра и электронной оболочки, образованной движущимися вокруг ядра электронами.</w:t>
      </w:r>
    </w:p>
    <w:p w:rsidR="00242E8F" w:rsidRPr="009908C6" w:rsidRDefault="00242E8F" w:rsidP="00242E8F">
      <w:pPr>
        <w:ind w:right="-81"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Число протонов в ядре определяет величину положительного заряда ядра, количество электронов в атоме и соответствует порядковому или атомному номеру элемента (Z). Важнейшей характеристикой ядра является массовое число (А), которое равно общему числу нуклонов – протонов (Z) и нейтронов (N), входящих в ядро: А = Z + N. Суммарный заряд протонов (заряд ядра) равен суммарному заряду электронов. </w:t>
      </w:r>
    </w:p>
    <w:p w:rsidR="00242E8F" w:rsidRDefault="00242E8F" w:rsidP="00242E8F">
      <w:pPr>
        <w:pStyle w:val="a4"/>
        <w:ind w:right="-23"/>
      </w:pPr>
      <w:r>
        <w:t xml:space="preserve">Общее число электронов, которое может находиться на энергетическом уровне, определяется по формуле </w:t>
      </w:r>
      <w:r w:rsidRPr="009908C6">
        <w:t>N</w:t>
      </w:r>
      <w:r>
        <w:t xml:space="preserve"> = 2</w:t>
      </w:r>
      <w:r w:rsidRPr="009908C6">
        <w:t>n</w:t>
      </w:r>
      <w:r w:rsidRPr="00E170DA">
        <w:rPr>
          <w:vertAlign w:val="superscript"/>
        </w:rPr>
        <w:t>2</w:t>
      </w:r>
      <w:r>
        <w:t xml:space="preserve">, где </w:t>
      </w:r>
      <w:r w:rsidRPr="009908C6">
        <w:t xml:space="preserve">N – </w:t>
      </w:r>
      <w:r>
        <w:t xml:space="preserve">число электронов, </w:t>
      </w:r>
      <w:r w:rsidRPr="009908C6">
        <w:t xml:space="preserve">n – </w:t>
      </w:r>
      <w:r>
        <w:t>номер периода.</w:t>
      </w:r>
    </w:p>
    <w:p w:rsidR="00242E8F" w:rsidRPr="009908C6" w:rsidRDefault="00242E8F" w:rsidP="00242E8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Распределение электронов по </w:t>
      </w:r>
      <w:proofErr w:type="spellStart"/>
      <w:r w:rsidRPr="009908C6">
        <w:rPr>
          <w:sz w:val="28"/>
          <w:szCs w:val="28"/>
        </w:rPr>
        <w:t>орбиталям</w:t>
      </w:r>
      <w:proofErr w:type="spellEnd"/>
      <w:r w:rsidRPr="009908C6">
        <w:rPr>
          <w:sz w:val="28"/>
          <w:szCs w:val="28"/>
        </w:rPr>
        <w:t xml:space="preserve"> называется электронной конфигурацией, или электронной формулой данного атома. Например, электронная формула атома кремния выражается записью – 1s</w:t>
      </w:r>
      <w:r w:rsidRPr="00E170DA">
        <w:rPr>
          <w:sz w:val="28"/>
          <w:szCs w:val="28"/>
          <w:vertAlign w:val="superscript"/>
        </w:rPr>
        <w:t>2</w:t>
      </w:r>
      <w:r w:rsidRPr="009908C6">
        <w:rPr>
          <w:sz w:val="28"/>
          <w:szCs w:val="28"/>
        </w:rPr>
        <w:t>2s</w:t>
      </w:r>
      <w:r w:rsidRPr="00E170DA">
        <w:rPr>
          <w:sz w:val="28"/>
          <w:szCs w:val="28"/>
          <w:vertAlign w:val="superscript"/>
        </w:rPr>
        <w:t>2</w:t>
      </w:r>
      <w:r w:rsidRPr="009908C6">
        <w:rPr>
          <w:sz w:val="28"/>
          <w:szCs w:val="28"/>
        </w:rPr>
        <w:t>2p</w:t>
      </w:r>
      <w:r w:rsidRPr="00E170DA">
        <w:rPr>
          <w:sz w:val="28"/>
          <w:szCs w:val="28"/>
          <w:vertAlign w:val="superscript"/>
        </w:rPr>
        <w:t>6</w:t>
      </w:r>
      <w:r w:rsidRPr="009908C6">
        <w:rPr>
          <w:sz w:val="28"/>
          <w:szCs w:val="28"/>
        </w:rPr>
        <w:t>3s</w:t>
      </w:r>
      <w:r w:rsidRPr="00E170DA">
        <w:rPr>
          <w:sz w:val="28"/>
          <w:szCs w:val="28"/>
          <w:vertAlign w:val="superscript"/>
        </w:rPr>
        <w:t>2</w:t>
      </w:r>
      <w:r w:rsidRPr="009908C6">
        <w:rPr>
          <w:sz w:val="28"/>
          <w:szCs w:val="28"/>
        </w:rPr>
        <w:t>3p</w:t>
      </w:r>
      <w:r w:rsidRPr="00E170DA">
        <w:rPr>
          <w:sz w:val="28"/>
          <w:szCs w:val="28"/>
          <w:vertAlign w:val="superscript"/>
        </w:rPr>
        <w:t>2</w:t>
      </w:r>
      <w:r w:rsidRPr="009908C6">
        <w:rPr>
          <w:sz w:val="28"/>
          <w:szCs w:val="28"/>
        </w:rPr>
        <w:t>.</w:t>
      </w:r>
    </w:p>
    <w:p w:rsidR="00242E8F" w:rsidRDefault="00242E8F" w:rsidP="00242E8F">
      <w:pPr>
        <w:pStyle w:val="a4"/>
        <w:ind w:right="-23"/>
      </w:pPr>
      <w:r>
        <w:rPr>
          <w:noProof/>
        </w:rPr>
        <w:drawing>
          <wp:inline distT="0" distB="0" distL="0" distR="0">
            <wp:extent cx="712470" cy="372110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Основные химические законы, теории и учения способствуют более полному и осознанному пониманию химических процессов; формируют научное мировоззрение; являются основой для количественных расчетов и позволяют решать многие расчетные задачи практического и технологического значения.</w:t>
      </w:r>
    </w:p>
    <w:p w:rsidR="00242E8F" w:rsidRPr="009908C6" w:rsidRDefault="00242E8F" w:rsidP="00242E8F">
      <w:pPr>
        <w:pStyle w:val="a4"/>
        <w:ind w:right="-23"/>
      </w:pPr>
      <w:r>
        <w:t xml:space="preserve"> </w:t>
      </w:r>
      <w:r>
        <w:rPr>
          <w:noProof/>
        </w:rPr>
        <w:drawing>
          <wp:inline distT="0" distB="0" distL="0" distR="0">
            <wp:extent cx="478155" cy="414655"/>
            <wp:effectExtent l="0" t="0" r="0" b="0"/>
            <wp:docPr id="93" name="Рисунок 93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E8F" w:rsidRDefault="00242E8F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Определите количества вещества</w:t>
      </w:r>
      <w:r w:rsidRPr="00D0439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а) азота массой </w:t>
      </w:r>
      <w:smartTag w:uri="urn:schemas-microsoft-com:office:smarttags" w:element="metricconverter">
        <w:smartTagPr>
          <w:attr w:name="ProductID" w:val="14 г"/>
        </w:smartTagPr>
        <w:r>
          <w:rPr>
            <w:rFonts w:ascii="Times New Roman" w:hAnsi="Times New Roman" w:cs="Times New Roman"/>
            <w:sz w:val="28"/>
            <w:szCs w:val="28"/>
          </w:rPr>
          <w:t>14 г</w:t>
        </w:r>
      </w:smartTag>
      <w:r w:rsidRPr="00D043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б) железа массой </w:t>
      </w:r>
      <w:smartTag w:uri="urn:schemas-microsoft-com:office:smarttags" w:element="metricconverter">
        <w:smartTagPr>
          <w:attr w:name="ProductID" w:val="118 г"/>
        </w:smartTagPr>
        <w:r>
          <w:rPr>
            <w:rFonts w:ascii="Times New Roman" w:hAnsi="Times New Roman" w:cs="Times New Roman"/>
            <w:sz w:val="28"/>
            <w:szCs w:val="28"/>
          </w:rPr>
          <w:t>118 г</w:t>
        </w:r>
      </w:smartTag>
      <w:r w:rsidRPr="00D043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в) серы массой </w:t>
      </w:r>
      <w:smartTag w:uri="urn:schemas-microsoft-com:office:smarttags" w:element="metricconverter">
        <w:smartTagPr>
          <w:attr w:name="ProductID" w:val="64 г"/>
        </w:smartTagPr>
        <w:r>
          <w:rPr>
            <w:rFonts w:ascii="Times New Roman" w:hAnsi="Times New Roman" w:cs="Times New Roman"/>
            <w:sz w:val="28"/>
            <w:szCs w:val="28"/>
          </w:rPr>
          <w:t>64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</w:p>
    <w:p w:rsidR="00242E8F" w:rsidRDefault="00242E8F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Определите массу</w:t>
      </w:r>
      <w:r w:rsidRPr="00D0439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а) 0,5 моль </w:t>
      </w:r>
      <w:r w:rsidRPr="009908C6">
        <w:rPr>
          <w:rFonts w:ascii="Times New Roman" w:hAnsi="Times New Roman" w:cs="Times New Roman"/>
          <w:sz w:val="28"/>
          <w:szCs w:val="28"/>
        </w:rPr>
        <w:t>KOH</w:t>
      </w:r>
      <w:r w:rsidRPr="00D0439B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б) 3 моль</w:t>
      </w:r>
      <w:r w:rsidRPr="00D0439B">
        <w:rPr>
          <w:rFonts w:ascii="Times New Roman" w:hAnsi="Times New Roman" w:cs="Times New Roman"/>
          <w:sz w:val="28"/>
          <w:szCs w:val="28"/>
        </w:rPr>
        <w:t xml:space="preserve"> </w:t>
      </w:r>
      <w:r w:rsidRPr="009908C6">
        <w:rPr>
          <w:rFonts w:ascii="Times New Roman" w:hAnsi="Times New Roman" w:cs="Times New Roman"/>
          <w:sz w:val="28"/>
          <w:szCs w:val="28"/>
        </w:rPr>
        <w:t>HNO</w:t>
      </w:r>
      <w:r w:rsidRPr="00284DB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043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в) 2 моль</w:t>
      </w:r>
      <w:r w:rsidRPr="00D0439B">
        <w:rPr>
          <w:rFonts w:ascii="Times New Roman" w:hAnsi="Times New Roman" w:cs="Times New Roman"/>
          <w:sz w:val="28"/>
          <w:szCs w:val="28"/>
        </w:rPr>
        <w:t xml:space="preserve"> </w:t>
      </w:r>
      <w:r w:rsidRPr="009908C6">
        <w:rPr>
          <w:rFonts w:ascii="Times New Roman" w:hAnsi="Times New Roman" w:cs="Times New Roman"/>
          <w:sz w:val="28"/>
          <w:szCs w:val="28"/>
        </w:rPr>
        <w:t>H</w:t>
      </w:r>
      <w:r w:rsidRPr="00284DB7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9908C6">
        <w:rPr>
          <w:rFonts w:ascii="Times New Roman" w:hAnsi="Times New Roman" w:cs="Times New Roman"/>
          <w:sz w:val="28"/>
          <w:szCs w:val="28"/>
        </w:rPr>
        <w:t>SO</w:t>
      </w:r>
      <w:r w:rsidRPr="00284DB7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0439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г) 0,1 моль </w:t>
      </w:r>
      <w:r w:rsidRPr="00D0439B">
        <w:rPr>
          <w:rFonts w:ascii="Times New Roman" w:hAnsi="Times New Roman" w:cs="Times New Roman"/>
          <w:sz w:val="28"/>
          <w:szCs w:val="28"/>
        </w:rPr>
        <w:t xml:space="preserve"> </w:t>
      </w:r>
      <w:r w:rsidRPr="009908C6">
        <w:rPr>
          <w:rFonts w:ascii="Times New Roman" w:hAnsi="Times New Roman" w:cs="Times New Roman"/>
          <w:sz w:val="28"/>
          <w:szCs w:val="28"/>
        </w:rPr>
        <w:t>FeCl</w:t>
      </w:r>
      <w:r w:rsidRPr="00284DB7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D0439B">
        <w:rPr>
          <w:rFonts w:ascii="Times New Roman" w:hAnsi="Times New Roman" w:cs="Times New Roman"/>
          <w:sz w:val="28"/>
          <w:szCs w:val="28"/>
        </w:rPr>
        <w:t>.</w:t>
      </w:r>
    </w:p>
    <w:p w:rsidR="00242E8F" w:rsidRDefault="00242E8F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 xml:space="preserve"> </w:t>
      </w:r>
      <w:r w:rsidRPr="0091294A">
        <w:rPr>
          <w:rFonts w:ascii="Times New Roman" w:hAnsi="Times New Roman" w:cs="Times New Roman"/>
          <w:sz w:val="28"/>
          <w:szCs w:val="28"/>
        </w:rPr>
        <w:t>Определите массовые доли элементов в фосфорной кислоте.</w:t>
      </w:r>
    </w:p>
    <w:p w:rsidR="00242E8F" w:rsidRDefault="00242E8F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Дайте характеристику по периодической системе Д. И. Менделеева  элементам с порядковыми номерами 12, 26, 47, 53, 80 и 83.</w:t>
      </w:r>
    </w:p>
    <w:p w:rsidR="00C64B4E" w:rsidRPr="00C64B4E" w:rsidRDefault="00C64B4E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B4E">
        <w:rPr>
          <w:rFonts w:ascii="Times New Roman" w:hAnsi="Times New Roman" w:cs="Times New Roman"/>
          <w:sz w:val="28"/>
          <w:szCs w:val="28"/>
        </w:rPr>
        <w:t xml:space="preserve"> Массовые доли примесей в чугуне соответственно равны: углерода – 4%, кремния – 1,5 %, фосфора – 2,2 %, серы – 0,2 %. Рассчитайте объём кислорода (</w:t>
      </w:r>
      <w:proofErr w:type="gramStart"/>
      <w:r w:rsidRPr="00C64B4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64B4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64B4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C64B4E">
        <w:rPr>
          <w:rFonts w:ascii="Times New Roman" w:hAnsi="Times New Roman" w:cs="Times New Roman"/>
          <w:sz w:val="28"/>
          <w:szCs w:val="28"/>
        </w:rPr>
        <w:t xml:space="preserve">.), который необходим для окисления указанных примесей в чугуне массой </w:t>
      </w:r>
      <w:smartTag w:uri="urn:schemas-microsoft-com:office:smarttags" w:element="metricconverter">
        <w:smartTagPr>
          <w:attr w:name="ProductID" w:val="500 кг"/>
        </w:smartTagPr>
        <w:r w:rsidRPr="00C64B4E">
          <w:rPr>
            <w:rFonts w:ascii="Times New Roman" w:hAnsi="Times New Roman" w:cs="Times New Roman"/>
            <w:sz w:val="28"/>
            <w:szCs w:val="28"/>
          </w:rPr>
          <w:t>500 кг</w:t>
        </w:r>
      </w:smartTag>
      <w:r w:rsidRPr="00C64B4E">
        <w:rPr>
          <w:rFonts w:ascii="Times New Roman" w:hAnsi="Times New Roman" w:cs="Times New Roman"/>
          <w:sz w:val="28"/>
          <w:szCs w:val="28"/>
        </w:rPr>
        <w:t>.</w:t>
      </w:r>
    </w:p>
    <w:p w:rsidR="00242E8F" w:rsidRPr="00C64B4E" w:rsidRDefault="00242E8F" w:rsidP="00C64B4E">
      <w:pPr>
        <w:pStyle w:val="aa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4B4E">
        <w:rPr>
          <w:rFonts w:ascii="Times New Roman" w:hAnsi="Times New Roman" w:cs="Times New Roman"/>
          <w:sz w:val="28"/>
          <w:szCs w:val="28"/>
        </w:rPr>
        <w:t xml:space="preserve"> Определите элемент, при полном сжигании </w:t>
      </w:r>
      <w:smartTag w:uri="urn:schemas-microsoft-com:office:smarttags" w:element="metricconverter">
        <w:smartTagPr>
          <w:attr w:name="ProductID" w:val="0,51 г"/>
        </w:smartTagPr>
        <w:r w:rsidRPr="00C64B4E">
          <w:rPr>
            <w:rFonts w:ascii="Times New Roman" w:hAnsi="Times New Roman" w:cs="Times New Roman"/>
            <w:sz w:val="28"/>
            <w:szCs w:val="28"/>
          </w:rPr>
          <w:t>0,51 г</w:t>
        </w:r>
      </w:smartTag>
      <w:r w:rsidRPr="00C64B4E">
        <w:rPr>
          <w:rFonts w:ascii="Times New Roman" w:hAnsi="Times New Roman" w:cs="Times New Roman"/>
          <w:sz w:val="28"/>
          <w:szCs w:val="28"/>
        </w:rPr>
        <w:t xml:space="preserve"> которого образуется </w:t>
      </w:r>
      <w:smartTag w:uri="urn:schemas-microsoft-com:office:smarttags" w:element="metricconverter">
        <w:smartTagPr>
          <w:attr w:name="ProductID" w:val="1,28 г"/>
        </w:smartTagPr>
        <w:r w:rsidRPr="00C64B4E">
          <w:rPr>
            <w:rFonts w:ascii="Times New Roman" w:hAnsi="Times New Roman" w:cs="Times New Roman"/>
            <w:sz w:val="28"/>
            <w:szCs w:val="28"/>
          </w:rPr>
          <w:t>1,28 г</w:t>
        </w:r>
      </w:smartTag>
      <w:r w:rsidRPr="00C64B4E">
        <w:rPr>
          <w:rFonts w:ascii="Times New Roman" w:hAnsi="Times New Roman" w:cs="Times New Roman"/>
          <w:sz w:val="28"/>
          <w:szCs w:val="28"/>
        </w:rPr>
        <w:t xml:space="preserve"> диоксида.</w:t>
      </w:r>
    </w:p>
    <w:p w:rsidR="00242E8F" w:rsidRDefault="00242E8F" w:rsidP="00C64B4E">
      <w:pPr>
        <w:numPr>
          <w:ilvl w:val="0"/>
          <w:numId w:val="27"/>
        </w:numPr>
        <w:jc w:val="both"/>
        <w:rPr>
          <w:sz w:val="28"/>
          <w:szCs w:val="28"/>
        </w:rPr>
      </w:pPr>
      <w:r w:rsidRPr="00C64B4E">
        <w:rPr>
          <w:sz w:val="28"/>
          <w:szCs w:val="28"/>
        </w:rPr>
        <w:t>К</w:t>
      </w:r>
      <w:r>
        <w:rPr>
          <w:sz w:val="28"/>
          <w:szCs w:val="28"/>
        </w:rPr>
        <w:t>ак определить максимальное число электронов на каждом уровне атома</w:t>
      </w:r>
      <w:r w:rsidRPr="00474CF4">
        <w:rPr>
          <w:sz w:val="28"/>
          <w:szCs w:val="28"/>
        </w:rPr>
        <w:t>?</w:t>
      </w:r>
    </w:p>
    <w:p w:rsidR="00242E8F" w:rsidRDefault="00242E8F" w:rsidP="00C64B4E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Составьте электронную формулу атома титана </w:t>
      </w:r>
      <w:proofErr w:type="spellStart"/>
      <w:r w:rsidRPr="009908C6">
        <w:rPr>
          <w:sz w:val="28"/>
          <w:szCs w:val="28"/>
        </w:rPr>
        <w:t>Ti</w:t>
      </w:r>
      <w:proofErr w:type="spellEnd"/>
      <w:r w:rsidRPr="00474CF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атома кадмия </w:t>
      </w:r>
      <w:proofErr w:type="spellStart"/>
      <w:r w:rsidRPr="009908C6">
        <w:rPr>
          <w:sz w:val="28"/>
          <w:szCs w:val="28"/>
        </w:rPr>
        <w:t>Cd</w:t>
      </w:r>
      <w:proofErr w:type="spellEnd"/>
      <w:r>
        <w:rPr>
          <w:sz w:val="28"/>
          <w:szCs w:val="28"/>
        </w:rPr>
        <w:t>.</w:t>
      </w:r>
    </w:p>
    <w:p w:rsidR="00242E8F" w:rsidRDefault="00242E8F" w:rsidP="00C64B4E">
      <w:pPr>
        <w:numPr>
          <w:ilvl w:val="0"/>
          <w:numId w:val="2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Составьте электронные формулы элементов с порядковыми номерами 23, 33. Чем отличаются их электронные формулы</w:t>
      </w:r>
      <w:r w:rsidRPr="005028DC">
        <w:rPr>
          <w:sz w:val="28"/>
          <w:szCs w:val="28"/>
        </w:rPr>
        <w:t>?</w:t>
      </w:r>
    </w:p>
    <w:p w:rsidR="00242E8F" w:rsidRPr="009908C6" w:rsidRDefault="00242E8F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36A1" w:rsidRPr="009908C6" w:rsidRDefault="00F136A1" w:rsidP="00F136A1">
      <w:pPr>
        <w:pStyle w:val="ac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E94208" w:rsidRPr="009908C6" w:rsidRDefault="00F136A1" w:rsidP="00F136A1">
      <w:pPr>
        <w:pStyle w:val="11"/>
        <w:tabs>
          <w:tab w:val="left" w:pos="318"/>
          <w:tab w:val="left" w:pos="45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</w: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9908C6" w:rsidRDefault="00F136A1" w:rsidP="00E94208">
      <w:pPr>
        <w:jc w:val="center"/>
        <w:rPr>
          <w:sz w:val="28"/>
          <w:szCs w:val="28"/>
        </w:rPr>
      </w:pPr>
    </w:p>
    <w:p w:rsidR="00F136A1" w:rsidRPr="007E4697" w:rsidRDefault="00F136A1" w:rsidP="00E94208">
      <w:pPr>
        <w:jc w:val="center"/>
        <w:rPr>
          <w:sz w:val="28"/>
          <w:szCs w:val="28"/>
        </w:rPr>
      </w:pPr>
    </w:p>
    <w:p w:rsidR="007765FB" w:rsidRPr="007E4697" w:rsidRDefault="007765FB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 xml:space="preserve">Практическая работа №3. </w:t>
      </w:r>
    </w:p>
    <w:p w:rsidR="00E94208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</w:t>
      </w:r>
      <w:r w:rsidRPr="006D4485">
        <w:rPr>
          <w:sz w:val="28"/>
          <w:szCs w:val="28"/>
        </w:rPr>
        <w:t xml:space="preserve"> </w:t>
      </w: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«ТИПЫ ХИМИЧЕСКИХ СВЯЗЕЙ. ТИПЫ КРИСТАЛЛИЧЕСКИХ РЕШЕТОК»</w:t>
      </w:r>
    </w:p>
    <w:p w:rsidR="00C64B4E" w:rsidRPr="009908C6" w:rsidRDefault="00C64B4E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64B4E" w:rsidRDefault="00C64B4E" w:rsidP="00C64B4E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</w:t>
      </w:r>
      <w:r w:rsidRPr="00DD286E">
        <w:rPr>
          <w:sz w:val="28"/>
          <w:szCs w:val="28"/>
        </w:rPr>
        <w:t xml:space="preserve"> Закрепить знания о </w:t>
      </w:r>
      <w:r>
        <w:rPr>
          <w:sz w:val="28"/>
          <w:szCs w:val="28"/>
        </w:rPr>
        <w:t>типах кристаллических р</w:t>
      </w:r>
      <w:r w:rsidR="00FA5E95">
        <w:rPr>
          <w:sz w:val="28"/>
          <w:szCs w:val="28"/>
        </w:rPr>
        <w:t xml:space="preserve">ешеток, типах химических связей; </w:t>
      </w:r>
      <w:r w:rsidRPr="00DD286E">
        <w:rPr>
          <w:sz w:val="28"/>
          <w:szCs w:val="28"/>
        </w:rPr>
        <w:t>использовать приобретенные знания и умения в практической деятельности.</w:t>
      </w:r>
    </w:p>
    <w:p w:rsidR="00FA5E95" w:rsidRDefault="00FA5E95" w:rsidP="00FA5E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Используя материалы учебника заполнить таблицы 1 и 2:</w:t>
      </w:r>
    </w:p>
    <w:p w:rsidR="00FA5E95" w:rsidRDefault="00FA5E95" w:rsidP="00FA5E95">
      <w:pPr>
        <w:tabs>
          <w:tab w:val="left" w:pos="5643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Таблица 1- Типы химических связей</w:t>
      </w:r>
      <w:r>
        <w:rPr>
          <w:sz w:val="28"/>
          <w:szCs w:val="28"/>
        </w:rPr>
        <w:tab/>
      </w:r>
    </w:p>
    <w:p w:rsidR="00FA5E95" w:rsidRDefault="00FA5E95" w:rsidP="00FA5E95">
      <w:pPr>
        <w:tabs>
          <w:tab w:val="left" w:pos="5643"/>
        </w:tabs>
        <w:ind w:firstLine="708"/>
        <w:jc w:val="both"/>
        <w:rPr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3190"/>
        <w:gridCol w:w="3190"/>
        <w:gridCol w:w="3191"/>
      </w:tblGrid>
      <w:tr w:rsidR="00FA5E95" w:rsidRPr="009908C6" w:rsidTr="00FA5E95">
        <w:tc>
          <w:tcPr>
            <w:tcW w:w="3190" w:type="dxa"/>
          </w:tcPr>
          <w:p w:rsidR="00FA5E95" w:rsidRPr="009908C6" w:rsidRDefault="00FA5E95" w:rsidP="00FA5E95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Типы химических связей</w:t>
            </w:r>
          </w:p>
        </w:tc>
        <w:tc>
          <w:tcPr>
            <w:tcW w:w="3190" w:type="dxa"/>
          </w:tcPr>
          <w:p w:rsidR="00FA5E95" w:rsidRPr="009908C6" w:rsidRDefault="00FA5E95" w:rsidP="00FA5E95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3191" w:type="dxa"/>
          </w:tcPr>
          <w:p w:rsidR="00FA5E95" w:rsidRPr="009908C6" w:rsidRDefault="00FA5E95" w:rsidP="00FA5E95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Примеры соединений</w:t>
            </w: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  <w:tr w:rsidR="00FA5E95" w:rsidRPr="009908C6" w:rsidTr="00FA5E95"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FA5E95" w:rsidRDefault="00FA5E95" w:rsidP="00FA5E95">
            <w:pPr>
              <w:jc w:val="both"/>
              <w:rPr>
                <w:sz w:val="28"/>
                <w:szCs w:val="28"/>
              </w:rPr>
            </w:pPr>
          </w:p>
        </w:tc>
      </w:tr>
    </w:tbl>
    <w:p w:rsidR="00FA5E95" w:rsidRDefault="00FA5E95" w:rsidP="00FA5E95">
      <w:pPr>
        <w:ind w:firstLine="708"/>
        <w:jc w:val="both"/>
        <w:rPr>
          <w:sz w:val="28"/>
          <w:szCs w:val="28"/>
        </w:rPr>
      </w:pPr>
    </w:p>
    <w:p w:rsidR="00FA5E95" w:rsidRPr="00DD286E" w:rsidRDefault="00FA5E95" w:rsidP="00FA5E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Таблица 2 – Типы кристаллических решеток</w:t>
      </w:r>
    </w:p>
    <w:p w:rsidR="00C64B4E" w:rsidRPr="009908C6" w:rsidRDefault="00C64B4E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Style w:val="ad"/>
        <w:tblW w:w="0" w:type="auto"/>
        <w:tblLayout w:type="fixed"/>
        <w:tblLook w:val="04A0"/>
      </w:tblPr>
      <w:tblGrid>
        <w:gridCol w:w="2097"/>
        <w:gridCol w:w="1413"/>
        <w:gridCol w:w="2127"/>
        <w:gridCol w:w="2268"/>
        <w:gridCol w:w="1666"/>
      </w:tblGrid>
      <w:tr w:rsidR="00242E8F" w:rsidRPr="009908C6" w:rsidTr="00FA5E95">
        <w:tc>
          <w:tcPr>
            <w:tcW w:w="209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Тип кристаллической решетки</w:t>
            </w:r>
          </w:p>
        </w:tc>
        <w:tc>
          <w:tcPr>
            <w:tcW w:w="1413" w:type="dxa"/>
            <w:vAlign w:val="center"/>
          </w:tcPr>
          <w:p w:rsidR="00242E8F" w:rsidRPr="009908C6" w:rsidRDefault="00E170DA" w:rsidP="00EF0E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частицы в узлах реше</w:t>
            </w:r>
            <w:r w:rsidR="00242E8F" w:rsidRPr="009908C6">
              <w:rPr>
                <w:sz w:val="28"/>
                <w:szCs w:val="28"/>
              </w:rPr>
              <w:t>тки</w:t>
            </w:r>
          </w:p>
        </w:tc>
        <w:tc>
          <w:tcPr>
            <w:tcW w:w="212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Характер сил взаимодействия частиц</w:t>
            </w:r>
          </w:p>
        </w:tc>
        <w:tc>
          <w:tcPr>
            <w:tcW w:w="2268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Характерные физические свойства веществ</w:t>
            </w:r>
          </w:p>
        </w:tc>
        <w:tc>
          <w:tcPr>
            <w:tcW w:w="1666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Примеры веществ</w:t>
            </w:r>
          </w:p>
        </w:tc>
      </w:tr>
      <w:tr w:rsidR="00242E8F" w:rsidRPr="009908C6" w:rsidTr="00FA5E95">
        <w:tc>
          <w:tcPr>
            <w:tcW w:w="2097" w:type="dxa"/>
            <w:vAlign w:val="center"/>
          </w:tcPr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Молекулярная</w:t>
            </w:r>
          </w:p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noProof/>
                <w:sz w:val="28"/>
                <w:szCs w:val="28"/>
              </w:rPr>
              <w:drawing>
                <wp:inline distT="0" distB="0" distL="0" distR="0">
                  <wp:extent cx="765810" cy="765810"/>
                  <wp:effectExtent l="19050" t="0" r="0" b="0"/>
                  <wp:docPr id="2" name="Рисунок 96" descr="https://u.foxford.ngcdn.ru/uploads/tinymce_file/file/11539/e8e9d4aaa12c32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s://u.foxford.ngcdn.ru/uploads/tinymce_file/file/11539/e8e9d4aaa12c32e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3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</w:tr>
      <w:tr w:rsidR="00242E8F" w:rsidRPr="009908C6" w:rsidTr="00FA5E95">
        <w:tc>
          <w:tcPr>
            <w:tcW w:w="2097" w:type="dxa"/>
            <w:vAlign w:val="center"/>
          </w:tcPr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Атомная</w:t>
            </w:r>
          </w:p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noProof/>
                <w:sz w:val="28"/>
                <w:szCs w:val="28"/>
              </w:rPr>
              <w:drawing>
                <wp:inline distT="0" distB="0" distL="0" distR="0">
                  <wp:extent cx="765810" cy="765810"/>
                  <wp:effectExtent l="0" t="0" r="0" b="0"/>
                  <wp:docPr id="3" name="Рисунок 97" descr="https://u.foxford.ngcdn.ru/uploads/tinymce_file/file/11542/5a7d323fc98693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u.foxford.ngcdn.ru/uploads/tinymce_file/file/11542/5a7d323fc98693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3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</w:tr>
      <w:tr w:rsidR="00242E8F" w:rsidRPr="009908C6" w:rsidTr="00FA5E95">
        <w:tc>
          <w:tcPr>
            <w:tcW w:w="2097" w:type="dxa"/>
            <w:vAlign w:val="center"/>
          </w:tcPr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Ионная</w:t>
            </w:r>
          </w:p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noProof/>
                <w:sz w:val="28"/>
                <w:szCs w:val="28"/>
              </w:rPr>
              <w:drawing>
                <wp:inline distT="0" distB="0" distL="0" distR="0">
                  <wp:extent cx="765810" cy="765810"/>
                  <wp:effectExtent l="0" t="0" r="0" b="0"/>
                  <wp:docPr id="4" name="Рисунок 98" descr="https://u.foxford.ngcdn.ru/uploads/tinymce_file/file/11541/9e9295f64b58aa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s://u.foxford.ngcdn.ru/uploads/tinymce_file/file/11541/9e9295f64b58aa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3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</w:tr>
      <w:tr w:rsidR="00242E8F" w:rsidRPr="009908C6" w:rsidTr="00FA5E95">
        <w:tc>
          <w:tcPr>
            <w:tcW w:w="2097" w:type="dxa"/>
            <w:vAlign w:val="center"/>
          </w:tcPr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lastRenderedPageBreak/>
              <w:t>Металлическая</w:t>
            </w:r>
          </w:p>
          <w:p w:rsidR="00242E8F" w:rsidRPr="009908C6" w:rsidRDefault="00242E8F" w:rsidP="00EF0E2B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9908C6">
              <w:rPr>
                <w:noProof/>
                <w:sz w:val="28"/>
                <w:szCs w:val="28"/>
              </w:rPr>
              <w:drawing>
                <wp:inline distT="0" distB="0" distL="0" distR="0">
                  <wp:extent cx="765810" cy="765810"/>
                  <wp:effectExtent l="0" t="0" r="0" b="0"/>
                  <wp:docPr id="6" name="Рисунок 99" descr="https://u.foxford.ngcdn.ru/uploads/tinymce_file/file/11540/e166768d4c889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s://u.foxford.ngcdn.ru/uploads/tinymce_file/file/11540/e166768d4c88910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3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66" w:type="dxa"/>
            <w:vAlign w:val="center"/>
          </w:tcPr>
          <w:p w:rsidR="00242E8F" w:rsidRPr="009908C6" w:rsidRDefault="00242E8F" w:rsidP="00EF0E2B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2E8F" w:rsidRDefault="00242E8F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E2DF7" w:rsidRPr="009908C6" w:rsidRDefault="00FA5E95" w:rsidP="00BE2DF7">
      <w:pPr>
        <w:jc w:val="both"/>
        <w:rPr>
          <w:sz w:val="28"/>
          <w:szCs w:val="28"/>
        </w:rPr>
      </w:pPr>
      <w:r w:rsidRPr="00FA5E95">
        <w:rPr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9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>Комплексные соединения, образованные донорно-акцепторной связью, применяются для предотвращения образования накипи на стенках котлов и в теплообменных трубах охлаждения дизелей в тепловозах</w:t>
      </w:r>
      <w:r w:rsidR="00BE2DF7" w:rsidRPr="00602D22">
        <w:rPr>
          <w:sz w:val="28"/>
          <w:szCs w:val="28"/>
        </w:rPr>
        <w:t>;</w:t>
      </w:r>
      <w:r w:rsidR="00BE2DF7">
        <w:rPr>
          <w:sz w:val="28"/>
          <w:szCs w:val="28"/>
        </w:rPr>
        <w:t xml:space="preserve"> при электролитическом получении прочных и плотных покрытий, лаков.</w:t>
      </w:r>
      <w:r w:rsidR="00BE2DF7" w:rsidRPr="00AC66B2"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 xml:space="preserve">Кроме этого комплексные соединения используют для окраски зданий, сооружений, оборудования и подвижного состава. Например, синий цвет обусловлен хромофором </w:t>
      </w:r>
      <w:r w:rsidR="00BE2DF7" w:rsidRPr="00AC66B2">
        <w:rPr>
          <w:sz w:val="28"/>
          <w:szCs w:val="28"/>
        </w:rPr>
        <w:t>[</w:t>
      </w:r>
      <w:r w:rsidR="00BE2DF7" w:rsidRPr="009908C6">
        <w:rPr>
          <w:sz w:val="28"/>
          <w:szCs w:val="28"/>
        </w:rPr>
        <w:t>Fe</w:t>
      </w:r>
      <w:r w:rsidR="00BE2DF7" w:rsidRPr="00AC66B2">
        <w:rPr>
          <w:sz w:val="28"/>
          <w:szCs w:val="28"/>
        </w:rPr>
        <w:t>(</w:t>
      </w:r>
      <w:r w:rsidR="00BE2DF7" w:rsidRPr="009908C6">
        <w:rPr>
          <w:sz w:val="28"/>
          <w:szCs w:val="28"/>
        </w:rPr>
        <w:t>CN</w:t>
      </w:r>
      <w:r w:rsidR="00BE2DF7" w:rsidRPr="00AC66B2">
        <w:rPr>
          <w:sz w:val="28"/>
          <w:szCs w:val="28"/>
        </w:rPr>
        <w:t>)</w:t>
      </w:r>
      <w:r w:rsidR="00BE2DF7" w:rsidRPr="00E170DA">
        <w:rPr>
          <w:sz w:val="28"/>
          <w:szCs w:val="28"/>
          <w:vertAlign w:val="subscript"/>
        </w:rPr>
        <w:t>6</w:t>
      </w:r>
      <w:r w:rsidR="00BE2DF7" w:rsidRPr="00AC66B2">
        <w:rPr>
          <w:sz w:val="28"/>
          <w:szCs w:val="28"/>
        </w:rPr>
        <w:t>]</w:t>
      </w:r>
      <w:r w:rsidR="00BE2DF7" w:rsidRPr="00E170DA">
        <w:rPr>
          <w:sz w:val="28"/>
          <w:szCs w:val="28"/>
          <w:vertAlign w:val="superscript"/>
        </w:rPr>
        <w:t>4–</w:t>
      </w:r>
      <w:r w:rsidR="00BE2DF7">
        <w:rPr>
          <w:sz w:val="28"/>
          <w:szCs w:val="28"/>
        </w:rPr>
        <w:t xml:space="preserve">, который входит в состав </w:t>
      </w:r>
      <w:proofErr w:type="spellStart"/>
      <w:r w:rsidR="00BE2DF7" w:rsidRPr="009908C6">
        <w:rPr>
          <w:sz w:val="28"/>
          <w:szCs w:val="28"/>
        </w:rPr>
        <w:t>ферроцианида</w:t>
      </w:r>
      <w:proofErr w:type="spellEnd"/>
      <w:r w:rsidR="00BE2DF7" w:rsidRPr="009908C6">
        <w:rPr>
          <w:sz w:val="28"/>
          <w:szCs w:val="28"/>
        </w:rPr>
        <w:t xml:space="preserve"> железа Fe</w:t>
      </w:r>
      <w:r w:rsidR="00BE2DF7" w:rsidRPr="00E170DA">
        <w:rPr>
          <w:sz w:val="28"/>
          <w:szCs w:val="28"/>
          <w:vertAlign w:val="subscript"/>
        </w:rPr>
        <w:t>4</w:t>
      </w:r>
      <w:r w:rsidR="00BE2DF7" w:rsidRPr="00661F1E">
        <w:rPr>
          <w:sz w:val="28"/>
          <w:szCs w:val="28"/>
        </w:rPr>
        <w:t>[</w:t>
      </w:r>
      <w:proofErr w:type="spellStart"/>
      <w:r w:rsidR="00BE2DF7" w:rsidRPr="009908C6">
        <w:rPr>
          <w:sz w:val="28"/>
          <w:szCs w:val="28"/>
        </w:rPr>
        <w:t>Fe</w:t>
      </w:r>
      <w:proofErr w:type="spellEnd"/>
      <w:r w:rsidR="00BE2DF7" w:rsidRPr="00661F1E">
        <w:rPr>
          <w:sz w:val="28"/>
          <w:szCs w:val="28"/>
        </w:rPr>
        <w:t>(</w:t>
      </w:r>
      <w:r w:rsidR="00BE2DF7" w:rsidRPr="009908C6">
        <w:rPr>
          <w:sz w:val="28"/>
          <w:szCs w:val="28"/>
        </w:rPr>
        <w:t>CN</w:t>
      </w:r>
      <w:r w:rsidR="00BE2DF7" w:rsidRPr="00661F1E">
        <w:rPr>
          <w:sz w:val="28"/>
          <w:szCs w:val="28"/>
        </w:rPr>
        <w:t>)</w:t>
      </w:r>
      <w:r w:rsidR="00BE2DF7" w:rsidRPr="00E170DA">
        <w:rPr>
          <w:sz w:val="28"/>
          <w:szCs w:val="28"/>
          <w:vertAlign w:val="subscript"/>
        </w:rPr>
        <w:t>6</w:t>
      </w:r>
      <w:r w:rsidR="00BE2DF7" w:rsidRPr="00661F1E">
        <w:rPr>
          <w:sz w:val="28"/>
          <w:szCs w:val="28"/>
        </w:rPr>
        <w:t>]</w:t>
      </w:r>
      <w:r w:rsidR="00BE2DF7" w:rsidRPr="00E170DA">
        <w:rPr>
          <w:sz w:val="28"/>
          <w:szCs w:val="28"/>
          <w:vertAlign w:val="subscript"/>
        </w:rPr>
        <w:t>3</w:t>
      </w:r>
      <w:r w:rsidR="00BE2DF7" w:rsidRPr="009908C6">
        <w:rPr>
          <w:sz w:val="28"/>
          <w:szCs w:val="28"/>
        </w:rPr>
        <w:t xml:space="preserve"> или калия K</w:t>
      </w:r>
      <w:r w:rsidR="00BE2DF7" w:rsidRPr="00E170DA">
        <w:rPr>
          <w:sz w:val="28"/>
          <w:szCs w:val="28"/>
          <w:vertAlign w:val="subscript"/>
        </w:rPr>
        <w:t>4</w:t>
      </w:r>
      <w:r w:rsidR="00BE2DF7" w:rsidRPr="00661F1E">
        <w:rPr>
          <w:sz w:val="28"/>
          <w:szCs w:val="28"/>
        </w:rPr>
        <w:t>[</w:t>
      </w:r>
      <w:r w:rsidR="00BE2DF7" w:rsidRPr="009908C6">
        <w:rPr>
          <w:sz w:val="28"/>
          <w:szCs w:val="28"/>
        </w:rPr>
        <w:t>Fe</w:t>
      </w:r>
      <w:r w:rsidR="00BE2DF7" w:rsidRPr="00661F1E">
        <w:rPr>
          <w:sz w:val="28"/>
          <w:szCs w:val="28"/>
        </w:rPr>
        <w:t>(</w:t>
      </w:r>
      <w:r w:rsidR="00BE2DF7" w:rsidRPr="009908C6">
        <w:rPr>
          <w:sz w:val="28"/>
          <w:szCs w:val="28"/>
        </w:rPr>
        <w:t>CN</w:t>
      </w:r>
      <w:r w:rsidR="00BE2DF7" w:rsidRPr="00661F1E">
        <w:rPr>
          <w:sz w:val="28"/>
          <w:szCs w:val="28"/>
        </w:rPr>
        <w:t>)</w:t>
      </w:r>
      <w:r w:rsidR="00BE2DF7" w:rsidRPr="00E170DA">
        <w:rPr>
          <w:sz w:val="28"/>
          <w:szCs w:val="28"/>
          <w:vertAlign w:val="subscript"/>
        </w:rPr>
        <w:t>6</w:t>
      </w:r>
      <w:r w:rsidR="00BE2DF7" w:rsidRPr="00661F1E">
        <w:rPr>
          <w:sz w:val="28"/>
          <w:szCs w:val="28"/>
        </w:rPr>
        <w:t>]</w:t>
      </w:r>
      <w:r w:rsidR="00BE2DF7">
        <w:rPr>
          <w:sz w:val="28"/>
          <w:szCs w:val="28"/>
        </w:rPr>
        <w:t xml:space="preserve">; зеленый цвет – хромофором </w:t>
      </w:r>
      <w:r w:rsidR="00BE2DF7" w:rsidRPr="009908C6">
        <w:rPr>
          <w:sz w:val="28"/>
          <w:szCs w:val="28"/>
        </w:rPr>
        <w:t>Cr</w:t>
      </w:r>
      <w:r w:rsidR="00BE2DF7" w:rsidRPr="00E170DA">
        <w:rPr>
          <w:sz w:val="28"/>
          <w:szCs w:val="28"/>
          <w:vertAlign w:val="superscript"/>
        </w:rPr>
        <w:t>3+</w:t>
      </w:r>
    </w:p>
    <w:p w:rsidR="00BE2DF7" w:rsidRPr="00E564F9" w:rsidRDefault="00BE2DF7" w:rsidP="00BE2DF7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ab/>
      </w:r>
      <w:r>
        <w:rPr>
          <w:sz w:val="28"/>
          <w:szCs w:val="28"/>
        </w:rPr>
        <w:t>Свойства и применение веществ и материалов определяется их строением, например, с</w:t>
      </w:r>
      <w:r w:rsidRPr="000C5351">
        <w:rPr>
          <w:sz w:val="28"/>
          <w:szCs w:val="28"/>
        </w:rPr>
        <w:t>о</w:t>
      </w:r>
      <w:r>
        <w:rPr>
          <w:sz w:val="28"/>
          <w:szCs w:val="28"/>
        </w:rPr>
        <w:t xml:space="preserve"> свободным перемещением электронов связаны специфические свойства металлов (электропроводность, теплопроводность, пластичность), обусловливающие их применение в железнодорожном хозяйстве.</w:t>
      </w:r>
    </w:p>
    <w:p w:rsidR="00BE2DF7" w:rsidRPr="009908C6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Вещества  с атомной и металлической кристаллическими решетками находят свое применение в отраслях железнодорожного хозяйства в качестве полупроводниковых материалов, фотоэлементов, диодов, интегральных и электрических схем.</w:t>
      </w:r>
      <w:r w:rsidR="00FA5E95"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Например, монокристаллы − компоненты считывающего устройства ЭВМ, установленных на железнодорожных станциях и узлах.</w:t>
      </w:r>
    </w:p>
    <w:p w:rsidR="00BE2DF7" w:rsidRPr="009908C6" w:rsidRDefault="00BE2DF7" w:rsidP="00BE2DF7">
      <w:pPr>
        <w:rPr>
          <w:sz w:val="28"/>
          <w:szCs w:val="28"/>
        </w:rPr>
      </w:pPr>
      <w:r w:rsidRPr="009908C6">
        <w:rPr>
          <w:sz w:val="28"/>
          <w:szCs w:val="28"/>
        </w:rPr>
        <w:t xml:space="preserve"> </w:t>
      </w:r>
      <w:r w:rsidRPr="009908C6">
        <w:rPr>
          <w:noProof/>
          <w:sz w:val="28"/>
          <w:szCs w:val="28"/>
        </w:rPr>
        <w:drawing>
          <wp:inline distT="0" distB="0" distL="0" distR="0">
            <wp:extent cx="436245" cy="372110"/>
            <wp:effectExtent l="19050" t="0" r="1905" b="0"/>
            <wp:docPr id="136" name="Рисунок 136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E95" w:rsidRPr="009908C6" w:rsidRDefault="00FA5E95" w:rsidP="00FA5E95">
      <w:pPr>
        <w:pStyle w:val="aa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Выполните тест:</w:t>
      </w:r>
    </w:p>
    <w:p w:rsidR="00FA5E95" w:rsidRPr="009908C6" w:rsidRDefault="00FA5E95" w:rsidP="00FA5E95">
      <w:pPr>
        <w:pStyle w:val="ac"/>
        <w:numPr>
          <w:ilvl w:val="0"/>
          <w:numId w:val="15"/>
        </w:numPr>
        <w:spacing w:before="0" w:beforeAutospacing="0" w:after="0" w:afterAutospacing="0"/>
        <w:rPr>
          <w:sz w:val="28"/>
          <w:szCs w:val="28"/>
        </w:rPr>
      </w:pPr>
      <w:r w:rsidRPr="009908C6">
        <w:rPr>
          <w:sz w:val="28"/>
          <w:szCs w:val="28"/>
        </w:rPr>
        <w:t xml:space="preserve">Ковалентная полярная связь образуется между атомами: </w:t>
      </w:r>
    </w:p>
    <w:p w:rsidR="00FA5E95" w:rsidRPr="00FA5E95" w:rsidRDefault="00FA5E95" w:rsidP="00FA5E95">
      <w:pPr>
        <w:pStyle w:val="aa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FA5E95">
        <w:rPr>
          <w:rFonts w:ascii="Times New Roman" w:hAnsi="Times New Roman" w:cs="Times New Roman"/>
          <w:sz w:val="28"/>
          <w:szCs w:val="28"/>
        </w:rPr>
        <w:t xml:space="preserve">неметаллов с </w:t>
      </w:r>
      <w:proofErr w:type="gramStart"/>
      <w:r w:rsidRPr="00FA5E95">
        <w:rPr>
          <w:rFonts w:ascii="Times New Roman" w:hAnsi="Times New Roman" w:cs="Times New Roman"/>
          <w:sz w:val="28"/>
          <w:szCs w:val="28"/>
        </w:rPr>
        <w:t>одинаковой</w:t>
      </w:r>
      <w:proofErr w:type="gramEnd"/>
      <w:r w:rsidRPr="00FA5E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5E95">
        <w:rPr>
          <w:rFonts w:ascii="Times New Roman" w:hAnsi="Times New Roman" w:cs="Times New Roman"/>
          <w:sz w:val="28"/>
          <w:szCs w:val="28"/>
        </w:rPr>
        <w:t>электроотрицательностью</w:t>
      </w:r>
      <w:proofErr w:type="spellEnd"/>
      <w:r w:rsidRPr="00FA5E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FA5E95">
        <w:rPr>
          <w:rFonts w:ascii="Times New Roman" w:hAnsi="Times New Roman" w:cs="Times New Roman"/>
          <w:sz w:val="28"/>
          <w:szCs w:val="28"/>
        </w:rPr>
        <w:t>металлов и неметаллов</w:t>
      </w:r>
      <w:r w:rsidRPr="00FA5E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FA5E95">
        <w:rPr>
          <w:rFonts w:ascii="Times New Roman" w:hAnsi="Times New Roman" w:cs="Times New Roman"/>
          <w:sz w:val="28"/>
          <w:szCs w:val="28"/>
        </w:rPr>
        <w:t xml:space="preserve">неметаллов с разной </w:t>
      </w:r>
      <w:proofErr w:type="spellStart"/>
      <w:r w:rsidRPr="00FA5E95">
        <w:rPr>
          <w:rFonts w:ascii="Times New Roman" w:hAnsi="Times New Roman" w:cs="Times New Roman"/>
          <w:sz w:val="28"/>
          <w:szCs w:val="28"/>
        </w:rPr>
        <w:t>электроотрицательностью</w:t>
      </w:r>
      <w:proofErr w:type="spellEnd"/>
      <w:r w:rsidRPr="00FA5E9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FA5E95">
        <w:rPr>
          <w:rFonts w:ascii="Times New Roman" w:hAnsi="Times New Roman" w:cs="Times New Roman"/>
          <w:sz w:val="28"/>
          <w:szCs w:val="28"/>
        </w:rPr>
        <w:t>металлов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firstLine="360"/>
        <w:rPr>
          <w:sz w:val="28"/>
          <w:szCs w:val="28"/>
        </w:rPr>
      </w:pPr>
      <w:r w:rsidRPr="009908C6">
        <w:rPr>
          <w:sz w:val="28"/>
          <w:szCs w:val="28"/>
        </w:rPr>
        <w:t xml:space="preserve">2. Наиболее электроотрицательным элементом является: </w:t>
      </w:r>
    </w:p>
    <w:p w:rsidR="00F676F4" w:rsidRPr="00F676F4" w:rsidRDefault="00F676F4" w:rsidP="00455431">
      <w:pPr>
        <w:pStyle w:val="aa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F676F4">
        <w:rPr>
          <w:rFonts w:ascii="Times New Roman" w:hAnsi="Times New Roman" w:cs="Times New Roman"/>
          <w:sz w:val="28"/>
          <w:szCs w:val="28"/>
        </w:rPr>
        <w:t>хлор</w:t>
      </w:r>
      <w:r w:rsidR="00E170D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F676F4">
        <w:rPr>
          <w:rFonts w:ascii="Times New Roman" w:hAnsi="Times New Roman" w:cs="Times New Roman"/>
          <w:sz w:val="28"/>
          <w:szCs w:val="28"/>
        </w:rPr>
        <w:t>кислород</w:t>
      </w:r>
      <w:r w:rsidR="00E170D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F676F4">
        <w:rPr>
          <w:rFonts w:ascii="Times New Roman" w:hAnsi="Times New Roman" w:cs="Times New Roman"/>
          <w:sz w:val="28"/>
          <w:szCs w:val="28"/>
        </w:rPr>
        <w:t>фтор</w:t>
      </w:r>
      <w:r w:rsidR="00E170D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F676F4">
        <w:rPr>
          <w:rFonts w:ascii="Times New Roman" w:hAnsi="Times New Roman" w:cs="Times New Roman"/>
          <w:sz w:val="28"/>
          <w:szCs w:val="28"/>
        </w:rPr>
        <w:t>водород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left="426"/>
        <w:rPr>
          <w:sz w:val="28"/>
          <w:szCs w:val="28"/>
        </w:rPr>
      </w:pPr>
      <w:r w:rsidRPr="009908C6">
        <w:rPr>
          <w:sz w:val="28"/>
          <w:szCs w:val="28"/>
        </w:rPr>
        <w:t xml:space="preserve">3. Ионную химическую связь имеют все вещества в ряду </w:t>
      </w:r>
    </w:p>
    <w:p w:rsidR="00BE2DF7" w:rsidRPr="009908C6" w:rsidRDefault="00F676F4" w:rsidP="00455431">
      <w:pPr>
        <w:pStyle w:val="aa"/>
        <w:ind w:left="720"/>
        <w:rPr>
          <w:rFonts w:ascii="Times New Roman" w:hAnsi="Times New Roman" w:cs="Times New Roman"/>
          <w:sz w:val="28"/>
          <w:szCs w:val="28"/>
        </w:rPr>
      </w:pPr>
      <w:r w:rsidRPr="00F676F4">
        <w:rPr>
          <w:rFonts w:ascii="Times New Roman" w:hAnsi="Times New Roman" w:cs="Times New Roman"/>
          <w:sz w:val="28"/>
          <w:szCs w:val="28"/>
        </w:rPr>
        <w:t>а) кислоты, щелочи, соли</w:t>
      </w:r>
      <w:r w:rsidRPr="00F676F4">
        <w:rPr>
          <w:rFonts w:ascii="Times New Roman" w:hAnsi="Times New Roman" w:cs="Times New Roman"/>
          <w:sz w:val="28"/>
          <w:szCs w:val="28"/>
        </w:rPr>
        <w:br/>
        <w:t>б) оксиды металлов, оксиды неметаллов, простые вещества газы</w:t>
      </w:r>
      <w:r w:rsidRPr="00F676F4">
        <w:rPr>
          <w:rFonts w:ascii="Times New Roman" w:hAnsi="Times New Roman" w:cs="Times New Roman"/>
          <w:sz w:val="28"/>
          <w:szCs w:val="28"/>
        </w:rPr>
        <w:br/>
        <w:t>в) соли, оксиды неметаллов, кислоты</w:t>
      </w:r>
      <w:r w:rsidRPr="00F676F4">
        <w:rPr>
          <w:rFonts w:ascii="Times New Roman" w:hAnsi="Times New Roman" w:cs="Times New Roman"/>
          <w:sz w:val="28"/>
          <w:szCs w:val="28"/>
        </w:rPr>
        <w:br/>
        <w:t>г</w:t>
      </w:r>
      <w:proofErr w:type="gramStart"/>
      <w:r w:rsidRPr="00F676F4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F676F4">
        <w:rPr>
          <w:rFonts w:ascii="Times New Roman" w:hAnsi="Times New Roman" w:cs="Times New Roman"/>
          <w:sz w:val="28"/>
          <w:szCs w:val="28"/>
        </w:rPr>
        <w:t>оли, щелочи, оксиды металлов</w:t>
      </w:r>
      <w:r w:rsidR="00BE2DF7" w:rsidRPr="00990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76F4" w:rsidRPr="009908C6" w:rsidRDefault="00BE2DF7" w:rsidP="00455431">
      <w:pPr>
        <w:rPr>
          <w:sz w:val="28"/>
          <w:szCs w:val="28"/>
        </w:rPr>
      </w:pPr>
      <w:r w:rsidRPr="009908C6">
        <w:rPr>
          <w:sz w:val="28"/>
          <w:szCs w:val="28"/>
        </w:rPr>
        <w:t xml:space="preserve">    </w:t>
      </w:r>
      <w:r w:rsidR="00F676F4" w:rsidRPr="009908C6">
        <w:rPr>
          <w:sz w:val="28"/>
          <w:szCs w:val="28"/>
        </w:rPr>
        <w:t>4. При образован</w:t>
      </w:r>
      <w:proofErr w:type="gramStart"/>
      <w:r w:rsidR="00F676F4" w:rsidRPr="009908C6">
        <w:rPr>
          <w:sz w:val="28"/>
          <w:szCs w:val="28"/>
        </w:rPr>
        <w:t>ии ио</w:t>
      </w:r>
      <w:proofErr w:type="gramEnd"/>
      <w:r w:rsidR="00F676F4" w:rsidRPr="009908C6">
        <w:rPr>
          <w:sz w:val="28"/>
          <w:szCs w:val="28"/>
        </w:rPr>
        <w:t xml:space="preserve">нной связи атомы металлов </w:t>
      </w:r>
    </w:p>
    <w:p w:rsidR="00BE2DF7" w:rsidRPr="00F676F4" w:rsidRDefault="00455431" w:rsidP="00455431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851" w:hanging="851"/>
        <w:rPr>
          <w:sz w:val="28"/>
          <w:szCs w:val="28"/>
        </w:rPr>
      </w:pPr>
      <w:r>
        <w:rPr>
          <w:sz w:val="28"/>
          <w:szCs w:val="28"/>
        </w:rPr>
        <w:tab/>
      </w:r>
      <w:r w:rsidR="00F676F4" w:rsidRPr="00F676F4">
        <w:rPr>
          <w:sz w:val="28"/>
          <w:szCs w:val="28"/>
        </w:rPr>
        <w:t>а) отдают электроны и превращаются в отрицательные ионы</w:t>
      </w:r>
      <w:r w:rsidR="00F676F4" w:rsidRPr="00F676F4">
        <w:rPr>
          <w:sz w:val="28"/>
          <w:szCs w:val="28"/>
        </w:rPr>
        <w:br/>
        <w:t>б) отдают электроны и превращаются в положительные ионы</w:t>
      </w:r>
      <w:r w:rsidR="00F676F4" w:rsidRPr="00F676F4">
        <w:rPr>
          <w:sz w:val="28"/>
          <w:szCs w:val="28"/>
        </w:rPr>
        <w:br/>
      </w:r>
      <w:r w:rsidR="00F676F4" w:rsidRPr="00F676F4">
        <w:rPr>
          <w:sz w:val="28"/>
          <w:szCs w:val="28"/>
        </w:rPr>
        <w:lastRenderedPageBreak/>
        <w:t>в) принимают электроны и превращаются в положительные ионы</w:t>
      </w:r>
      <w:r w:rsidR="00F676F4" w:rsidRPr="00F676F4">
        <w:rPr>
          <w:sz w:val="28"/>
          <w:szCs w:val="28"/>
        </w:rPr>
        <w:br/>
        <w:t>г) принимают электроны и превращаются в отрицательные ионы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left="426"/>
        <w:rPr>
          <w:sz w:val="28"/>
          <w:szCs w:val="28"/>
        </w:rPr>
      </w:pPr>
      <w:r w:rsidRPr="009908C6">
        <w:rPr>
          <w:sz w:val="28"/>
          <w:szCs w:val="28"/>
        </w:rPr>
        <w:t xml:space="preserve">5. Укажите неправильное утверждение </w:t>
      </w:r>
    </w:p>
    <w:p w:rsidR="00F676F4" w:rsidRPr="00F676F4" w:rsidRDefault="00F676F4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426" w:firstLine="283"/>
        <w:rPr>
          <w:sz w:val="28"/>
          <w:szCs w:val="28"/>
        </w:rPr>
      </w:pPr>
      <w:r w:rsidRPr="00F676F4">
        <w:rPr>
          <w:sz w:val="28"/>
          <w:szCs w:val="28"/>
        </w:rPr>
        <w:t>а) Водородная связь присутствует в молекулах белков</w:t>
      </w:r>
      <w:r w:rsidRPr="00F676F4">
        <w:rPr>
          <w:sz w:val="28"/>
          <w:szCs w:val="28"/>
        </w:rPr>
        <w:br/>
      </w:r>
      <w:r w:rsidR="00455431">
        <w:rPr>
          <w:sz w:val="28"/>
          <w:szCs w:val="28"/>
        </w:rPr>
        <w:t xml:space="preserve">    </w:t>
      </w:r>
      <w:r w:rsidRPr="00F676F4">
        <w:rPr>
          <w:sz w:val="28"/>
          <w:szCs w:val="28"/>
        </w:rPr>
        <w:t>б) Водородная связь бывает межмолекулярной и внутримолекулярной</w:t>
      </w:r>
      <w:r w:rsidRPr="00F676F4">
        <w:rPr>
          <w:sz w:val="28"/>
          <w:szCs w:val="28"/>
        </w:rPr>
        <w:br/>
      </w:r>
      <w:r w:rsidR="00455431">
        <w:rPr>
          <w:sz w:val="28"/>
          <w:szCs w:val="28"/>
        </w:rPr>
        <w:t xml:space="preserve">    </w:t>
      </w:r>
      <w:r w:rsidRPr="00F676F4">
        <w:rPr>
          <w:sz w:val="28"/>
          <w:szCs w:val="28"/>
        </w:rPr>
        <w:t>в) Водородная связь прочная</w:t>
      </w:r>
      <w:r w:rsidRPr="00F676F4">
        <w:rPr>
          <w:sz w:val="28"/>
          <w:szCs w:val="28"/>
        </w:rPr>
        <w:br/>
      </w:r>
      <w:r w:rsidR="00455431">
        <w:rPr>
          <w:sz w:val="28"/>
          <w:szCs w:val="28"/>
        </w:rPr>
        <w:t xml:space="preserve">    </w:t>
      </w:r>
      <w:r w:rsidRPr="00F676F4">
        <w:rPr>
          <w:sz w:val="28"/>
          <w:szCs w:val="28"/>
        </w:rPr>
        <w:t>г) Водородная связь образуется между атомом водорода и сильно электроотрицательным атомом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firstLine="426"/>
        <w:rPr>
          <w:sz w:val="28"/>
          <w:szCs w:val="28"/>
        </w:rPr>
      </w:pPr>
      <w:r w:rsidRPr="009908C6">
        <w:rPr>
          <w:sz w:val="28"/>
          <w:szCs w:val="28"/>
        </w:rPr>
        <w:t xml:space="preserve">6.  </w:t>
      </w:r>
      <w:r w:rsidR="00455431" w:rsidRPr="009908C6">
        <w:rPr>
          <w:sz w:val="28"/>
          <w:szCs w:val="28"/>
        </w:rPr>
        <w:t xml:space="preserve">Вещество </w:t>
      </w:r>
      <w:r w:rsidRPr="009908C6">
        <w:rPr>
          <w:sz w:val="28"/>
          <w:szCs w:val="28"/>
        </w:rPr>
        <w:t xml:space="preserve">с ковалентной неполярной связью </w:t>
      </w:r>
    </w:p>
    <w:p w:rsidR="00F676F4" w:rsidRPr="00F676F4" w:rsidRDefault="00F676F4" w:rsidP="00E170DA">
      <w:pPr>
        <w:widowControl w:val="0"/>
        <w:tabs>
          <w:tab w:val="left" w:pos="916"/>
          <w:tab w:val="left" w:pos="1959"/>
        </w:tabs>
        <w:suppressAutoHyphens/>
        <w:autoSpaceDE w:val="0"/>
        <w:autoSpaceDN w:val="0"/>
        <w:adjustRightInd w:val="0"/>
        <w:ind w:left="708"/>
        <w:rPr>
          <w:sz w:val="28"/>
          <w:szCs w:val="28"/>
        </w:rPr>
      </w:pPr>
      <w:r w:rsidRPr="00F676F4">
        <w:rPr>
          <w:sz w:val="28"/>
          <w:szCs w:val="28"/>
        </w:rPr>
        <w:t xml:space="preserve">а) </w:t>
      </w:r>
      <w:proofErr w:type="spellStart"/>
      <w:r w:rsidRPr="009908C6">
        <w:rPr>
          <w:sz w:val="28"/>
          <w:szCs w:val="28"/>
        </w:rPr>
        <w:t>HCl</w:t>
      </w:r>
      <w:proofErr w:type="spellEnd"/>
      <w:r w:rsidR="00E170DA">
        <w:rPr>
          <w:sz w:val="28"/>
          <w:szCs w:val="28"/>
        </w:rPr>
        <w:tab/>
        <w:t xml:space="preserve">    </w:t>
      </w:r>
      <w:r w:rsidRPr="00F676F4">
        <w:rPr>
          <w:sz w:val="28"/>
          <w:szCs w:val="28"/>
        </w:rPr>
        <w:t xml:space="preserve">б) </w:t>
      </w:r>
      <w:r w:rsidRPr="009908C6">
        <w:rPr>
          <w:sz w:val="28"/>
          <w:szCs w:val="28"/>
        </w:rPr>
        <w:t>H</w:t>
      </w:r>
      <w:r w:rsidRPr="00E170DA">
        <w:rPr>
          <w:sz w:val="28"/>
          <w:szCs w:val="28"/>
          <w:vertAlign w:val="subscript"/>
        </w:rPr>
        <w:t>2</w:t>
      </w:r>
      <w:r w:rsidR="00E170DA">
        <w:rPr>
          <w:sz w:val="28"/>
          <w:szCs w:val="28"/>
          <w:vertAlign w:val="subscript"/>
        </w:rPr>
        <w:t xml:space="preserve">            </w:t>
      </w:r>
      <w:r w:rsidRPr="00F676F4">
        <w:rPr>
          <w:sz w:val="28"/>
          <w:szCs w:val="28"/>
        </w:rPr>
        <w:t xml:space="preserve">в) </w:t>
      </w:r>
      <w:proofErr w:type="spellStart"/>
      <w:r w:rsidRPr="009908C6">
        <w:rPr>
          <w:sz w:val="28"/>
          <w:szCs w:val="28"/>
        </w:rPr>
        <w:t>NaH</w:t>
      </w:r>
      <w:proofErr w:type="spellEnd"/>
      <w:r w:rsidR="00E170DA">
        <w:rPr>
          <w:sz w:val="28"/>
          <w:szCs w:val="28"/>
        </w:rPr>
        <w:t xml:space="preserve">         </w:t>
      </w:r>
      <w:r w:rsidRPr="00F676F4">
        <w:rPr>
          <w:sz w:val="28"/>
          <w:szCs w:val="28"/>
        </w:rPr>
        <w:t xml:space="preserve">г) </w:t>
      </w:r>
      <w:r w:rsidRPr="009908C6">
        <w:rPr>
          <w:sz w:val="28"/>
          <w:szCs w:val="28"/>
        </w:rPr>
        <w:t>H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O</w:t>
      </w:r>
    </w:p>
    <w:p w:rsidR="00F676F4" w:rsidRPr="009908C6" w:rsidRDefault="00455431" w:rsidP="00455431">
      <w:pPr>
        <w:pStyle w:val="ac"/>
        <w:tabs>
          <w:tab w:val="left" w:pos="426"/>
        </w:tabs>
        <w:spacing w:before="0" w:beforeAutospacing="0" w:after="0" w:afterAutospacing="0"/>
        <w:rPr>
          <w:sz w:val="28"/>
          <w:szCs w:val="28"/>
        </w:rPr>
      </w:pPr>
      <w:r w:rsidRPr="009908C6">
        <w:rPr>
          <w:sz w:val="28"/>
          <w:szCs w:val="28"/>
        </w:rPr>
        <w:tab/>
      </w:r>
      <w:r w:rsidR="00F676F4" w:rsidRPr="009908C6">
        <w:rPr>
          <w:sz w:val="28"/>
          <w:szCs w:val="28"/>
        </w:rPr>
        <w:t xml:space="preserve">7. Выберите формулу вещества с двойной химической связью </w:t>
      </w:r>
    </w:p>
    <w:p w:rsidR="00F676F4" w:rsidRPr="00F676F4" w:rsidRDefault="00F676F4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9"/>
        <w:rPr>
          <w:sz w:val="28"/>
          <w:szCs w:val="28"/>
        </w:rPr>
      </w:pPr>
      <w:r w:rsidRPr="00F676F4">
        <w:rPr>
          <w:sz w:val="28"/>
          <w:szCs w:val="28"/>
        </w:rPr>
        <w:t>а) S</w:t>
      </w:r>
      <w:r w:rsidRPr="00E170DA">
        <w:rPr>
          <w:sz w:val="28"/>
          <w:szCs w:val="28"/>
          <w:vertAlign w:val="subscript"/>
        </w:rPr>
        <w:t>2</w:t>
      </w:r>
      <w:r w:rsidR="00E170DA">
        <w:rPr>
          <w:sz w:val="28"/>
          <w:szCs w:val="28"/>
          <w:vertAlign w:val="subscript"/>
        </w:rPr>
        <w:t xml:space="preserve">                      </w:t>
      </w:r>
      <w:r w:rsidRPr="00F676F4">
        <w:rPr>
          <w:sz w:val="28"/>
          <w:szCs w:val="28"/>
        </w:rPr>
        <w:t>б) Н</w:t>
      </w:r>
      <w:proofErr w:type="gramStart"/>
      <w:r w:rsidRPr="00E170DA">
        <w:rPr>
          <w:sz w:val="28"/>
          <w:szCs w:val="28"/>
          <w:vertAlign w:val="subscript"/>
        </w:rPr>
        <w:t>2</w:t>
      </w:r>
      <w:proofErr w:type="gramEnd"/>
      <w:r w:rsidR="00E170DA">
        <w:rPr>
          <w:sz w:val="28"/>
          <w:szCs w:val="28"/>
          <w:vertAlign w:val="subscript"/>
        </w:rPr>
        <w:t xml:space="preserve">              </w:t>
      </w:r>
      <w:r w:rsidRPr="00F676F4">
        <w:rPr>
          <w:sz w:val="28"/>
          <w:szCs w:val="28"/>
        </w:rPr>
        <w:t>в) N</w:t>
      </w:r>
      <w:r w:rsidRPr="00E170DA">
        <w:rPr>
          <w:sz w:val="28"/>
          <w:szCs w:val="28"/>
          <w:vertAlign w:val="subscript"/>
        </w:rPr>
        <w:t>2</w:t>
      </w:r>
      <w:r w:rsidR="00E170DA">
        <w:rPr>
          <w:sz w:val="28"/>
          <w:szCs w:val="28"/>
          <w:vertAlign w:val="subscript"/>
        </w:rPr>
        <w:t xml:space="preserve">                  </w:t>
      </w:r>
      <w:r w:rsidRPr="00F676F4">
        <w:rPr>
          <w:sz w:val="28"/>
          <w:szCs w:val="28"/>
        </w:rPr>
        <w:t>г) Cl</w:t>
      </w:r>
      <w:r w:rsidRPr="00E170DA">
        <w:rPr>
          <w:sz w:val="28"/>
          <w:szCs w:val="28"/>
          <w:vertAlign w:val="subscript"/>
        </w:rPr>
        <w:t>2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firstLine="426"/>
        <w:rPr>
          <w:sz w:val="28"/>
          <w:szCs w:val="28"/>
        </w:rPr>
      </w:pPr>
      <w:r w:rsidRPr="009908C6">
        <w:rPr>
          <w:sz w:val="28"/>
          <w:szCs w:val="28"/>
        </w:rPr>
        <w:t>8. В молекуле Na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SO</w:t>
      </w:r>
      <w:r w:rsidRPr="00E170DA">
        <w:rPr>
          <w:sz w:val="28"/>
          <w:szCs w:val="28"/>
          <w:vertAlign w:val="subscript"/>
        </w:rPr>
        <w:t>4</w:t>
      </w:r>
      <w:r w:rsidRPr="009908C6">
        <w:rPr>
          <w:sz w:val="28"/>
          <w:szCs w:val="28"/>
        </w:rPr>
        <w:t xml:space="preserve"> присутствуют химические связи </w:t>
      </w:r>
    </w:p>
    <w:p w:rsidR="00F676F4" w:rsidRPr="00F676F4" w:rsidRDefault="00F676F4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9"/>
        <w:rPr>
          <w:sz w:val="28"/>
          <w:szCs w:val="28"/>
        </w:rPr>
      </w:pPr>
      <w:r w:rsidRPr="00F676F4">
        <w:rPr>
          <w:sz w:val="28"/>
          <w:szCs w:val="28"/>
        </w:rPr>
        <w:t>а) только ионная</w:t>
      </w:r>
      <w:r w:rsidRPr="00F676F4">
        <w:rPr>
          <w:sz w:val="28"/>
          <w:szCs w:val="28"/>
        </w:rPr>
        <w:br/>
        <w:t>б) ковалентная полярная и неполярная</w:t>
      </w:r>
      <w:r w:rsidRPr="00F676F4">
        <w:rPr>
          <w:sz w:val="28"/>
          <w:szCs w:val="28"/>
        </w:rPr>
        <w:br/>
        <w:t>в) ионная и ковалентная полярная</w:t>
      </w:r>
      <w:r w:rsidRPr="00F676F4">
        <w:rPr>
          <w:sz w:val="28"/>
          <w:szCs w:val="28"/>
        </w:rPr>
        <w:br/>
        <w:t>г) ионная и ковалентная неполярная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firstLine="426"/>
        <w:rPr>
          <w:sz w:val="28"/>
          <w:szCs w:val="28"/>
        </w:rPr>
      </w:pPr>
      <w:r w:rsidRPr="009908C6">
        <w:rPr>
          <w:sz w:val="28"/>
          <w:szCs w:val="28"/>
        </w:rPr>
        <w:t>9. В соединении K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 xml:space="preserve">S химическая связь </w:t>
      </w:r>
    </w:p>
    <w:p w:rsidR="00F676F4" w:rsidRPr="00F676F4" w:rsidRDefault="00F676F4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left="709"/>
        <w:rPr>
          <w:sz w:val="28"/>
          <w:szCs w:val="28"/>
        </w:rPr>
      </w:pPr>
      <w:r w:rsidRPr="00F676F4">
        <w:rPr>
          <w:sz w:val="28"/>
          <w:szCs w:val="28"/>
        </w:rPr>
        <w:t>а) ковалентная полярная</w:t>
      </w:r>
      <w:r w:rsidRPr="00F676F4">
        <w:rPr>
          <w:sz w:val="28"/>
          <w:szCs w:val="28"/>
        </w:rPr>
        <w:br/>
        <w:t>б) ковалентная неполярная</w:t>
      </w:r>
      <w:r w:rsidRPr="00F676F4">
        <w:rPr>
          <w:sz w:val="28"/>
          <w:szCs w:val="28"/>
        </w:rPr>
        <w:br/>
        <w:t>в) металлическая</w:t>
      </w:r>
      <w:r w:rsidRPr="00F676F4">
        <w:rPr>
          <w:sz w:val="28"/>
          <w:szCs w:val="28"/>
        </w:rPr>
        <w:br/>
        <w:t>г) ионная</w:t>
      </w:r>
    </w:p>
    <w:p w:rsidR="00F676F4" w:rsidRPr="009908C6" w:rsidRDefault="00F676F4" w:rsidP="00455431">
      <w:pPr>
        <w:pStyle w:val="ac"/>
        <w:spacing w:before="0" w:beforeAutospacing="0" w:after="0" w:afterAutospacing="0"/>
        <w:ind w:firstLine="426"/>
        <w:rPr>
          <w:sz w:val="28"/>
          <w:szCs w:val="28"/>
        </w:rPr>
      </w:pPr>
      <w:r w:rsidRPr="009908C6">
        <w:rPr>
          <w:sz w:val="28"/>
          <w:szCs w:val="28"/>
        </w:rPr>
        <w:t xml:space="preserve">10. В молекуле азота количество общих электронных пар </w:t>
      </w:r>
    </w:p>
    <w:p w:rsidR="00F676F4" w:rsidRDefault="00F676F4" w:rsidP="00E170DA">
      <w:pPr>
        <w:widowControl w:val="0"/>
        <w:tabs>
          <w:tab w:val="left" w:pos="709"/>
          <w:tab w:val="left" w:pos="916"/>
          <w:tab w:val="left" w:pos="2110"/>
        </w:tabs>
        <w:suppressAutoHyphens/>
        <w:autoSpaceDE w:val="0"/>
        <w:autoSpaceDN w:val="0"/>
        <w:adjustRightInd w:val="0"/>
        <w:ind w:left="709"/>
        <w:rPr>
          <w:sz w:val="28"/>
          <w:szCs w:val="28"/>
        </w:rPr>
      </w:pPr>
      <w:r w:rsidRPr="00F676F4">
        <w:rPr>
          <w:sz w:val="28"/>
          <w:szCs w:val="28"/>
        </w:rPr>
        <w:t>а) одна</w:t>
      </w:r>
      <w:r w:rsidR="00E170DA">
        <w:rPr>
          <w:sz w:val="28"/>
          <w:szCs w:val="28"/>
        </w:rPr>
        <w:tab/>
        <w:t xml:space="preserve">    </w:t>
      </w:r>
      <w:r w:rsidRPr="00F676F4">
        <w:rPr>
          <w:sz w:val="28"/>
          <w:szCs w:val="28"/>
        </w:rPr>
        <w:t>б) три</w:t>
      </w:r>
      <w:r w:rsidR="00E170DA">
        <w:rPr>
          <w:sz w:val="28"/>
          <w:szCs w:val="28"/>
        </w:rPr>
        <w:t xml:space="preserve">                </w:t>
      </w:r>
      <w:r w:rsidRPr="00F676F4">
        <w:rPr>
          <w:sz w:val="28"/>
          <w:szCs w:val="28"/>
        </w:rPr>
        <w:t>в) четыре</w:t>
      </w:r>
      <w:r w:rsidR="00E170DA">
        <w:rPr>
          <w:sz w:val="28"/>
          <w:szCs w:val="28"/>
        </w:rPr>
        <w:t xml:space="preserve">             </w:t>
      </w:r>
      <w:r w:rsidRPr="00F676F4">
        <w:rPr>
          <w:sz w:val="28"/>
          <w:szCs w:val="28"/>
        </w:rPr>
        <w:t>г) две</w:t>
      </w:r>
      <w:r w:rsidR="00455431">
        <w:rPr>
          <w:sz w:val="28"/>
          <w:szCs w:val="28"/>
        </w:rPr>
        <w:t>.</w:t>
      </w:r>
    </w:p>
    <w:p w:rsidR="00455431" w:rsidRPr="009908C6" w:rsidRDefault="00455431" w:rsidP="00455431">
      <w:pPr>
        <w:widowControl w:val="0"/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  <w:r w:rsidRPr="009908C6">
        <w:rPr>
          <w:sz w:val="28"/>
          <w:szCs w:val="28"/>
        </w:rPr>
        <w:t>Ответить на вопросы:</w:t>
      </w:r>
    </w:p>
    <w:p w:rsidR="00242E8F" w:rsidRDefault="00455431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2E8F" w:rsidRPr="00F676F4">
        <w:rPr>
          <w:sz w:val="28"/>
          <w:szCs w:val="28"/>
        </w:rPr>
        <w:t xml:space="preserve">  Чем сходны и чем отличаются различные виды химической связи?</w:t>
      </w:r>
    </w:p>
    <w:p w:rsidR="00242E8F" w:rsidRDefault="00455431" w:rsidP="0045543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242E8F" w:rsidRPr="00F676F4">
        <w:rPr>
          <w:sz w:val="28"/>
          <w:szCs w:val="28"/>
        </w:rPr>
        <w:t>Некоторое вещество практически не растворяется в воде, не проводит электрический ток, имеет высокую температуру плавления. Какой тип кристаллической решётки имеет это веществ?</w:t>
      </w:r>
    </w:p>
    <w:p w:rsidR="00F136A1" w:rsidRDefault="00455431" w:rsidP="00F136A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42E8F" w:rsidRPr="00F676F4">
        <w:rPr>
          <w:sz w:val="28"/>
          <w:szCs w:val="28"/>
        </w:rPr>
        <w:t xml:space="preserve">Некоторое бесцветное кристаллическое вещество обладает приятным запахом и способно переходить из твёрдого состояния </w:t>
      </w:r>
      <w:proofErr w:type="gramStart"/>
      <w:r w:rsidR="00242E8F" w:rsidRPr="00F676F4">
        <w:rPr>
          <w:sz w:val="28"/>
          <w:szCs w:val="28"/>
        </w:rPr>
        <w:t>в</w:t>
      </w:r>
      <w:proofErr w:type="gramEnd"/>
      <w:r w:rsidR="00242E8F" w:rsidRPr="00F676F4">
        <w:rPr>
          <w:sz w:val="28"/>
          <w:szCs w:val="28"/>
        </w:rPr>
        <w:t xml:space="preserve"> газообразное, минуя жидкое. Выскажите предположение о типе кристаллической решётки этого вещества.</w:t>
      </w:r>
      <w:r w:rsidR="00F136A1">
        <w:rPr>
          <w:sz w:val="28"/>
          <w:szCs w:val="28"/>
        </w:rPr>
        <w:t xml:space="preserve"> </w:t>
      </w:r>
    </w:p>
    <w:p w:rsidR="00F136A1" w:rsidRDefault="00F136A1" w:rsidP="00F136A1">
      <w:pPr>
        <w:pStyle w:val="ac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E170DA" w:rsidRDefault="00E170DA" w:rsidP="00F136A1">
      <w:pPr>
        <w:pStyle w:val="ac"/>
        <w:jc w:val="both"/>
        <w:rPr>
          <w:sz w:val="28"/>
          <w:szCs w:val="28"/>
        </w:rPr>
      </w:pPr>
    </w:p>
    <w:p w:rsidR="00E170DA" w:rsidRPr="007E4697" w:rsidRDefault="00E170DA" w:rsidP="00F136A1">
      <w:pPr>
        <w:pStyle w:val="ac"/>
        <w:jc w:val="both"/>
        <w:rPr>
          <w:sz w:val="28"/>
          <w:szCs w:val="28"/>
        </w:rPr>
      </w:pPr>
    </w:p>
    <w:p w:rsidR="007765FB" w:rsidRPr="007E4697" w:rsidRDefault="007765FB" w:rsidP="00F136A1">
      <w:pPr>
        <w:pStyle w:val="ac"/>
        <w:jc w:val="both"/>
        <w:rPr>
          <w:sz w:val="28"/>
          <w:szCs w:val="28"/>
        </w:rPr>
      </w:pPr>
    </w:p>
    <w:p w:rsidR="007765FB" w:rsidRPr="007E4697" w:rsidRDefault="007765FB" w:rsidP="00F136A1">
      <w:pPr>
        <w:pStyle w:val="ac"/>
        <w:jc w:val="both"/>
        <w:rPr>
          <w:sz w:val="28"/>
          <w:szCs w:val="28"/>
        </w:rPr>
      </w:pPr>
    </w:p>
    <w:p w:rsidR="007765FB" w:rsidRPr="007E4697" w:rsidRDefault="007765FB" w:rsidP="00F136A1">
      <w:pPr>
        <w:pStyle w:val="ac"/>
        <w:jc w:val="both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Практическая работа № 4.</w:t>
      </w:r>
    </w:p>
    <w:p w:rsidR="00E94208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 «</w:t>
      </w:r>
      <w:proofErr w:type="gramStart"/>
      <w:r w:rsidRPr="009908C6">
        <w:rPr>
          <w:sz w:val="28"/>
          <w:szCs w:val="28"/>
        </w:rPr>
        <w:t>ОКИСЛИТЕЛЬ-ВОССТАНОВИТЕЛЬНЫЕ</w:t>
      </w:r>
      <w:proofErr w:type="gramEnd"/>
      <w:r w:rsidRPr="009908C6">
        <w:rPr>
          <w:sz w:val="28"/>
          <w:szCs w:val="28"/>
        </w:rPr>
        <w:t xml:space="preserve"> РЕАКЦИИ»</w:t>
      </w:r>
    </w:p>
    <w:p w:rsidR="00284DB7" w:rsidRPr="009908C6" w:rsidRDefault="00284DB7" w:rsidP="00E94208">
      <w:pPr>
        <w:jc w:val="center"/>
        <w:rPr>
          <w:sz w:val="28"/>
          <w:szCs w:val="28"/>
        </w:rPr>
      </w:pPr>
    </w:p>
    <w:p w:rsidR="006A619F" w:rsidRDefault="006A619F" w:rsidP="006A619F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 w:rsidRPr="00D7462F">
        <w:rPr>
          <w:sz w:val="28"/>
          <w:szCs w:val="28"/>
        </w:rPr>
        <w:t>о</w:t>
      </w:r>
      <w:r>
        <w:rPr>
          <w:sz w:val="28"/>
          <w:szCs w:val="28"/>
        </w:rPr>
        <w:t>б окислителях и восстановителях, о процессах окисления и восстановления</w:t>
      </w:r>
      <w:r>
        <w:rPr>
          <w:sz w:val="28"/>
          <w:szCs w:val="28"/>
        </w:rPr>
        <w:tab/>
        <w:t xml:space="preserve">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>.</w: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Окислительно-восстановительные реакции (реакции окисления-восстановления) — химические реакции, в которых происходят процессы окисления и восстановления, то есть изменяются степени окисления отдельных атомов, входящих в состав реагирующих веществ. </w: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Вещество, в состав которого входит элемент, повышающий степень окисления за счет потери (отдачи) электронов, называют восстановителем. </w:t>
      </w:r>
      <w:proofErr w:type="gramStart"/>
      <w:r w:rsidRPr="009908C6">
        <w:rPr>
          <w:sz w:val="28"/>
          <w:szCs w:val="28"/>
        </w:rPr>
        <w:t xml:space="preserve">Типичными (сильными) восстановителями являются водород, уголь, цинк, алюминий, кальций, магний, сероводород, угарный газ и многие другие вещества. </w:t>
      </w:r>
      <w:proofErr w:type="gramEnd"/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Вещество, в состав которого входит элемент, понижающий степень окисления за счет приобретения (присоединения) электронов, называют окислителем. Типичными (сильными) окислителями являются галогены, кислород, азотная кислота, серная кислота, перманганат калия, дихроматы и многие другие вещества. </w: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Формально окислительно-восстановительные реакции можно рассматривать как отдачу электронов атомом одного реагента (восстановителя) атому другого реагента  (окислителя):</w:t>
      </w:r>
    </w:p>
    <w:p w:rsidR="006A619F" w:rsidRPr="009908C6" w:rsidRDefault="006A619F" w:rsidP="006A619F">
      <w:pPr>
        <w:ind w:firstLine="709"/>
        <w:jc w:val="center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914400" cy="425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>.</w:t>
      </w:r>
    </w:p>
    <w:p w:rsidR="006A619F" w:rsidRPr="009908C6" w:rsidRDefault="006A619F" w:rsidP="006A619F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Процесс повышения степени окисления (отдача электронов) называют окислением, процесс понижения значения степени окисления (присоединение электронов) называют восстановлением. Оба процесса протекают только одновременно и взаимосвязано. </w: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Различают несколько типов окислительно-восстановительных реакций:</w:t>
      </w:r>
    </w:p>
    <w:p w:rsidR="006A619F" w:rsidRPr="009908C6" w:rsidRDefault="006A619F" w:rsidP="006A619F">
      <w:pPr>
        <w:ind w:firstLine="374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а) Реакции межмолекулярного окисления-восстановления, в ходе которых изменяются степени окисления атомов элементов, входящих в состав разных исходных веществ: 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Fe</w:t>
      </w:r>
      <w:r w:rsidRPr="00E170DA">
        <w:rPr>
          <w:sz w:val="28"/>
          <w:szCs w:val="28"/>
          <w:vertAlign w:val="subscript"/>
        </w:rPr>
        <w:t>2</w:t>
      </w:r>
      <w:r w:rsidRPr="00E170DA">
        <w:rPr>
          <w:sz w:val="28"/>
          <w:szCs w:val="28"/>
          <w:vertAlign w:val="superscript"/>
        </w:rPr>
        <w:t>+3</w:t>
      </w:r>
      <w:r w:rsidRPr="009908C6">
        <w:rPr>
          <w:sz w:val="28"/>
          <w:szCs w:val="28"/>
        </w:rPr>
        <w:t>O</w:t>
      </w:r>
      <w:r w:rsidRPr="00E170DA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 xml:space="preserve"> + 3C</w:t>
      </w:r>
      <w:r w:rsidRPr="00E170DA">
        <w:rPr>
          <w:sz w:val="28"/>
          <w:szCs w:val="28"/>
          <w:vertAlign w:val="superscript"/>
        </w:rPr>
        <w:t>+2</w:t>
      </w:r>
      <w:r w:rsidRPr="009908C6">
        <w:rPr>
          <w:sz w:val="28"/>
          <w:szCs w:val="28"/>
        </w:rPr>
        <w:t>O = 2Fe0 + 3C</w:t>
      </w:r>
      <w:r w:rsidRPr="00E170DA">
        <w:rPr>
          <w:sz w:val="28"/>
          <w:szCs w:val="28"/>
          <w:vertAlign w:val="superscript"/>
        </w:rPr>
        <w:t>+4</w:t>
      </w:r>
      <w:r w:rsidRPr="009908C6">
        <w:rPr>
          <w:sz w:val="28"/>
          <w:szCs w:val="28"/>
        </w:rPr>
        <w:t>O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;</w:t>
      </w:r>
    </w:p>
    <w:p w:rsidR="006A619F" w:rsidRPr="009908C6" w:rsidRDefault="006A619F" w:rsidP="006A619F">
      <w:pPr>
        <w:ind w:firstLine="374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б) Реакции внутримолекулярного окисления-восстановления, в ходе которых изменяются степени окисления атомов разных элементов, входящих в состав одного и того же исходного вещества:</w:t>
      </w:r>
    </w:p>
    <w:p w:rsidR="006A619F" w:rsidRPr="00E170DA" w:rsidRDefault="006A619F" w:rsidP="006A619F">
      <w:pPr>
        <w:ind w:firstLine="709"/>
        <w:jc w:val="center"/>
        <w:rPr>
          <w:sz w:val="28"/>
          <w:szCs w:val="28"/>
          <w:lang w:val="en-US"/>
        </w:rPr>
      </w:pPr>
      <w:r w:rsidRPr="00E170DA">
        <w:rPr>
          <w:sz w:val="28"/>
          <w:szCs w:val="28"/>
          <w:lang w:val="en-US"/>
        </w:rPr>
        <w:t>4Fe</w:t>
      </w:r>
      <w:r w:rsidRPr="00E170DA">
        <w:rPr>
          <w:sz w:val="28"/>
          <w:szCs w:val="28"/>
          <w:vertAlign w:val="superscript"/>
          <w:lang w:val="en-US"/>
        </w:rPr>
        <w:t>+2</w:t>
      </w:r>
      <w:r w:rsidRPr="00E170DA">
        <w:rPr>
          <w:sz w:val="28"/>
          <w:szCs w:val="28"/>
          <w:lang w:val="en-US"/>
        </w:rPr>
        <w:t>S</w:t>
      </w:r>
      <w:r w:rsidRPr="00E170DA">
        <w:rPr>
          <w:sz w:val="28"/>
          <w:szCs w:val="28"/>
          <w:vertAlign w:val="superscript"/>
          <w:lang w:val="en-US"/>
        </w:rPr>
        <w:t>+6</w:t>
      </w:r>
      <w:r w:rsidRPr="00E170DA">
        <w:rPr>
          <w:sz w:val="28"/>
          <w:szCs w:val="28"/>
          <w:lang w:val="en-US"/>
        </w:rPr>
        <w:t>O</w:t>
      </w:r>
      <w:r w:rsidRPr="00E170DA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vertAlign w:val="superscript"/>
          <w:lang w:val="en-US"/>
        </w:rPr>
        <w:t>–2</w:t>
      </w:r>
      <w:r w:rsidRPr="00E170DA">
        <w:rPr>
          <w:sz w:val="28"/>
          <w:szCs w:val="28"/>
          <w:lang w:val="en-US"/>
        </w:rPr>
        <w:t xml:space="preserve"> = 2Fe</w:t>
      </w:r>
      <w:r w:rsidRPr="00E170DA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vertAlign w:val="superscript"/>
          <w:lang w:val="en-US"/>
        </w:rPr>
        <w:t>+3</w:t>
      </w:r>
      <w:r w:rsidRPr="00E170DA">
        <w:rPr>
          <w:sz w:val="28"/>
          <w:szCs w:val="28"/>
          <w:lang w:val="en-US"/>
        </w:rPr>
        <w:t>O</w:t>
      </w:r>
      <w:r w:rsidRPr="00E170DA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+ 4S</w:t>
      </w:r>
      <w:r w:rsidRPr="00E170DA">
        <w:rPr>
          <w:sz w:val="28"/>
          <w:szCs w:val="28"/>
          <w:vertAlign w:val="superscript"/>
          <w:lang w:val="en-US"/>
        </w:rPr>
        <w:t>+4</w:t>
      </w:r>
      <w:r w:rsidRPr="00E170DA">
        <w:rPr>
          <w:sz w:val="28"/>
          <w:szCs w:val="28"/>
          <w:lang w:val="en-US"/>
        </w:rPr>
        <w:t>O</w:t>
      </w:r>
      <w:r w:rsidRPr="00E170DA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O</w:t>
      </w:r>
      <w:r w:rsidRPr="00E170DA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vertAlign w:val="superscript"/>
          <w:lang w:val="en-US"/>
        </w:rPr>
        <w:t>0</w:t>
      </w:r>
      <w:r w:rsidRPr="00E170DA">
        <w:rPr>
          <w:sz w:val="28"/>
          <w:szCs w:val="28"/>
          <w:lang w:val="en-US"/>
        </w:rPr>
        <w:t>;</w:t>
      </w:r>
    </w:p>
    <w:p w:rsidR="006A619F" w:rsidRPr="009908C6" w:rsidRDefault="006A619F" w:rsidP="006A619F">
      <w:pPr>
        <w:ind w:firstLine="374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в) Реакции, в ходе которых изменяются степени окисления атомов одного элемента, входящего в состав одного и того же исходного вещества. Данную группу реакций называют реакциями самоокисления-самовосстановления, или </w:t>
      </w:r>
      <w:proofErr w:type="spellStart"/>
      <w:r w:rsidRPr="009908C6">
        <w:rPr>
          <w:sz w:val="28"/>
          <w:szCs w:val="28"/>
        </w:rPr>
        <w:t>диспропорционирования</w:t>
      </w:r>
      <w:proofErr w:type="spellEnd"/>
      <w:r w:rsidRPr="009908C6">
        <w:rPr>
          <w:sz w:val="28"/>
          <w:szCs w:val="28"/>
        </w:rPr>
        <w:t>:</w:t>
      </w:r>
    </w:p>
    <w:p w:rsidR="006A619F" w:rsidRPr="009908C6" w:rsidRDefault="006A619F" w:rsidP="006A619F">
      <w:pPr>
        <w:ind w:firstLine="709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4Na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S</w:t>
      </w:r>
      <w:r w:rsidRPr="00E170DA">
        <w:rPr>
          <w:sz w:val="28"/>
          <w:szCs w:val="28"/>
          <w:vertAlign w:val="superscript"/>
        </w:rPr>
        <w:t>+4</w:t>
      </w:r>
      <w:r w:rsidRPr="009908C6">
        <w:rPr>
          <w:sz w:val="28"/>
          <w:szCs w:val="28"/>
        </w:rPr>
        <w:t>O</w:t>
      </w:r>
      <w:r w:rsidRPr="00E170DA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 xml:space="preserve"> = Na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S</w:t>
      </w:r>
      <w:r w:rsidRPr="00E170DA">
        <w:rPr>
          <w:sz w:val="28"/>
          <w:szCs w:val="28"/>
          <w:vertAlign w:val="superscript"/>
        </w:rPr>
        <w:t>–2</w:t>
      </w:r>
      <w:r w:rsidRPr="009908C6">
        <w:rPr>
          <w:sz w:val="28"/>
          <w:szCs w:val="28"/>
        </w:rPr>
        <w:t xml:space="preserve"> + 3Na</w:t>
      </w:r>
      <w:r w:rsidRPr="00E170D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S</w:t>
      </w:r>
      <w:r w:rsidRPr="00E170DA">
        <w:rPr>
          <w:sz w:val="28"/>
          <w:szCs w:val="28"/>
          <w:vertAlign w:val="superscript"/>
        </w:rPr>
        <w:t>+6</w:t>
      </w:r>
      <w:r w:rsidRPr="009908C6">
        <w:rPr>
          <w:sz w:val="28"/>
          <w:szCs w:val="28"/>
        </w:rPr>
        <w:t>O</w:t>
      </w:r>
      <w:r w:rsidRPr="00E170DA">
        <w:rPr>
          <w:sz w:val="28"/>
          <w:szCs w:val="28"/>
          <w:vertAlign w:val="subscript"/>
        </w:rPr>
        <w:t>4</w:t>
      </w:r>
      <w:r w:rsidRPr="009908C6">
        <w:rPr>
          <w:sz w:val="28"/>
          <w:szCs w:val="28"/>
        </w:rPr>
        <w:t>.</w:t>
      </w:r>
    </w:p>
    <w:p w:rsidR="006A619F" w:rsidRDefault="006A619F" w:rsidP="006A619F">
      <w:pPr>
        <w:pStyle w:val="a4"/>
      </w:pPr>
      <w:r>
        <w:t>Рекомендуется следующий порядок записи установления коэффициентов в уравнении окислительно-восстановительной реакции.</w:t>
      </w:r>
    </w:p>
    <w:p w:rsidR="006A619F" w:rsidRPr="00E170DA" w:rsidRDefault="006A619F" w:rsidP="006A619F">
      <w:pPr>
        <w:pStyle w:val="a4"/>
        <w:ind w:firstLine="0"/>
        <w:jc w:val="center"/>
        <w:rPr>
          <w:lang w:val="en-US"/>
        </w:rPr>
      </w:pPr>
      <w:proofErr w:type="gramStart"/>
      <w:r w:rsidRPr="00E170DA">
        <w:rPr>
          <w:lang w:val="en-US"/>
        </w:rPr>
        <w:t>K</w:t>
      </w:r>
      <w:r w:rsidRPr="00E170DA">
        <w:rPr>
          <w:vertAlign w:val="superscript"/>
          <w:lang w:val="en-US"/>
        </w:rPr>
        <w:t>+1</w:t>
      </w:r>
      <w:r w:rsidRPr="00E170DA">
        <w:rPr>
          <w:lang w:val="en-US"/>
        </w:rPr>
        <w:t>Mn</w:t>
      </w:r>
      <w:r w:rsidRPr="00E170DA">
        <w:rPr>
          <w:vertAlign w:val="superscript"/>
          <w:lang w:val="en-US"/>
        </w:rPr>
        <w:t>+7</w:t>
      </w:r>
      <w:r w:rsidRPr="00E170DA">
        <w:rPr>
          <w:lang w:val="en-US"/>
        </w:rPr>
        <w:t>O</w:t>
      </w:r>
      <w:r w:rsidRPr="00E170DA">
        <w:rPr>
          <w:vertAlign w:val="subscript"/>
          <w:lang w:val="en-US"/>
        </w:rPr>
        <w:t>4</w:t>
      </w:r>
      <w:r w:rsidRPr="00E170DA">
        <w:rPr>
          <w:vertAlign w:val="superscript"/>
          <w:lang w:val="en-US"/>
        </w:rPr>
        <w:t>–2</w:t>
      </w:r>
      <w:r w:rsidRPr="00E170DA">
        <w:rPr>
          <w:lang w:val="en-US"/>
        </w:rPr>
        <w:t xml:space="preserve"> + K</w:t>
      </w:r>
      <w:r w:rsidRPr="00E170DA">
        <w:rPr>
          <w:vertAlign w:val="superscript"/>
          <w:lang w:val="en-US"/>
        </w:rPr>
        <w:t>+1</w:t>
      </w:r>
      <w:r w:rsidRPr="00E170DA">
        <w:rPr>
          <w:lang w:val="en-US"/>
        </w:rPr>
        <w:t>I</w:t>
      </w:r>
      <w:r w:rsidRPr="00E170DA">
        <w:rPr>
          <w:vertAlign w:val="superscript"/>
          <w:lang w:val="en-US"/>
        </w:rPr>
        <w:t>–1</w:t>
      </w:r>
      <w:r w:rsidRPr="00E170DA">
        <w:rPr>
          <w:lang w:val="en-US"/>
        </w:rPr>
        <w:t xml:space="preserve"> + H</w:t>
      </w:r>
      <w:r w:rsidRPr="00E170DA">
        <w:rPr>
          <w:vertAlign w:val="subscript"/>
          <w:lang w:val="en-US"/>
        </w:rPr>
        <w:t>2</w:t>
      </w:r>
      <w:r w:rsidRPr="00E170DA">
        <w:rPr>
          <w:vertAlign w:val="superscript"/>
          <w:lang w:val="en-US"/>
        </w:rPr>
        <w:t>+1</w:t>
      </w:r>
      <w:r w:rsidRPr="00E170DA">
        <w:rPr>
          <w:lang w:val="en-US"/>
        </w:rPr>
        <w:t>O</w:t>
      </w:r>
      <w:r w:rsidRPr="00E170DA">
        <w:rPr>
          <w:vertAlign w:val="superscript"/>
          <w:lang w:val="en-US"/>
        </w:rPr>
        <w:t>–2</w:t>
      </w:r>
      <w:r w:rsidRPr="00E170DA">
        <w:rPr>
          <w:lang w:val="en-US"/>
        </w:rPr>
        <w:t xml:space="preserve"> → K</w:t>
      </w:r>
      <w:r w:rsidRPr="00E170DA">
        <w:rPr>
          <w:vertAlign w:val="superscript"/>
          <w:lang w:val="en-US"/>
        </w:rPr>
        <w:t>+1</w:t>
      </w:r>
      <w:r w:rsidRPr="00E170DA">
        <w:rPr>
          <w:lang w:val="en-US"/>
        </w:rPr>
        <w:t>O</w:t>
      </w:r>
      <w:r w:rsidRPr="00E170DA">
        <w:rPr>
          <w:vertAlign w:val="superscript"/>
          <w:lang w:val="en-US"/>
        </w:rPr>
        <w:t>–2</w:t>
      </w:r>
      <w:r w:rsidRPr="00E170DA">
        <w:rPr>
          <w:lang w:val="en-US"/>
        </w:rPr>
        <w:t>H</w:t>
      </w:r>
      <w:r w:rsidRPr="00E170DA">
        <w:rPr>
          <w:vertAlign w:val="superscript"/>
          <w:lang w:val="en-US"/>
        </w:rPr>
        <w:t>+1</w:t>
      </w:r>
      <w:r w:rsidRPr="00E170DA">
        <w:rPr>
          <w:lang w:val="en-US"/>
        </w:rPr>
        <w:t xml:space="preserve"> + Mn</w:t>
      </w:r>
      <w:r w:rsidRPr="00E170DA">
        <w:rPr>
          <w:vertAlign w:val="superscript"/>
          <w:lang w:val="en-US"/>
        </w:rPr>
        <w:t>+4</w:t>
      </w:r>
      <w:r w:rsidRPr="00E170DA">
        <w:rPr>
          <w:lang w:val="en-US"/>
        </w:rPr>
        <w:t>O</w:t>
      </w:r>
      <w:r w:rsidRPr="00E170DA">
        <w:rPr>
          <w:vertAlign w:val="subscript"/>
          <w:lang w:val="en-US"/>
        </w:rPr>
        <w:t>2</w:t>
      </w:r>
      <w:r w:rsidRPr="00E170DA">
        <w:rPr>
          <w:vertAlign w:val="superscript"/>
          <w:lang w:val="en-US"/>
        </w:rPr>
        <w:t>–2</w:t>
      </w:r>
      <w:r w:rsidRPr="00E170DA">
        <w:rPr>
          <w:lang w:val="en-US"/>
        </w:rPr>
        <w:t xml:space="preserve"> + I</w:t>
      </w:r>
      <w:r w:rsidRPr="00E170DA">
        <w:rPr>
          <w:vertAlign w:val="subscript"/>
          <w:lang w:val="en-US"/>
        </w:rPr>
        <w:t>2</w:t>
      </w:r>
      <w:r w:rsidRPr="00E170DA">
        <w:rPr>
          <w:vertAlign w:val="superscript"/>
          <w:lang w:val="en-US"/>
        </w:rPr>
        <w:t>0</w:t>
      </w:r>
      <w:r w:rsidRPr="00E170DA">
        <w:rPr>
          <w:lang w:val="en-US"/>
        </w:rPr>
        <w:t>.</w:t>
      </w:r>
      <w:proofErr w:type="gramEnd"/>
    </w:p>
    <w:tbl>
      <w:tblPr>
        <w:tblW w:w="0" w:type="auto"/>
        <w:tblInd w:w="1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240"/>
        <w:gridCol w:w="2660"/>
        <w:gridCol w:w="420"/>
        <w:gridCol w:w="420"/>
        <w:gridCol w:w="2380"/>
      </w:tblGrid>
      <w:tr w:rsidR="006A619F" w:rsidRPr="009908C6" w:rsidTr="00EF0E2B"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Окислитель</w:t>
            </w: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Восстановитель</w:t>
            </w: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Mn</w:t>
            </w:r>
            <w:r w:rsidRPr="00E170DA">
              <w:rPr>
                <w:noProof w:val="0"/>
                <w:sz w:val="28"/>
                <w:szCs w:val="28"/>
                <w:vertAlign w:val="superscript"/>
              </w:rPr>
              <w:t>+7</w:t>
            </w:r>
            <w:r w:rsidRPr="009908C6">
              <w:rPr>
                <w:noProof w:val="0"/>
                <w:sz w:val="28"/>
                <w:szCs w:val="28"/>
              </w:rPr>
              <w:t xml:space="preserve"> + 3ē </w:t>
            </w:r>
            <w:r w:rsidRPr="009908C6">
              <w:rPr>
                <w:noProof w:val="0"/>
                <w:sz w:val="28"/>
                <w:szCs w:val="28"/>
              </w:rPr>
              <w:sym w:font="Symbol" w:char="00AE"/>
            </w:r>
            <w:r w:rsidRPr="009908C6">
              <w:rPr>
                <w:noProof w:val="0"/>
                <w:sz w:val="28"/>
                <w:szCs w:val="28"/>
              </w:rPr>
              <w:t xml:space="preserve"> Mn</w:t>
            </w:r>
            <w:r w:rsidRPr="00E170DA">
              <w:rPr>
                <w:noProof w:val="0"/>
                <w:sz w:val="28"/>
                <w:szCs w:val="28"/>
                <w:vertAlign w:val="superscript"/>
              </w:rPr>
              <w:t>+4</w:t>
            </w: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2I</w:t>
            </w:r>
            <w:r w:rsidRPr="00E170DA">
              <w:rPr>
                <w:noProof w:val="0"/>
                <w:sz w:val="28"/>
                <w:szCs w:val="28"/>
                <w:vertAlign w:val="superscript"/>
              </w:rPr>
              <w:t>–1</w:t>
            </w:r>
            <w:r w:rsidRPr="009908C6">
              <w:rPr>
                <w:noProof w:val="0"/>
                <w:sz w:val="28"/>
                <w:szCs w:val="28"/>
              </w:rPr>
              <w:t xml:space="preserve"> – 2ē </w:t>
            </w:r>
            <w:r w:rsidRPr="009908C6">
              <w:rPr>
                <w:noProof w:val="0"/>
                <w:sz w:val="28"/>
                <w:szCs w:val="28"/>
              </w:rPr>
              <w:sym w:font="Symbol" w:char="00AE"/>
            </w:r>
            <w:r w:rsidRPr="009908C6">
              <w:rPr>
                <w:noProof w:val="0"/>
                <w:sz w:val="28"/>
                <w:szCs w:val="28"/>
              </w:rPr>
              <w:t xml:space="preserve"> I</w:t>
            </w:r>
            <w:r w:rsidRPr="00E170DA">
              <w:rPr>
                <w:noProof w:val="0"/>
                <w:sz w:val="28"/>
                <w:szCs w:val="28"/>
                <w:vertAlign w:val="subscript"/>
              </w:rPr>
              <w:t>2</w:t>
            </w:r>
            <w:r w:rsidRPr="00E170DA">
              <w:rPr>
                <w:noProof w:val="0"/>
                <w:sz w:val="28"/>
                <w:szCs w:val="28"/>
                <w:vertAlign w:val="superscript"/>
              </w:rPr>
              <w:t>0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6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2</w:t>
            </w: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3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Восстановление</w:t>
            </w: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</w:p>
          <w:p w:rsidR="006A619F" w:rsidRPr="009908C6" w:rsidRDefault="006A619F" w:rsidP="00EF0E2B">
            <w:pPr>
              <w:pStyle w:val="a6"/>
              <w:spacing w:after="0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t>Окисление</w:t>
            </w:r>
          </w:p>
        </w:tc>
      </w:tr>
    </w:tbl>
    <w:p w:rsidR="006A619F" w:rsidRPr="00E170DA" w:rsidRDefault="006A619F" w:rsidP="006A619F">
      <w:pPr>
        <w:pStyle w:val="a4"/>
        <w:jc w:val="center"/>
        <w:rPr>
          <w:lang w:val="en-US"/>
        </w:rPr>
      </w:pPr>
      <w:r w:rsidRPr="00E170DA">
        <w:rPr>
          <w:lang w:val="en-US"/>
        </w:rPr>
        <w:t>2KMnO</w:t>
      </w:r>
      <w:r w:rsidRPr="00E170DA">
        <w:rPr>
          <w:vertAlign w:val="subscript"/>
          <w:lang w:val="en-US"/>
        </w:rPr>
        <w:t>4</w:t>
      </w:r>
      <w:r w:rsidRPr="00E170DA">
        <w:rPr>
          <w:lang w:val="en-US"/>
        </w:rPr>
        <w:t xml:space="preserve"> + 6KI + 4H</w:t>
      </w:r>
      <w:r w:rsidRPr="00E170DA">
        <w:rPr>
          <w:vertAlign w:val="subscript"/>
          <w:lang w:val="en-US"/>
        </w:rPr>
        <w:t>2</w:t>
      </w:r>
      <w:r w:rsidRPr="00E170DA">
        <w:rPr>
          <w:lang w:val="en-US"/>
        </w:rPr>
        <w:t>O = 8KOH + 2MnO</w:t>
      </w:r>
      <w:r w:rsidRPr="00E170DA">
        <w:rPr>
          <w:vertAlign w:val="subscript"/>
          <w:lang w:val="en-US"/>
        </w:rPr>
        <w:t>2</w:t>
      </w:r>
      <w:r w:rsidRPr="009908C6">
        <w:sym w:font="Symbol" w:char="00AF"/>
      </w:r>
      <w:r w:rsidRPr="00E170DA">
        <w:rPr>
          <w:lang w:val="en-US"/>
        </w:rPr>
        <w:t xml:space="preserve"> + 3I</w:t>
      </w:r>
      <w:r w:rsidRPr="00E170DA">
        <w:rPr>
          <w:vertAlign w:val="subscript"/>
          <w:lang w:val="en-US"/>
        </w:rPr>
        <w:t>2</w:t>
      </w:r>
      <w:r w:rsidRPr="009908C6">
        <w:sym w:font="Symbol" w:char="00AF"/>
      </w:r>
      <w:r w:rsidRPr="00E170DA">
        <w:rPr>
          <w:lang w:val="en-US"/>
        </w:rPr>
        <w:t>.</w:t>
      </w:r>
    </w:p>
    <w:p w:rsidR="006A619F" w:rsidRPr="00E170DA" w:rsidRDefault="006A619F" w:rsidP="006A619F">
      <w:pPr>
        <w:jc w:val="both"/>
        <w:rPr>
          <w:sz w:val="28"/>
          <w:szCs w:val="28"/>
          <w:lang w:val="en-US"/>
        </w:rPr>
      </w:pPr>
    </w:p>
    <w:p w:rsidR="006A619F" w:rsidRDefault="006A619F" w:rsidP="006A619F">
      <w:pPr>
        <w:pStyle w:val="a4"/>
      </w:pPr>
      <w:r w:rsidRPr="009908C6">
        <w:t>Электролиз –</w:t>
      </w:r>
      <w:r>
        <w:t xml:space="preserve"> это окислительно-восстановительный процесс, протекающий на </w:t>
      </w:r>
      <w:r w:rsidRPr="009908C6">
        <w:t>электродах</w:t>
      </w:r>
      <w:r>
        <w:t xml:space="preserve"> при прохождении </w:t>
      </w:r>
      <w:r w:rsidRPr="009908C6">
        <w:t>постоянного электрического тока</w:t>
      </w:r>
      <w:r>
        <w:t xml:space="preserve"> через раствор или расплав </w:t>
      </w:r>
      <w:r w:rsidRPr="009908C6">
        <w:t>электролита</w:t>
      </w:r>
      <w:r>
        <w:t xml:space="preserve">. </w:t>
      </w:r>
    </w:p>
    <w:p w:rsidR="006A619F" w:rsidRDefault="006A619F" w:rsidP="006A619F">
      <w:pPr>
        <w:pStyle w:val="a4"/>
      </w:pPr>
      <w:proofErr w:type="gramStart"/>
      <w:r>
        <w:t xml:space="preserve">Если при обычных условиях ионы электролита в его растворе или расплаве движутся хаотично, то под воздействием постоянного электрического тока </w:t>
      </w:r>
      <w:r w:rsidRPr="009908C6">
        <w:t>катионы</w:t>
      </w:r>
      <w:r>
        <w:t xml:space="preserve"> (положительно заряженные ионы) будут двигаться к </w:t>
      </w:r>
      <w:r w:rsidRPr="009908C6">
        <w:t>катоду</w:t>
      </w:r>
      <w:r>
        <w:t xml:space="preserve"> (электрод, присоединенный к отрицательному полюсу источника электрического тока), а </w:t>
      </w:r>
      <w:r w:rsidRPr="009908C6">
        <w:t>анионы</w:t>
      </w:r>
      <w:r>
        <w:t xml:space="preserve"> (отрицательно заряженные ионы) будут двигаться к </w:t>
      </w:r>
      <w:r w:rsidRPr="009908C6">
        <w:t>аноду</w:t>
      </w:r>
      <w:r>
        <w:t xml:space="preserve"> (электрод, присоединенный к положительному полюсу источника электрического тока)</w:t>
      </w:r>
      <w:proofErr w:type="gramEnd"/>
    </w:p>
    <w:p w:rsidR="006A619F" w:rsidRDefault="006A619F" w:rsidP="006A619F">
      <w:pPr>
        <w:pStyle w:val="a4"/>
      </w:pPr>
      <w:r>
        <w:t xml:space="preserve">На поверхности катода  ионы электролита присоединяют электроны, то есть происходит реакция восстановления. На поверхности анода протекает обратный процесс, то есть реакция окисления – отдача электронов ионами электролита. </w:t>
      </w:r>
    </w:p>
    <w:p w:rsidR="006A619F" w:rsidRDefault="006A619F" w:rsidP="006A619F">
      <w:pPr>
        <w:pStyle w:val="a4"/>
      </w:pPr>
      <w:proofErr w:type="gramStart"/>
      <w:r w:rsidRPr="009908C6">
        <w:t>Электроды</w:t>
      </w:r>
      <w:r>
        <w:t xml:space="preserve"> могут быть </w:t>
      </w:r>
      <w:r w:rsidRPr="009908C6">
        <w:t>инертными</w:t>
      </w:r>
      <w:r>
        <w:t xml:space="preserve">, или </w:t>
      </w:r>
      <w:r w:rsidRPr="009908C6">
        <w:t>нерастворимыми</w:t>
      </w:r>
      <w:r>
        <w:t xml:space="preserve"> (платина, золото, графит и др.), и </w:t>
      </w:r>
      <w:r w:rsidRPr="009908C6">
        <w:t>активными</w:t>
      </w:r>
      <w:r>
        <w:t xml:space="preserve">, или </w:t>
      </w:r>
      <w:r w:rsidRPr="009908C6">
        <w:t>растворимыми</w:t>
      </w:r>
      <w:r>
        <w:t xml:space="preserve"> (цинк, железо, медь и др.).</w:t>
      </w:r>
      <w:proofErr w:type="gramEnd"/>
      <w:r>
        <w:t xml:space="preserve"> Нерастворимые электроды служат при электролизе лишь переносчиками электронов. Аноды второго рода при электролизе окисляются.</w:t>
      </w:r>
    </w:p>
    <w:p w:rsidR="006A619F" w:rsidRDefault="006A619F" w:rsidP="006A619F">
      <w:pPr>
        <w:pStyle w:val="a4"/>
      </w:pPr>
      <w:r>
        <w:t>Если электролизу подвергается раствор или расплав электролита, содержащий несколько одноименно заряженных катионов или анионов, то последовательность их восстановления или окисления будет зависеть от величины их электродных потенциалов в данных условиях, концентрации раствора, силы тока, материала электродов и других факторов.</w:t>
      </w:r>
    </w:p>
    <w:p w:rsidR="006A619F" w:rsidRDefault="006A619F" w:rsidP="006A619F">
      <w:pPr>
        <w:pStyle w:val="a4"/>
      </w:pPr>
      <w:r>
        <w:t>Так, при электролизе водных растворов, содержащих ионы меди, ртути, серебра, золота, платины, они практически полностью восстанавливаются на катоде в виде металла. При электролизе водных растворов, содержащих ионы щелочных, щелочноземельных и других активных металлов, они не восстанавливаются. На катоде вместо них восстанавливается водород воды. При электролизе водных растворов, содержащих ионы металлов со значениями электродных потенциалов большими, чем у алюминия, но меньшим, чем у водорода, на катоде одновременно восстанавливаются эти металлы и водород воды. На практике при электролизе в растворы этих металлов прибавляют специальные добавки, чтобы предотвратить восстановление водорода.</w:t>
      </w:r>
    </w:p>
    <w:p w:rsidR="007765FB" w:rsidRPr="007765FB" w:rsidRDefault="006A619F" w:rsidP="006A619F">
      <w:pPr>
        <w:pStyle w:val="a4"/>
      </w:pPr>
      <w:r>
        <w:lastRenderedPageBreak/>
        <w:t>Если в растворе присутствуют катионы нескольких металлов, то в первую очередь при электролизе будут восстанавливаться менее активные (в ряду они стоят правее)</w:t>
      </w:r>
      <w:r w:rsidR="007765FB" w:rsidRPr="007765FB">
        <w:t>.</w:t>
      </w:r>
    </w:p>
    <w:p w:rsidR="006A619F" w:rsidRDefault="006A619F" w:rsidP="006A619F">
      <w:pPr>
        <w:pStyle w:val="a4"/>
      </w:pPr>
      <w:r>
        <w:t xml:space="preserve">Процессы, протекающие на аноде, во многом зависят от материала анода. Растворимые аноды в ходе электролиза могут окисляться и переходить в раствор в виде ионов. На нерастворимых анодах в процессе электролиза могут окисляться анионы электролита или </w:t>
      </w:r>
      <w:proofErr w:type="spellStart"/>
      <w:r w:rsidRPr="009908C6">
        <w:t>гидроксигруппы</w:t>
      </w:r>
      <w:proofErr w:type="spellEnd"/>
      <w:r>
        <w:t xml:space="preserve"> воды с выделением кислорода. Так, при электролизе </w:t>
      </w:r>
      <w:proofErr w:type="spellStart"/>
      <w:r w:rsidRPr="009908C6">
        <w:t>бескислородных</w:t>
      </w:r>
      <w:proofErr w:type="spellEnd"/>
      <w:r w:rsidRPr="009908C6">
        <w:t xml:space="preserve"> кислот галогенов</w:t>
      </w:r>
      <w:r>
        <w:t xml:space="preserve"> и их солей (кроме фтороводородной кислоты и фторидов) на аноде будет выделяться соответствующий </w:t>
      </w:r>
      <w:r w:rsidRPr="009908C6">
        <w:t>галоген</w:t>
      </w:r>
      <w:r>
        <w:t xml:space="preserve">. </w:t>
      </w:r>
    </w:p>
    <w:p w:rsidR="006A619F" w:rsidRDefault="006A619F" w:rsidP="006A619F">
      <w:pPr>
        <w:pStyle w:val="a4"/>
      </w:pPr>
      <w:r>
        <w:t xml:space="preserve">Определен также ряд анионов по способности их окисления на аноде (легче всего окисляется сульфид-анион, труднее – нитрат-анион). </w:t>
      </w:r>
      <w:proofErr w:type="spellStart"/>
      <w:proofErr w:type="gramStart"/>
      <w:r>
        <w:t>Сульфат-анионы</w:t>
      </w:r>
      <w:proofErr w:type="spellEnd"/>
      <w:proofErr w:type="gramEnd"/>
      <w:r>
        <w:t xml:space="preserve"> и </w:t>
      </w:r>
      <w:proofErr w:type="spellStart"/>
      <w:r>
        <w:t>нитрат-анионы</w:t>
      </w:r>
      <w:proofErr w:type="spellEnd"/>
      <w:r>
        <w:t xml:space="preserve"> при электролизе содержащих эти ионы водных растворов не окисляются на аноде; здесь протекает реакция окисления </w:t>
      </w:r>
      <w:proofErr w:type="spellStart"/>
      <w:r>
        <w:t>гидроксид-ионов</w:t>
      </w:r>
      <w:proofErr w:type="spellEnd"/>
      <w:r>
        <w:t xml:space="preserve">: </w:t>
      </w:r>
    </w:p>
    <w:p w:rsidR="006A619F" w:rsidRDefault="006A619F" w:rsidP="006A619F">
      <w:pPr>
        <w:pStyle w:val="a4"/>
        <w:ind w:firstLine="0"/>
        <w:jc w:val="center"/>
      </w:pPr>
      <w:r>
        <w:t>4ОН</w:t>
      </w:r>
      <w:r w:rsidRPr="004E7FBC">
        <w:rPr>
          <w:vertAlign w:val="superscript"/>
        </w:rPr>
        <w:t>–</w:t>
      </w:r>
      <w:r w:rsidRPr="009908C6">
        <w:t xml:space="preserve"> </w:t>
      </w:r>
      <w:r>
        <w:t xml:space="preserve">– 4ē </w:t>
      </w:r>
      <w:r w:rsidRPr="009908C6">
        <w:sym w:font="Symbol" w:char="00AE"/>
      </w:r>
      <w:r>
        <w:t xml:space="preserve"> 2</w:t>
      </w:r>
      <w:r w:rsidRPr="009908C6">
        <w:t>H</w:t>
      </w:r>
      <w:r w:rsidRPr="004E7FBC">
        <w:rPr>
          <w:vertAlign w:val="subscript"/>
        </w:rPr>
        <w:t>2</w:t>
      </w:r>
      <w:r w:rsidRPr="009908C6">
        <w:t>O</w:t>
      </w:r>
      <w:r>
        <w:t xml:space="preserve"> + О</w:t>
      </w:r>
      <w:proofErr w:type="gramStart"/>
      <w:r w:rsidRPr="004E7FBC">
        <w:rPr>
          <w:vertAlign w:val="subscript"/>
        </w:rPr>
        <w:t>2</w:t>
      </w:r>
      <w:proofErr w:type="gramEnd"/>
      <w:r w:rsidRPr="009908C6">
        <w:sym w:font="Symbol" w:char="00AD"/>
      </w:r>
      <w:r>
        <w:t>.</w:t>
      </w:r>
    </w:p>
    <w:p w:rsidR="006A619F" w:rsidRDefault="006A619F" w:rsidP="006A619F">
      <w:pPr>
        <w:pStyle w:val="a4"/>
      </w:pPr>
      <w:r>
        <w:t xml:space="preserve">При электролизе водных растворов </w:t>
      </w:r>
      <w:r w:rsidRPr="009908C6">
        <w:t>кислородсодержащих кислот</w:t>
      </w:r>
      <w:r>
        <w:t xml:space="preserve"> с максимальным значением степени окисления неметалла и их солей соответствующие анионы будут накапливаться в анодном пространстве, а окислению будут подвергаться </w:t>
      </w:r>
      <w:proofErr w:type="spellStart"/>
      <w:r>
        <w:t>гидроксигруппы</w:t>
      </w:r>
      <w:proofErr w:type="spellEnd"/>
      <w:r>
        <w:t xml:space="preserve"> воды с выделением кислорода. Ионы водорода и </w:t>
      </w:r>
      <w:proofErr w:type="spellStart"/>
      <w:r>
        <w:t>гидроксид-ионы</w:t>
      </w:r>
      <w:proofErr w:type="spellEnd"/>
      <w:r>
        <w:t xml:space="preserve"> образуются вследствие диссоциации воды: </w:t>
      </w:r>
    </w:p>
    <w:p w:rsidR="006A619F" w:rsidRPr="009908C6" w:rsidRDefault="006A619F" w:rsidP="006A619F">
      <w:pPr>
        <w:pStyle w:val="a4"/>
        <w:ind w:firstLine="0"/>
        <w:jc w:val="center"/>
      </w:pPr>
      <w:r w:rsidRPr="009908C6">
        <w:t>H</w:t>
      </w:r>
      <w:r w:rsidRPr="004E7FBC">
        <w:rPr>
          <w:vertAlign w:val="subscript"/>
        </w:rPr>
        <w:t>2</w:t>
      </w:r>
      <w:r w:rsidRPr="009908C6">
        <w:t>O</w:t>
      </w:r>
      <w:r w:rsidRPr="00723602">
        <w:t xml:space="preserve"> </w:t>
      </w:r>
      <w:r>
        <w:object w:dxaOrig="566" w:dyaOrig="238">
          <v:shape id="_x0000_i1030" type="#_x0000_t75" style="width:20.25pt;height:9pt" o:ole="">
            <v:imagedata r:id="rId12" o:title=""/>
          </v:shape>
          <o:OLEObject Type="Embed" ProgID="ChemDraw.Document.6.0" ShapeID="_x0000_i1030" DrawAspect="Content" ObjectID="_1757420312" r:id="rId26"/>
        </w:object>
      </w:r>
      <w:r>
        <w:t xml:space="preserve"> Н</w:t>
      </w:r>
      <w:r w:rsidRPr="004E7FBC">
        <w:rPr>
          <w:vertAlign w:val="superscript"/>
        </w:rPr>
        <w:t>+</w:t>
      </w:r>
      <w:r>
        <w:t xml:space="preserve"> + ОН</w:t>
      </w:r>
      <w:proofErr w:type="gramStart"/>
      <w:r w:rsidRPr="004E7FBC">
        <w:rPr>
          <w:vertAlign w:val="superscript"/>
        </w:rPr>
        <w:t>–</w:t>
      </w:r>
      <w:r>
        <w:t>.</w:t>
      </w:r>
      <w:proofErr w:type="gramEnd"/>
    </w:p>
    <w:p w:rsidR="006A619F" w:rsidRDefault="006A619F" w:rsidP="006A619F">
      <w:pPr>
        <w:pStyle w:val="a4"/>
      </w:pPr>
      <w:r>
        <w:t>Анионы, содержащие немета</w:t>
      </w:r>
      <w:proofErr w:type="gramStart"/>
      <w:r>
        <w:t xml:space="preserve">лл в </w:t>
      </w:r>
      <w:r w:rsidRPr="009908C6">
        <w:t>пр</w:t>
      </w:r>
      <w:proofErr w:type="gramEnd"/>
      <w:r w:rsidRPr="009908C6">
        <w:t>омежуточной степени окисления</w:t>
      </w:r>
      <w:r>
        <w:t xml:space="preserve">, будут окисляться в водных растворах в ходе электролиза. Для предотвращения химического взаимодействия продуктов электролиза между собой катодное и анодное пространство разделяют </w:t>
      </w:r>
      <w:r w:rsidRPr="009908C6">
        <w:t>диафрагмами</w:t>
      </w:r>
      <w:r>
        <w:t xml:space="preserve">.   </w:t>
      </w:r>
    </w:p>
    <w:p w:rsidR="006A619F" w:rsidRDefault="006A619F" w:rsidP="006A619F">
      <w:pPr>
        <w:pStyle w:val="a4"/>
      </w:pPr>
      <w:r>
        <w:t>При решении задач воспользуйтесь краткими электрохимическими рядами напряжений катионов и анионов.</w:t>
      </w:r>
    </w:p>
    <w:p w:rsidR="006A619F" w:rsidRPr="00E170DA" w:rsidRDefault="006A619F" w:rsidP="006A619F">
      <w:pPr>
        <w:pStyle w:val="a4"/>
        <w:jc w:val="center"/>
        <w:rPr>
          <w:lang w:val="en-US"/>
        </w:rPr>
      </w:pPr>
      <w:r w:rsidRPr="00E170DA">
        <w:rPr>
          <w:lang w:val="en-US"/>
        </w:rPr>
        <w:t xml:space="preserve">Li  Ca  Na  Mg  Al  Cr  Zn  Fe  </w:t>
      </w:r>
      <w:proofErr w:type="spellStart"/>
      <w:r w:rsidRPr="00E170DA">
        <w:rPr>
          <w:lang w:val="en-US"/>
        </w:rPr>
        <w:t>Pb</w:t>
      </w:r>
      <w:proofErr w:type="spellEnd"/>
      <w:r w:rsidRPr="00E170DA">
        <w:rPr>
          <w:lang w:val="en-US"/>
        </w:rPr>
        <w:t xml:space="preserve">  (H)  Cu  Hg  Ag  Au</w:t>
      </w:r>
    </w:p>
    <w:p w:rsidR="006A619F" w:rsidRPr="00E170DA" w:rsidRDefault="006A619F" w:rsidP="006A619F">
      <w:pPr>
        <w:pStyle w:val="a4"/>
        <w:jc w:val="center"/>
        <w:rPr>
          <w:lang w:val="en-US"/>
        </w:rPr>
      </w:pPr>
      <w:r w:rsidRPr="00E170DA">
        <w:rPr>
          <w:lang w:val="en-US"/>
        </w:rPr>
        <w:t>I</w:t>
      </w:r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 xml:space="preserve">   Br</w:t>
      </w:r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 xml:space="preserve">   S</w:t>
      </w:r>
      <w:r w:rsidRPr="004E7FBC">
        <w:rPr>
          <w:vertAlign w:val="superscript"/>
          <w:lang w:val="en-US"/>
        </w:rPr>
        <w:t xml:space="preserve">2– </w:t>
      </w:r>
      <w:r w:rsidRPr="00E170DA">
        <w:rPr>
          <w:lang w:val="en-US"/>
        </w:rPr>
        <w:t xml:space="preserve">  </w:t>
      </w:r>
      <w:proofErr w:type="spellStart"/>
      <w:r w:rsidRPr="00E170DA">
        <w:rPr>
          <w:lang w:val="en-US"/>
        </w:rPr>
        <w:t>Cl</w:t>
      </w:r>
      <w:proofErr w:type="spellEnd"/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 xml:space="preserve">   (OH</w:t>
      </w:r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>)   SO</w:t>
      </w:r>
      <w:r w:rsidRPr="004E7FBC">
        <w:rPr>
          <w:vertAlign w:val="subscript"/>
          <w:lang w:val="en-US"/>
        </w:rPr>
        <w:t>4</w:t>
      </w:r>
      <w:r w:rsidRPr="004E7FBC">
        <w:rPr>
          <w:vertAlign w:val="superscript"/>
          <w:lang w:val="en-US"/>
        </w:rPr>
        <w:t xml:space="preserve">2– </w:t>
      </w:r>
      <w:r w:rsidRPr="00E170DA">
        <w:rPr>
          <w:lang w:val="en-US"/>
        </w:rPr>
        <w:t xml:space="preserve">  NO</w:t>
      </w:r>
      <w:r w:rsidRPr="004E7FBC">
        <w:rPr>
          <w:vertAlign w:val="subscript"/>
          <w:lang w:val="en-US"/>
        </w:rPr>
        <w:t>3</w:t>
      </w:r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 xml:space="preserve">    </w:t>
      </w:r>
      <w:r>
        <w:t>СО</w:t>
      </w:r>
      <w:r w:rsidRPr="004E7FBC">
        <w:rPr>
          <w:vertAlign w:val="subscript"/>
          <w:lang w:val="en-US"/>
        </w:rPr>
        <w:t>3</w:t>
      </w:r>
      <w:r w:rsidRPr="004E7FBC">
        <w:rPr>
          <w:vertAlign w:val="superscript"/>
          <w:lang w:val="en-US"/>
        </w:rPr>
        <w:t>2–</w:t>
      </w:r>
      <w:r w:rsidRPr="00E170DA">
        <w:rPr>
          <w:lang w:val="en-US"/>
        </w:rPr>
        <w:t xml:space="preserve">   </w:t>
      </w:r>
      <w:r>
        <w:t>РО</w:t>
      </w:r>
      <w:r w:rsidRPr="004E7FBC">
        <w:rPr>
          <w:vertAlign w:val="subscript"/>
          <w:lang w:val="en-US"/>
        </w:rPr>
        <w:t>4</w:t>
      </w:r>
      <w:r w:rsidRPr="004E7FBC">
        <w:rPr>
          <w:vertAlign w:val="superscript"/>
          <w:lang w:val="en-US"/>
        </w:rPr>
        <w:t>3–</w:t>
      </w:r>
      <w:r w:rsidRPr="00E170DA">
        <w:rPr>
          <w:lang w:val="en-US"/>
        </w:rPr>
        <w:t xml:space="preserve">  </w:t>
      </w:r>
      <w:r>
        <w:t>М</w:t>
      </w:r>
      <w:r w:rsidRPr="00E170DA">
        <w:rPr>
          <w:lang w:val="en-US"/>
        </w:rPr>
        <w:t>nO</w:t>
      </w:r>
      <w:r w:rsidRPr="004E7FBC">
        <w:rPr>
          <w:vertAlign w:val="subscript"/>
          <w:lang w:val="en-US"/>
        </w:rPr>
        <w:t>4</w:t>
      </w:r>
      <w:r w:rsidRPr="004E7FBC">
        <w:rPr>
          <w:vertAlign w:val="superscript"/>
          <w:lang w:val="en-US"/>
        </w:rPr>
        <w:t>–</w:t>
      </w:r>
      <w:r w:rsidRPr="00E170DA">
        <w:rPr>
          <w:lang w:val="en-US"/>
        </w:rPr>
        <w:t xml:space="preserve">   F</w:t>
      </w:r>
      <w:r w:rsidRPr="004E7FBC">
        <w:rPr>
          <w:vertAlign w:val="superscript"/>
          <w:lang w:val="en-US"/>
        </w:rPr>
        <w:t>–</w:t>
      </w:r>
    </w:p>
    <w:p w:rsidR="006A619F" w:rsidRPr="00723602" w:rsidRDefault="006A619F" w:rsidP="006A619F">
      <w:pPr>
        <w:pStyle w:val="a4"/>
      </w:pPr>
      <w:r w:rsidRPr="00723602">
        <w:t>Количественные соотношения процессов электролиза определяются законами, установленными М. Фарадеем. Общая формулировка этих законов может быть выражена следующим образом. Масса электролита, подвергшегося электролизу, а также массы восстановленного на катоде и окисленного на аноде веще</w:t>
      </w:r>
      <w:proofErr w:type="gramStart"/>
      <w:r w:rsidRPr="00723602">
        <w:t>ств пр</w:t>
      </w:r>
      <w:proofErr w:type="gramEnd"/>
      <w:r w:rsidRPr="00723602">
        <w:t>опорциональны молярным массам эквивалентов этих веществ и количеству электричества, пропущенного через раствор или расплав электролита, в соответствии с уравнением</w:t>
      </w:r>
      <w:r>
        <w:t>:</w:t>
      </w:r>
    </w:p>
    <w:p w:rsidR="006A619F" w:rsidRPr="009908C6" w:rsidRDefault="006A619F" w:rsidP="006A619F">
      <w:pPr>
        <w:pStyle w:val="a4"/>
        <w:jc w:val="center"/>
      </w:pPr>
      <w:proofErr w:type="spellStart"/>
      <w:r w:rsidRPr="009908C6">
        <w:t>m</w:t>
      </w:r>
      <w:proofErr w:type="spellEnd"/>
      <w:r w:rsidRPr="003B26BA">
        <w:t xml:space="preserve"> = </w:t>
      </w:r>
      <w:r w:rsidRPr="009908C6">
        <w:t>M(</w:t>
      </w:r>
      <w:proofErr w:type="spellStart"/>
      <w:r w:rsidRPr="009908C6">
        <w:t>Экв</w:t>
      </w:r>
      <w:proofErr w:type="spellEnd"/>
      <w:r w:rsidRPr="009908C6">
        <w:t>)</w:t>
      </w:r>
      <w:proofErr w:type="spellStart"/>
      <w:r w:rsidRPr="009908C6">
        <w:t>It</w:t>
      </w:r>
      <w:proofErr w:type="spellEnd"/>
      <w:r w:rsidRPr="00171C62">
        <w:t xml:space="preserve"> / </w:t>
      </w:r>
      <w:r w:rsidRPr="009908C6">
        <w:t>F</w:t>
      </w:r>
      <w:r w:rsidRPr="00171C62">
        <w:t>,</w:t>
      </w:r>
    </w:p>
    <w:p w:rsidR="006A619F" w:rsidRPr="00723602" w:rsidRDefault="006A619F" w:rsidP="006A619F">
      <w:pPr>
        <w:pStyle w:val="a4"/>
      </w:pPr>
      <w:r w:rsidRPr="00723602">
        <w:t xml:space="preserve">где  </w:t>
      </w:r>
      <w:proofErr w:type="spellStart"/>
      <w:r w:rsidRPr="00723602">
        <w:t>m</w:t>
      </w:r>
      <w:proofErr w:type="spellEnd"/>
      <w:r w:rsidRPr="00723602">
        <w:t xml:space="preserve"> – масса вещества, </w:t>
      </w:r>
      <w:proofErr w:type="gramStart"/>
      <w:r w:rsidRPr="00723602">
        <w:t>г</w:t>
      </w:r>
      <w:proofErr w:type="gramEnd"/>
      <w:r w:rsidRPr="00723602">
        <w:t>;</w:t>
      </w:r>
    </w:p>
    <w:p w:rsidR="006A619F" w:rsidRPr="00723602" w:rsidRDefault="006A619F" w:rsidP="006A619F">
      <w:pPr>
        <w:pStyle w:val="a4"/>
      </w:pPr>
      <w:proofErr w:type="gramStart"/>
      <w:r w:rsidRPr="00723602">
        <w:t>М</w:t>
      </w:r>
      <w:r w:rsidRPr="009908C6">
        <w:t>(</w:t>
      </w:r>
      <w:proofErr w:type="spellStart"/>
      <w:proofErr w:type="gramEnd"/>
      <w:r w:rsidRPr="009908C6">
        <w:t>Экв</w:t>
      </w:r>
      <w:proofErr w:type="spellEnd"/>
      <w:r w:rsidRPr="009908C6">
        <w:t>)</w:t>
      </w:r>
      <w:r w:rsidRPr="00723602">
        <w:t xml:space="preserve"> – молярная масса эквивалента вещества, г/моль;</w:t>
      </w:r>
    </w:p>
    <w:p w:rsidR="006A619F" w:rsidRPr="00723602" w:rsidRDefault="006A619F" w:rsidP="006A619F">
      <w:pPr>
        <w:pStyle w:val="a4"/>
      </w:pPr>
      <w:r w:rsidRPr="00723602">
        <w:t>I – сила тока, А;</w:t>
      </w:r>
    </w:p>
    <w:p w:rsidR="006A619F" w:rsidRPr="00723602" w:rsidRDefault="006A619F" w:rsidP="006A619F">
      <w:pPr>
        <w:pStyle w:val="a4"/>
      </w:pPr>
      <w:proofErr w:type="spellStart"/>
      <w:r w:rsidRPr="00723602">
        <w:t>t</w:t>
      </w:r>
      <w:proofErr w:type="spellEnd"/>
      <w:r w:rsidRPr="00723602">
        <w:t xml:space="preserve"> – время прохождения тока через раствор, </w:t>
      </w:r>
      <w:proofErr w:type="gramStart"/>
      <w:r w:rsidRPr="00723602">
        <w:t>с</w:t>
      </w:r>
      <w:proofErr w:type="gramEnd"/>
      <w:r w:rsidRPr="00723602">
        <w:t>;</w:t>
      </w:r>
    </w:p>
    <w:p w:rsidR="006A619F" w:rsidRDefault="006A619F" w:rsidP="006A619F">
      <w:pPr>
        <w:pStyle w:val="a4"/>
      </w:pPr>
      <w:r w:rsidRPr="00723602">
        <w:lastRenderedPageBreak/>
        <w:t>F – число Фарадея (количество электричества, необходимого для электрохимического окисления или восстановления порции вещества, соответствующей молярной массе эквивалента), 96500 Кл/моль.</w:t>
      </w:r>
    </w:p>
    <w:p w:rsidR="006A619F" w:rsidRDefault="006A619F" w:rsidP="006A619F">
      <w:pPr>
        <w:ind w:right="-5" w:firstLine="708"/>
        <w:jc w:val="both"/>
        <w:outlineLvl w:val="0"/>
        <w:rPr>
          <w:sz w:val="28"/>
          <w:szCs w:val="28"/>
        </w:rPr>
      </w:pPr>
      <w:r w:rsidRPr="00BF643D">
        <w:rPr>
          <w:sz w:val="28"/>
          <w:szCs w:val="28"/>
        </w:rPr>
        <w:t>Электролиз находит весьма широкое применение. Для защиты металлических изделий от коррозии на их поверхность наносится слой другого металла</w:t>
      </w:r>
      <w:r w:rsidRPr="00AF4F82">
        <w:rPr>
          <w:sz w:val="28"/>
          <w:szCs w:val="28"/>
        </w:rPr>
        <w:t xml:space="preserve"> (</w:t>
      </w:r>
      <w:r w:rsidRPr="00BF643D">
        <w:rPr>
          <w:sz w:val="28"/>
          <w:szCs w:val="28"/>
        </w:rPr>
        <w:t>хрома, серебра, золота, меди, никеля и т.д.</w:t>
      </w:r>
      <w:r w:rsidRPr="00AF4F82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 xml:space="preserve">Гальванические покрытия придают предметам красивый декоративный вид. Электролиз используется для получения многих металлов, и очистки некоторых из них </w:t>
      </w:r>
      <w:r>
        <w:rPr>
          <w:sz w:val="28"/>
          <w:szCs w:val="28"/>
        </w:rPr>
        <w:t xml:space="preserve">от </w:t>
      </w:r>
      <w:r w:rsidRPr="00BF643D">
        <w:rPr>
          <w:sz w:val="28"/>
          <w:szCs w:val="28"/>
        </w:rPr>
        <w:t xml:space="preserve">примесей. Электродные процессы лежат в основе работы аккумуляторов. </w:t>
      </w:r>
    </w:p>
    <w:p w:rsidR="006A619F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Аккумуляторы</w:t>
      </w:r>
      <w:r w:rsidRPr="009D57A8">
        <w:rPr>
          <w:sz w:val="28"/>
          <w:szCs w:val="28"/>
        </w:rPr>
        <w:t xml:space="preserve"> – химические источники электрического тока, в которых энергия </w:t>
      </w:r>
      <w:r w:rsidRPr="009908C6">
        <w:rPr>
          <w:sz w:val="28"/>
          <w:szCs w:val="28"/>
        </w:rPr>
        <w:t>химических реакций превращается в электрическую энергию. Аккумуляторы</w:t>
      </w:r>
      <w:r w:rsidRPr="009D57A8">
        <w:rPr>
          <w:sz w:val="28"/>
          <w:szCs w:val="28"/>
        </w:rPr>
        <w:t xml:space="preserve"> после исчерпывания своего ресурса, можно вновь регенерировать путем зарядки. На практике наиболее распространены свинцовые </w:t>
      </w:r>
      <w:r>
        <w:rPr>
          <w:sz w:val="28"/>
          <w:szCs w:val="28"/>
        </w:rPr>
        <w:t>а</w:t>
      </w:r>
      <w:r w:rsidRPr="009908C6">
        <w:rPr>
          <w:sz w:val="28"/>
          <w:szCs w:val="28"/>
        </w:rPr>
        <w:t>ккумуляторы</w:t>
      </w:r>
      <w:r w:rsidRPr="009D57A8">
        <w:rPr>
          <w:sz w:val="28"/>
          <w:szCs w:val="28"/>
        </w:rPr>
        <w:t xml:space="preserve">. Они состоят из свинцовых пластин (электродов), опущенных в раствор серной кислоты (электролит). При этом пластины покрываются тонким слоем сульфата свинца </w:t>
      </w:r>
      <w:r w:rsidRPr="009908C6">
        <w:rPr>
          <w:sz w:val="28"/>
          <w:szCs w:val="28"/>
        </w:rPr>
        <w:t>PbSO</w:t>
      </w:r>
      <w:r w:rsidRPr="00284DB7">
        <w:rPr>
          <w:sz w:val="28"/>
          <w:szCs w:val="28"/>
          <w:vertAlign w:val="subscript"/>
        </w:rPr>
        <w:t>4</w:t>
      </w:r>
      <w:r w:rsidRPr="009D57A8">
        <w:rPr>
          <w:sz w:val="28"/>
          <w:szCs w:val="28"/>
        </w:rPr>
        <w:t>. Каждая пара электродов дает напряжение около 2 вольт.</w:t>
      </w:r>
      <w:r w:rsidRPr="009908C6">
        <w:rPr>
          <w:sz w:val="28"/>
          <w:szCs w:val="28"/>
        </w:rPr>
        <w:t xml:space="preserve"> </w:t>
      </w:r>
      <w:r w:rsidRPr="009D57A8">
        <w:rPr>
          <w:sz w:val="28"/>
          <w:szCs w:val="28"/>
        </w:rPr>
        <w:t xml:space="preserve">Если собрать </w:t>
      </w:r>
      <w:r>
        <w:rPr>
          <w:sz w:val="28"/>
          <w:szCs w:val="28"/>
        </w:rPr>
        <w:t>«</w:t>
      </w:r>
      <w:r w:rsidRPr="009D57A8">
        <w:rPr>
          <w:sz w:val="28"/>
          <w:szCs w:val="28"/>
        </w:rPr>
        <w:t>батарею</w:t>
      </w:r>
      <w:r>
        <w:rPr>
          <w:sz w:val="28"/>
          <w:szCs w:val="28"/>
        </w:rPr>
        <w:t>»</w:t>
      </w:r>
      <w:r w:rsidRPr="009D57A8">
        <w:rPr>
          <w:sz w:val="28"/>
          <w:szCs w:val="28"/>
        </w:rPr>
        <w:t xml:space="preserve"> из 12 пар пластин, то получится источник тока, дающий напряжение 24</w:t>
      </w:r>
      <w:proofErr w:type="gramStart"/>
      <w:r w:rsidRPr="009D57A8">
        <w:rPr>
          <w:sz w:val="28"/>
          <w:szCs w:val="28"/>
        </w:rPr>
        <w:t xml:space="preserve"> В</w:t>
      </w:r>
      <w:proofErr w:type="gramEnd"/>
      <w:r w:rsidRPr="009D57A8">
        <w:rPr>
          <w:sz w:val="28"/>
          <w:szCs w:val="28"/>
        </w:rPr>
        <w:t>, применяемый в автомобилях</w:t>
      </w:r>
      <w:r>
        <w:rPr>
          <w:sz w:val="28"/>
          <w:szCs w:val="28"/>
        </w:rPr>
        <w:t xml:space="preserve"> и других видах транспорта.</w:t>
      </w:r>
      <w:r w:rsidRPr="009D57A8">
        <w:rPr>
          <w:sz w:val="28"/>
          <w:szCs w:val="28"/>
        </w:rPr>
        <w:t xml:space="preserve"> Часто применяют и др</w:t>
      </w:r>
      <w:r>
        <w:rPr>
          <w:sz w:val="28"/>
          <w:szCs w:val="28"/>
        </w:rPr>
        <w:t>угие а</w:t>
      </w:r>
      <w:r w:rsidRPr="009908C6">
        <w:rPr>
          <w:sz w:val="28"/>
          <w:szCs w:val="28"/>
        </w:rPr>
        <w:t>ккумуляторы</w:t>
      </w:r>
      <w:r w:rsidRPr="009D57A8">
        <w:rPr>
          <w:sz w:val="28"/>
          <w:szCs w:val="28"/>
        </w:rPr>
        <w:t>, напр</w:t>
      </w:r>
      <w:r>
        <w:rPr>
          <w:sz w:val="28"/>
          <w:szCs w:val="28"/>
        </w:rPr>
        <w:t>имер</w:t>
      </w:r>
      <w:r w:rsidRPr="009D57A8">
        <w:rPr>
          <w:sz w:val="28"/>
          <w:szCs w:val="28"/>
        </w:rPr>
        <w:t xml:space="preserve">, железоникелевые, </w:t>
      </w:r>
      <w:proofErr w:type="spellStart"/>
      <w:r w:rsidRPr="009D57A8">
        <w:rPr>
          <w:sz w:val="28"/>
          <w:szCs w:val="28"/>
        </w:rPr>
        <w:t>кадмийникелевые</w:t>
      </w:r>
      <w:proofErr w:type="spellEnd"/>
      <w:r w:rsidRPr="009D57A8">
        <w:rPr>
          <w:sz w:val="28"/>
          <w:szCs w:val="28"/>
        </w:rPr>
        <w:t xml:space="preserve"> и др.</w:t>
      </w:r>
    </w:p>
    <w:p w:rsidR="006A619F" w:rsidRDefault="006A619F" w:rsidP="006A619F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F643D">
        <w:rPr>
          <w:sz w:val="28"/>
          <w:szCs w:val="28"/>
        </w:rPr>
        <w:t xml:space="preserve">Принцип действия аккумуляторов основан на преобразовании </w:t>
      </w:r>
      <w:r>
        <w:rPr>
          <w:sz w:val="28"/>
          <w:szCs w:val="28"/>
        </w:rPr>
        <w:t xml:space="preserve">химической </w:t>
      </w:r>
      <w:r w:rsidRPr="00BF643D">
        <w:rPr>
          <w:sz w:val="28"/>
          <w:szCs w:val="28"/>
        </w:rPr>
        <w:t xml:space="preserve">энергии в </w:t>
      </w:r>
      <w:proofErr w:type="gramStart"/>
      <w:r>
        <w:rPr>
          <w:sz w:val="28"/>
          <w:szCs w:val="28"/>
        </w:rPr>
        <w:t>электрическую</w:t>
      </w:r>
      <w:proofErr w:type="gramEnd"/>
      <w:r w:rsidRPr="00BF643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 xml:space="preserve">В кислотном аккумуляторе анод выполнен из свинца, а катод </w:t>
      </w:r>
      <w:r>
        <w:rPr>
          <w:sz w:val="28"/>
          <w:szCs w:val="28"/>
        </w:rPr>
        <w:t>−</w:t>
      </w:r>
      <w:r w:rsidRPr="00BF643D">
        <w:rPr>
          <w:sz w:val="28"/>
          <w:szCs w:val="28"/>
        </w:rPr>
        <w:t xml:space="preserve"> из </w:t>
      </w:r>
      <w:r w:rsidRPr="009908C6">
        <w:rPr>
          <w:sz w:val="28"/>
          <w:szCs w:val="28"/>
        </w:rPr>
        <w:t>PbO</w:t>
      </w:r>
      <w:r w:rsidRPr="00284DB7">
        <w:rPr>
          <w:sz w:val="28"/>
          <w:szCs w:val="28"/>
          <w:vertAlign w:val="subscript"/>
        </w:rPr>
        <w:t>2</w:t>
      </w:r>
      <w:r w:rsidRPr="00BF643D">
        <w:rPr>
          <w:sz w:val="28"/>
          <w:szCs w:val="28"/>
        </w:rPr>
        <w:t>. При разрядке</w:t>
      </w:r>
      <w:r>
        <w:rPr>
          <w:sz w:val="28"/>
          <w:szCs w:val="28"/>
        </w:rPr>
        <w:t>-</w:t>
      </w:r>
      <w:r w:rsidRPr="00BF643D">
        <w:rPr>
          <w:sz w:val="28"/>
          <w:szCs w:val="28"/>
        </w:rPr>
        <w:t>зарядке аккумулятора протекают электродные процессы:</w:t>
      </w:r>
    </w:p>
    <w:p w:rsidR="006A619F" w:rsidRPr="00E170DA" w:rsidRDefault="006A619F" w:rsidP="006A619F">
      <w:pPr>
        <w:ind w:right="-5" w:hanging="540"/>
        <w:jc w:val="center"/>
        <w:outlineLvl w:val="0"/>
        <w:rPr>
          <w:sz w:val="28"/>
          <w:szCs w:val="28"/>
          <w:lang w:val="en-US"/>
        </w:rPr>
      </w:pPr>
      <w:r w:rsidRPr="00BF643D">
        <w:rPr>
          <w:sz w:val="28"/>
          <w:szCs w:val="28"/>
        </w:rPr>
        <w:t>катод</w:t>
      </w:r>
      <w:r w:rsidRPr="00E170DA">
        <w:rPr>
          <w:sz w:val="28"/>
          <w:szCs w:val="28"/>
          <w:lang w:val="en-US"/>
        </w:rPr>
        <w:t>(–): PbO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SO</w:t>
      </w:r>
      <w:r w:rsidRPr="004E7FBC">
        <w:rPr>
          <w:sz w:val="28"/>
          <w:szCs w:val="28"/>
          <w:vertAlign w:val="subscript"/>
          <w:lang w:val="en-US"/>
        </w:rPr>
        <w:t>4</w:t>
      </w:r>
      <w:r w:rsidRPr="004E7FBC">
        <w:rPr>
          <w:sz w:val="28"/>
          <w:szCs w:val="28"/>
          <w:vertAlign w:val="superscript"/>
          <w:lang w:val="en-US"/>
        </w:rPr>
        <w:t>2–</w:t>
      </w:r>
      <w:r w:rsidRPr="00E170DA">
        <w:rPr>
          <w:sz w:val="28"/>
          <w:szCs w:val="28"/>
          <w:lang w:val="en-US"/>
        </w:rPr>
        <w:t xml:space="preserve"> + 4H</w:t>
      </w:r>
      <w:r w:rsidRPr="004E7FBC">
        <w:rPr>
          <w:sz w:val="28"/>
          <w:szCs w:val="28"/>
          <w:vertAlign w:val="superscript"/>
          <w:lang w:val="en-US"/>
        </w:rPr>
        <w:t>+</w:t>
      </w:r>
      <w:r w:rsidRPr="00E170DA">
        <w:rPr>
          <w:sz w:val="28"/>
          <w:szCs w:val="28"/>
          <w:lang w:val="en-US"/>
        </w:rPr>
        <w:t xml:space="preserve"> </w:t>
      </w:r>
      <w:r w:rsidRPr="009908C6">
        <w:rPr>
          <w:sz w:val="28"/>
          <w:szCs w:val="28"/>
        </w:rPr>
        <w:object w:dxaOrig="566" w:dyaOrig="238">
          <v:shape id="_x0000_i1031" type="#_x0000_t75" style="width:20.25pt;height:9pt" o:ole="">
            <v:imagedata r:id="rId12" o:title=""/>
          </v:shape>
          <o:OLEObject Type="Embed" ProgID="ChemDraw.Document.6.0" ShapeID="_x0000_i1031" DrawAspect="Content" ObjectID="_1757420313" r:id="rId27"/>
        </w:object>
      </w:r>
      <w:r w:rsidRPr="00E170DA">
        <w:rPr>
          <w:sz w:val="28"/>
          <w:szCs w:val="28"/>
          <w:lang w:val="en-US"/>
        </w:rPr>
        <w:t>PbSO</w:t>
      </w:r>
      <w:r w:rsidRPr="004E7FBC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+ 2H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D80A7D" w:rsidRDefault="006A619F" w:rsidP="006A619F">
      <w:pPr>
        <w:ind w:right="-5" w:hanging="540"/>
        <w:outlineLvl w:val="0"/>
        <w:rPr>
          <w:sz w:val="28"/>
          <w:szCs w:val="28"/>
        </w:rPr>
      </w:pPr>
      <w:r w:rsidRPr="00E170DA">
        <w:rPr>
          <w:sz w:val="28"/>
          <w:szCs w:val="28"/>
          <w:lang w:val="en-US"/>
        </w:rPr>
        <w:t xml:space="preserve">                               </w:t>
      </w:r>
      <w:r w:rsidRPr="00BF643D">
        <w:rPr>
          <w:sz w:val="28"/>
          <w:szCs w:val="28"/>
        </w:rPr>
        <w:t>анод</w:t>
      </w:r>
      <w:r w:rsidRPr="00FE6D5D">
        <w:rPr>
          <w:sz w:val="28"/>
          <w:szCs w:val="28"/>
        </w:rPr>
        <w:t xml:space="preserve">(+):  </w:t>
      </w:r>
      <w:proofErr w:type="spellStart"/>
      <w:r w:rsidRPr="009908C6">
        <w:rPr>
          <w:sz w:val="28"/>
          <w:szCs w:val="28"/>
        </w:rPr>
        <w:t>Pb</w:t>
      </w:r>
      <w:proofErr w:type="spellEnd"/>
      <w:r w:rsidRPr="00FE6D5D">
        <w:rPr>
          <w:sz w:val="28"/>
          <w:szCs w:val="28"/>
        </w:rPr>
        <w:t xml:space="preserve"> + </w:t>
      </w:r>
      <w:r w:rsidRPr="009908C6">
        <w:rPr>
          <w:sz w:val="28"/>
          <w:szCs w:val="28"/>
        </w:rPr>
        <w:t>SO</w:t>
      </w:r>
      <w:r w:rsidRPr="004E7FBC">
        <w:rPr>
          <w:sz w:val="28"/>
          <w:szCs w:val="28"/>
          <w:vertAlign w:val="subscript"/>
        </w:rPr>
        <w:t>4</w:t>
      </w:r>
      <w:r w:rsidRPr="004E7FBC">
        <w:rPr>
          <w:sz w:val="28"/>
          <w:szCs w:val="28"/>
          <w:vertAlign w:val="superscript"/>
        </w:rPr>
        <w:t>2–</w:t>
      </w:r>
      <w:r w:rsidRPr="00FE6D5D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object w:dxaOrig="566" w:dyaOrig="238">
          <v:shape id="_x0000_i1032" type="#_x0000_t75" style="width:20.25pt;height:9pt" o:ole="">
            <v:imagedata r:id="rId12" o:title=""/>
          </v:shape>
          <o:OLEObject Type="Embed" ProgID="ChemDraw.Document.6.0" ShapeID="_x0000_i1032" DrawAspect="Content" ObjectID="_1757420314" r:id="rId28"/>
        </w:object>
      </w:r>
      <w:r w:rsidRPr="009908C6">
        <w:rPr>
          <w:sz w:val="28"/>
          <w:szCs w:val="28"/>
        </w:rPr>
        <w:t>PbSO</w:t>
      </w:r>
      <w:r w:rsidRPr="004E7FBC"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.</w:t>
      </w:r>
    </w:p>
    <w:p w:rsidR="006A619F" w:rsidRPr="00BF643D" w:rsidRDefault="006A619F" w:rsidP="006A619F">
      <w:pPr>
        <w:ind w:right="-5" w:hanging="540"/>
        <w:jc w:val="both"/>
        <w:outlineLvl w:val="0"/>
        <w:rPr>
          <w:sz w:val="28"/>
          <w:szCs w:val="28"/>
        </w:rPr>
      </w:pPr>
      <w:r w:rsidRPr="00FE6D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proofErr w:type="spellStart"/>
      <w:r w:rsidRPr="009908C6">
        <w:rPr>
          <w:sz w:val="28"/>
          <w:szCs w:val="28"/>
        </w:rPr>
        <w:t>C</w:t>
      </w:r>
      <w:r w:rsidRPr="00BF643D">
        <w:rPr>
          <w:sz w:val="28"/>
          <w:szCs w:val="28"/>
        </w:rPr>
        <w:t>уммарное</w:t>
      </w:r>
      <w:proofErr w:type="spellEnd"/>
      <w:r w:rsidRPr="00BF643D">
        <w:rPr>
          <w:sz w:val="28"/>
          <w:szCs w:val="28"/>
        </w:rPr>
        <w:t xml:space="preserve"> уравнение:</w:t>
      </w:r>
    </w:p>
    <w:p w:rsidR="006A619F" w:rsidRPr="009908C6" w:rsidRDefault="006A619F" w:rsidP="006A619F">
      <w:pPr>
        <w:ind w:right="-5" w:hanging="540"/>
        <w:jc w:val="center"/>
        <w:outlineLvl w:val="0"/>
        <w:rPr>
          <w:sz w:val="28"/>
          <w:szCs w:val="28"/>
          <w:lang w:val="en-US"/>
        </w:rPr>
      </w:pPr>
      <w:proofErr w:type="spellStart"/>
      <w:r w:rsidRPr="009908C6">
        <w:rPr>
          <w:sz w:val="28"/>
          <w:szCs w:val="28"/>
          <w:lang w:val="en-US"/>
        </w:rPr>
        <w:t>Pb</w:t>
      </w:r>
      <w:proofErr w:type="spellEnd"/>
      <w:r w:rsidRPr="009908C6">
        <w:rPr>
          <w:sz w:val="28"/>
          <w:szCs w:val="28"/>
          <w:lang w:val="en-US"/>
        </w:rPr>
        <w:t xml:space="preserve"> + PbO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 + 4H</w:t>
      </w:r>
      <w:r w:rsidRPr="004E7FBC">
        <w:rPr>
          <w:sz w:val="28"/>
          <w:szCs w:val="28"/>
          <w:vertAlign w:val="superscript"/>
          <w:lang w:val="en-US"/>
        </w:rPr>
        <w:t>+</w:t>
      </w:r>
      <w:r w:rsidRPr="009908C6">
        <w:rPr>
          <w:sz w:val="28"/>
          <w:szCs w:val="28"/>
          <w:lang w:val="en-US"/>
        </w:rPr>
        <w:t xml:space="preserve"> + 2SO</w:t>
      </w:r>
      <w:r w:rsidRPr="004E7FBC">
        <w:rPr>
          <w:sz w:val="28"/>
          <w:szCs w:val="28"/>
          <w:vertAlign w:val="subscript"/>
          <w:lang w:val="en-US"/>
        </w:rPr>
        <w:t>4</w:t>
      </w:r>
      <w:r w:rsidRPr="004E7FBC">
        <w:rPr>
          <w:sz w:val="28"/>
          <w:szCs w:val="28"/>
          <w:vertAlign w:val="superscript"/>
          <w:lang w:val="en-US"/>
        </w:rPr>
        <w:t>2–</w:t>
      </w:r>
      <w:r w:rsidRPr="009908C6">
        <w:rPr>
          <w:sz w:val="28"/>
          <w:szCs w:val="28"/>
        </w:rPr>
        <w:object w:dxaOrig="1689" w:dyaOrig="612">
          <v:shape id="_x0000_i1033" type="#_x0000_t75" style="width:69pt;height:24pt" o:ole="">
            <v:imagedata r:id="rId29" o:title=""/>
          </v:shape>
          <o:OLEObject Type="Embed" ProgID="Visio.Drawing.11" ShapeID="_x0000_i1033" DrawAspect="Content" ObjectID="_1757420315" r:id="rId30"/>
        </w:object>
      </w:r>
      <w:r w:rsidRPr="009908C6">
        <w:rPr>
          <w:sz w:val="28"/>
          <w:szCs w:val="28"/>
          <w:lang w:val="en-US"/>
        </w:rPr>
        <w:t>2PbSO</w:t>
      </w:r>
      <w:r w:rsidRPr="004E7FBC">
        <w:rPr>
          <w:sz w:val="28"/>
          <w:szCs w:val="28"/>
          <w:vertAlign w:val="subscript"/>
          <w:lang w:val="en-US"/>
        </w:rPr>
        <w:t>4</w:t>
      </w:r>
      <w:r w:rsidRPr="009908C6">
        <w:rPr>
          <w:sz w:val="28"/>
          <w:szCs w:val="28"/>
          <w:lang w:val="en-US"/>
        </w:rPr>
        <w:t xml:space="preserve"> + 2H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>O;</w:t>
      </w:r>
    </w:p>
    <w:p w:rsidR="006A619F" w:rsidRPr="009908C6" w:rsidRDefault="006A619F" w:rsidP="006A619F">
      <w:pPr>
        <w:ind w:right="-5" w:hanging="540"/>
        <w:jc w:val="center"/>
        <w:outlineLvl w:val="0"/>
        <w:rPr>
          <w:sz w:val="28"/>
          <w:szCs w:val="28"/>
          <w:lang w:val="en-US"/>
        </w:rPr>
      </w:pPr>
      <w:r>
        <w:rPr>
          <w:sz w:val="28"/>
          <w:szCs w:val="28"/>
        </w:rPr>
        <w:t>и</w:t>
      </w:r>
      <w:r w:rsidRPr="00BF643D">
        <w:rPr>
          <w:sz w:val="28"/>
          <w:szCs w:val="28"/>
        </w:rPr>
        <w:t>ли</w:t>
      </w:r>
      <w:r w:rsidRPr="009908C6">
        <w:rPr>
          <w:sz w:val="28"/>
          <w:szCs w:val="28"/>
          <w:lang w:val="en-US"/>
        </w:rPr>
        <w:t xml:space="preserve">   </w:t>
      </w:r>
      <w:proofErr w:type="spellStart"/>
      <w:r w:rsidRPr="009908C6">
        <w:rPr>
          <w:sz w:val="28"/>
          <w:szCs w:val="28"/>
          <w:lang w:val="en-US"/>
        </w:rPr>
        <w:t>Pb</w:t>
      </w:r>
      <w:proofErr w:type="spellEnd"/>
      <w:r w:rsidRPr="009908C6">
        <w:rPr>
          <w:sz w:val="28"/>
          <w:szCs w:val="28"/>
          <w:lang w:val="en-US"/>
        </w:rPr>
        <w:t xml:space="preserve"> + PbO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 + 2H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>SO</w:t>
      </w:r>
      <w:r w:rsidRPr="004E7FBC">
        <w:rPr>
          <w:sz w:val="28"/>
          <w:szCs w:val="28"/>
          <w:vertAlign w:val="subscript"/>
          <w:lang w:val="en-US"/>
        </w:rPr>
        <w:t>4</w:t>
      </w:r>
      <w:r w:rsidRPr="009908C6">
        <w:rPr>
          <w:sz w:val="28"/>
          <w:szCs w:val="28"/>
          <w:lang w:val="en-US"/>
        </w:rPr>
        <w:t xml:space="preserve"> </w:t>
      </w:r>
      <w:r w:rsidRPr="009908C6">
        <w:rPr>
          <w:sz w:val="28"/>
          <w:szCs w:val="28"/>
        </w:rPr>
        <w:object w:dxaOrig="1689" w:dyaOrig="612">
          <v:shape id="_x0000_i1034" type="#_x0000_t75" style="width:69pt;height:24pt" o:ole="">
            <v:imagedata r:id="rId29" o:title=""/>
          </v:shape>
          <o:OLEObject Type="Embed" ProgID="Visio.Drawing.11" ShapeID="_x0000_i1034" DrawAspect="Content" ObjectID="_1757420316" r:id="rId31"/>
        </w:object>
      </w:r>
      <w:r w:rsidRPr="009908C6">
        <w:rPr>
          <w:sz w:val="28"/>
          <w:szCs w:val="28"/>
          <w:lang w:val="en-US"/>
        </w:rPr>
        <w:t>2PbSO</w:t>
      </w:r>
      <w:r w:rsidRPr="004E7FBC">
        <w:rPr>
          <w:sz w:val="28"/>
          <w:szCs w:val="28"/>
          <w:lang w:val="en-US"/>
        </w:rPr>
        <w:t>4</w:t>
      </w:r>
      <w:r w:rsidRPr="009908C6">
        <w:rPr>
          <w:sz w:val="28"/>
          <w:szCs w:val="28"/>
          <w:lang w:val="en-US"/>
        </w:rPr>
        <w:t xml:space="preserve"> + 2H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>O.</w:t>
      </w:r>
    </w:p>
    <w:p w:rsidR="006A619F" w:rsidRPr="00BF643D" w:rsidRDefault="006A619F" w:rsidP="006A619F">
      <w:pPr>
        <w:ind w:right="-5" w:hanging="540"/>
        <w:jc w:val="both"/>
        <w:outlineLvl w:val="0"/>
        <w:rPr>
          <w:sz w:val="28"/>
          <w:szCs w:val="28"/>
        </w:rPr>
      </w:pPr>
      <w:r w:rsidRPr="009908C6">
        <w:rPr>
          <w:sz w:val="28"/>
          <w:szCs w:val="28"/>
          <w:lang w:val="en-US"/>
        </w:rPr>
        <w:t xml:space="preserve">       </w:t>
      </w:r>
      <w:r w:rsidRPr="00BF643D">
        <w:rPr>
          <w:sz w:val="28"/>
          <w:szCs w:val="28"/>
        </w:rPr>
        <w:t xml:space="preserve">В щелочном аккумуляторе анод выполнен из </w:t>
      </w:r>
      <w:proofErr w:type="spellStart"/>
      <w:r w:rsidRPr="00BF643D">
        <w:rPr>
          <w:sz w:val="28"/>
          <w:szCs w:val="28"/>
        </w:rPr>
        <w:t>гидроксида</w:t>
      </w:r>
      <w:proofErr w:type="spellEnd"/>
      <w:r w:rsidRPr="00BF643D">
        <w:rPr>
          <w:sz w:val="28"/>
          <w:szCs w:val="28"/>
        </w:rPr>
        <w:t xml:space="preserve"> никеля, катод – из кадмия, железа и их оксидов. При разрядке-зарядке аккумулятора протекают электродные процессы:</w:t>
      </w:r>
    </w:p>
    <w:p w:rsidR="006A619F" w:rsidRPr="00284DB7" w:rsidRDefault="006A619F" w:rsidP="004E7FBC">
      <w:pPr>
        <w:ind w:right="-5" w:hanging="540"/>
        <w:jc w:val="center"/>
        <w:outlineLvl w:val="0"/>
        <w:rPr>
          <w:sz w:val="28"/>
          <w:szCs w:val="28"/>
          <w:lang w:val="en-US"/>
        </w:rPr>
      </w:pPr>
      <w:r w:rsidRPr="00BF643D">
        <w:rPr>
          <w:sz w:val="28"/>
          <w:szCs w:val="28"/>
        </w:rPr>
        <w:t>катод</w:t>
      </w:r>
      <w:r w:rsidRPr="00284DB7">
        <w:rPr>
          <w:sz w:val="28"/>
          <w:szCs w:val="28"/>
          <w:lang w:val="en-US"/>
        </w:rPr>
        <w:t xml:space="preserve">(–): </w:t>
      </w:r>
      <w:r w:rsidRPr="00E170DA">
        <w:rPr>
          <w:sz w:val="28"/>
          <w:szCs w:val="28"/>
          <w:lang w:val="en-US"/>
        </w:rPr>
        <w:t>NiO</w:t>
      </w:r>
      <w:r w:rsidRPr="00284DB7">
        <w:rPr>
          <w:sz w:val="28"/>
          <w:szCs w:val="28"/>
          <w:vertAlign w:val="subscript"/>
          <w:lang w:val="en-US"/>
        </w:rPr>
        <w:t xml:space="preserve">2 </w:t>
      </w:r>
      <w:r w:rsidRPr="00284DB7">
        <w:rPr>
          <w:sz w:val="28"/>
          <w:szCs w:val="28"/>
          <w:lang w:val="en-US"/>
        </w:rPr>
        <w:t>+ 2</w:t>
      </w:r>
      <w:r w:rsidRPr="00E170DA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lang w:val="en-US"/>
        </w:rPr>
        <w:t xml:space="preserve"> </w:t>
      </w:r>
      <w:r w:rsidRPr="009908C6">
        <w:rPr>
          <w:sz w:val="28"/>
          <w:szCs w:val="28"/>
        </w:rPr>
        <w:object w:dxaOrig="566" w:dyaOrig="238">
          <v:shape id="_x0000_i1035" type="#_x0000_t75" style="width:20.25pt;height:9pt" o:ole="">
            <v:imagedata r:id="rId12" o:title=""/>
          </v:shape>
          <o:OLEObject Type="Embed" ProgID="ChemDraw.Document.6.0" ShapeID="_x0000_i1035" DrawAspect="Content" ObjectID="_1757420317" r:id="rId32"/>
        </w:object>
      </w:r>
      <w:r w:rsidRPr="00E170DA">
        <w:rPr>
          <w:sz w:val="28"/>
          <w:szCs w:val="28"/>
          <w:lang w:val="en-US"/>
        </w:rPr>
        <w:t>Ni</w:t>
      </w:r>
      <w:r w:rsidRPr="00284DB7">
        <w:rPr>
          <w:sz w:val="28"/>
          <w:szCs w:val="28"/>
          <w:lang w:val="en-US"/>
        </w:rPr>
        <w:t>(</w:t>
      </w:r>
      <w:r w:rsidRPr="00E170DA">
        <w:rPr>
          <w:sz w:val="28"/>
          <w:szCs w:val="28"/>
          <w:lang w:val="en-US"/>
        </w:rPr>
        <w:t>OH</w:t>
      </w:r>
      <w:r w:rsidRPr="00284DB7">
        <w:rPr>
          <w:sz w:val="28"/>
          <w:szCs w:val="28"/>
          <w:lang w:val="en-US"/>
        </w:rPr>
        <w:t>)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 xml:space="preserve"> + 2</w:t>
      </w:r>
      <w:r w:rsidRPr="00E170DA">
        <w:rPr>
          <w:sz w:val="28"/>
          <w:szCs w:val="28"/>
          <w:lang w:val="en-US"/>
        </w:rPr>
        <w:t>OH</w:t>
      </w:r>
      <w:r w:rsidRPr="00284DB7">
        <w:rPr>
          <w:sz w:val="28"/>
          <w:szCs w:val="28"/>
          <w:vertAlign w:val="superscript"/>
          <w:lang w:val="en-US"/>
        </w:rPr>
        <w:t>–</w:t>
      </w:r>
      <w:proofErr w:type="gramStart"/>
      <w:r w:rsidRPr="00284DB7">
        <w:rPr>
          <w:sz w:val="28"/>
          <w:szCs w:val="28"/>
          <w:lang w:val="en-US"/>
        </w:rPr>
        <w:t xml:space="preserve">  ;</w:t>
      </w:r>
      <w:proofErr w:type="gramEnd"/>
    </w:p>
    <w:p w:rsidR="006A619F" w:rsidRPr="00BF643D" w:rsidRDefault="006A619F" w:rsidP="004E7FBC">
      <w:pPr>
        <w:ind w:right="-5" w:hanging="540"/>
        <w:jc w:val="center"/>
        <w:outlineLvl w:val="0"/>
        <w:rPr>
          <w:sz w:val="28"/>
          <w:szCs w:val="28"/>
        </w:rPr>
      </w:pPr>
      <w:r w:rsidRPr="00BF643D">
        <w:rPr>
          <w:sz w:val="28"/>
          <w:szCs w:val="28"/>
        </w:rPr>
        <w:t xml:space="preserve">анод(+): </w:t>
      </w:r>
      <w:proofErr w:type="spellStart"/>
      <w:r w:rsidRPr="009908C6">
        <w:rPr>
          <w:sz w:val="28"/>
          <w:szCs w:val="28"/>
        </w:rPr>
        <w:t>Cd</w:t>
      </w:r>
      <w:proofErr w:type="spellEnd"/>
      <w:r w:rsidRPr="009A10F6">
        <w:rPr>
          <w:sz w:val="28"/>
          <w:szCs w:val="28"/>
        </w:rPr>
        <w:t xml:space="preserve"> + 2</w:t>
      </w:r>
      <w:r w:rsidRPr="009908C6">
        <w:rPr>
          <w:sz w:val="28"/>
          <w:szCs w:val="28"/>
        </w:rPr>
        <w:t>OH</w:t>
      </w:r>
      <w:r w:rsidRPr="004E7FBC">
        <w:rPr>
          <w:sz w:val="28"/>
          <w:szCs w:val="28"/>
          <w:vertAlign w:val="superscript"/>
        </w:rPr>
        <w:t>–</w:t>
      </w:r>
      <w:r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object w:dxaOrig="566" w:dyaOrig="238">
          <v:shape id="_x0000_i1036" type="#_x0000_t75" style="width:20.25pt;height:9pt" o:ole="">
            <v:imagedata r:id="rId12" o:title=""/>
          </v:shape>
          <o:OLEObject Type="Embed" ProgID="ChemDraw.Document.6.0" ShapeID="_x0000_i1036" DrawAspect="Content" ObjectID="_1757420318" r:id="rId33"/>
        </w:object>
      </w:r>
      <w:r w:rsidRPr="009A10F6">
        <w:rPr>
          <w:sz w:val="28"/>
          <w:szCs w:val="28"/>
        </w:rPr>
        <w:t xml:space="preserve"> </w:t>
      </w:r>
      <w:proofErr w:type="spellStart"/>
      <w:r w:rsidRPr="009908C6">
        <w:rPr>
          <w:sz w:val="28"/>
          <w:szCs w:val="28"/>
        </w:rPr>
        <w:t>Cd</w:t>
      </w:r>
      <w:proofErr w:type="spellEnd"/>
      <w:r w:rsidRPr="009A10F6">
        <w:rPr>
          <w:sz w:val="28"/>
          <w:szCs w:val="28"/>
        </w:rPr>
        <w:t>(</w:t>
      </w:r>
      <w:r w:rsidRPr="009908C6">
        <w:rPr>
          <w:sz w:val="28"/>
          <w:szCs w:val="28"/>
        </w:rPr>
        <w:t>OH</w:t>
      </w:r>
      <w:r w:rsidRPr="009A10F6">
        <w:rPr>
          <w:sz w:val="28"/>
          <w:szCs w:val="28"/>
        </w:rPr>
        <w:t>)</w:t>
      </w:r>
      <w:r w:rsidRPr="004E7FB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6A619F" w:rsidRPr="00BF643D" w:rsidRDefault="006A619F" w:rsidP="006A619F">
      <w:pPr>
        <w:ind w:right="-5" w:hanging="540"/>
        <w:jc w:val="both"/>
        <w:outlineLvl w:val="0"/>
        <w:rPr>
          <w:sz w:val="28"/>
          <w:szCs w:val="28"/>
        </w:rPr>
      </w:pPr>
      <w:r w:rsidRPr="00BF6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proofErr w:type="spellStart"/>
      <w:r w:rsidRPr="009908C6">
        <w:rPr>
          <w:sz w:val="28"/>
          <w:szCs w:val="28"/>
        </w:rPr>
        <w:t>C</w:t>
      </w:r>
      <w:r w:rsidRPr="00BF643D">
        <w:rPr>
          <w:sz w:val="28"/>
          <w:szCs w:val="28"/>
        </w:rPr>
        <w:t>уммарное</w:t>
      </w:r>
      <w:proofErr w:type="spellEnd"/>
      <w:r w:rsidRPr="00BF643D">
        <w:rPr>
          <w:sz w:val="28"/>
          <w:szCs w:val="28"/>
        </w:rPr>
        <w:t xml:space="preserve"> уравнение:</w:t>
      </w:r>
    </w:p>
    <w:p w:rsidR="006A619F" w:rsidRPr="009908C6" w:rsidRDefault="006A619F" w:rsidP="006A619F">
      <w:pPr>
        <w:ind w:right="-5" w:hanging="540"/>
        <w:jc w:val="center"/>
        <w:outlineLvl w:val="0"/>
        <w:rPr>
          <w:sz w:val="28"/>
          <w:szCs w:val="28"/>
          <w:lang w:val="en-US"/>
        </w:rPr>
      </w:pPr>
      <w:proofErr w:type="spellStart"/>
      <w:r w:rsidRPr="009908C6">
        <w:rPr>
          <w:sz w:val="28"/>
          <w:szCs w:val="28"/>
          <w:lang w:val="en-US"/>
        </w:rPr>
        <w:t>Cd</w:t>
      </w:r>
      <w:proofErr w:type="spellEnd"/>
      <w:r w:rsidRPr="009908C6">
        <w:rPr>
          <w:sz w:val="28"/>
          <w:szCs w:val="28"/>
          <w:lang w:val="en-US"/>
        </w:rPr>
        <w:t xml:space="preserve"> + NiO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 + 2OH</w:t>
      </w:r>
      <w:r w:rsidRPr="004E7FBC">
        <w:rPr>
          <w:sz w:val="28"/>
          <w:szCs w:val="28"/>
          <w:vertAlign w:val="superscript"/>
          <w:lang w:val="en-US"/>
        </w:rPr>
        <w:t xml:space="preserve">– </w:t>
      </w:r>
      <w:r w:rsidRPr="009908C6">
        <w:rPr>
          <w:sz w:val="28"/>
          <w:szCs w:val="28"/>
          <w:lang w:val="en-US"/>
        </w:rPr>
        <w:t>+ 2H</w:t>
      </w:r>
      <w:r w:rsidRPr="004E7FBC">
        <w:rPr>
          <w:sz w:val="28"/>
          <w:szCs w:val="28"/>
          <w:vertAlign w:val="superscript"/>
          <w:lang w:val="en-US"/>
        </w:rPr>
        <w:t>+</w:t>
      </w:r>
      <w:r w:rsidRPr="009908C6">
        <w:rPr>
          <w:sz w:val="28"/>
          <w:szCs w:val="28"/>
          <w:lang w:val="en-US"/>
        </w:rPr>
        <w:t xml:space="preserve"> </w:t>
      </w:r>
      <w:r w:rsidRPr="009908C6">
        <w:rPr>
          <w:sz w:val="28"/>
          <w:szCs w:val="28"/>
        </w:rPr>
        <w:object w:dxaOrig="1689" w:dyaOrig="612">
          <v:shape id="_x0000_i1037" type="#_x0000_t75" style="width:69pt;height:24pt" o:ole="">
            <v:imagedata r:id="rId29" o:title=""/>
          </v:shape>
          <o:OLEObject Type="Embed" ProgID="Visio.Drawing.11" ShapeID="_x0000_i1037" DrawAspect="Content" ObjectID="_1757420319" r:id="rId34"/>
        </w:object>
      </w:r>
      <w:proofErr w:type="spellStart"/>
      <w:proofErr w:type="gramStart"/>
      <w:r w:rsidRPr="009908C6">
        <w:rPr>
          <w:sz w:val="28"/>
          <w:szCs w:val="28"/>
          <w:lang w:val="en-US"/>
        </w:rPr>
        <w:t>Cd</w:t>
      </w:r>
      <w:proofErr w:type="spellEnd"/>
      <w:r w:rsidRPr="009908C6">
        <w:rPr>
          <w:sz w:val="28"/>
          <w:szCs w:val="28"/>
          <w:lang w:val="en-US"/>
        </w:rPr>
        <w:t>(</w:t>
      </w:r>
      <w:proofErr w:type="gramEnd"/>
      <w:r w:rsidRPr="009908C6">
        <w:rPr>
          <w:sz w:val="28"/>
          <w:szCs w:val="28"/>
          <w:lang w:val="en-US"/>
        </w:rPr>
        <w:t>OH)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 + Ni(OH)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; </w:t>
      </w:r>
    </w:p>
    <w:p w:rsidR="006A619F" w:rsidRPr="009908C6" w:rsidRDefault="006A619F" w:rsidP="006A619F">
      <w:pPr>
        <w:ind w:right="-5" w:hanging="540"/>
        <w:jc w:val="center"/>
        <w:outlineLvl w:val="0"/>
        <w:rPr>
          <w:sz w:val="28"/>
          <w:szCs w:val="28"/>
          <w:lang w:val="en-US"/>
        </w:rPr>
      </w:pPr>
      <w:r>
        <w:rPr>
          <w:sz w:val="28"/>
          <w:szCs w:val="28"/>
        </w:rPr>
        <w:t>или</w:t>
      </w:r>
      <w:r w:rsidRPr="009908C6">
        <w:rPr>
          <w:sz w:val="28"/>
          <w:szCs w:val="28"/>
          <w:lang w:val="en-US"/>
        </w:rPr>
        <w:t xml:space="preserve">  </w:t>
      </w:r>
      <w:proofErr w:type="spellStart"/>
      <w:r w:rsidRPr="009908C6">
        <w:rPr>
          <w:sz w:val="28"/>
          <w:szCs w:val="28"/>
          <w:lang w:val="en-US"/>
        </w:rPr>
        <w:t>Cd</w:t>
      </w:r>
      <w:proofErr w:type="spellEnd"/>
      <w:r w:rsidRPr="009908C6">
        <w:rPr>
          <w:sz w:val="28"/>
          <w:szCs w:val="28"/>
          <w:lang w:val="en-US"/>
        </w:rPr>
        <w:t xml:space="preserve"> + NiO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 + 2H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 xml:space="preserve">O </w:t>
      </w:r>
      <w:r w:rsidRPr="009908C6">
        <w:rPr>
          <w:sz w:val="28"/>
          <w:szCs w:val="28"/>
        </w:rPr>
        <w:object w:dxaOrig="1689" w:dyaOrig="612">
          <v:shape id="_x0000_i1038" type="#_x0000_t75" style="width:69pt;height:24pt" o:ole="">
            <v:imagedata r:id="rId29" o:title=""/>
          </v:shape>
          <o:OLEObject Type="Embed" ProgID="Visio.Drawing.11" ShapeID="_x0000_i1038" DrawAspect="Content" ObjectID="_1757420320" r:id="rId35"/>
        </w:object>
      </w:r>
      <w:proofErr w:type="spellStart"/>
      <w:r w:rsidRPr="009908C6">
        <w:rPr>
          <w:sz w:val="28"/>
          <w:szCs w:val="28"/>
          <w:lang w:val="en-US"/>
        </w:rPr>
        <w:t>Cd</w:t>
      </w:r>
      <w:proofErr w:type="spellEnd"/>
      <w:r w:rsidRPr="009908C6">
        <w:rPr>
          <w:sz w:val="28"/>
          <w:szCs w:val="28"/>
          <w:lang w:val="en-US"/>
        </w:rPr>
        <w:t>(OH)</w:t>
      </w:r>
      <w:r w:rsidRPr="004E7FBC">
        <w:rPr>
          <w:sz w:val="28"/>
          <w:szCs w:val="28"/>
          <w:vertAlign w:val="subscript"/>
          <w:lang w:val="en-US"/>
        </w:rPr>
        <w:t xml:space="preserve">2 </w:t>
      </w:r>
      <w:r w:rsidRPr="009908C6">
        <w:rPr>
          <w:sz w:val="28"/>
          <w:szCs w:val="28"/>
          <w:lang w:val="en-US"/>
        </w:rPr>
        <w:t>+ Ni(OH)</w:t>
      </w:r>
      <w:r w:rsidRPr="004E7FBC">
        <w:rPr>
          <w:sz w:val="28"/>
          <w:szCs w:val="28"/>
          <w:vertAlign w:val="subscript"/>
          <w:lang w:val="en-US"/>
        </w:rPr>
        <w:t>2</w:t>
      </w:r>
      <w:r w:rsidRPr="009908C6">
        <w:rPr>
          <w:sz w:val="28"/>
          <w:szCs w:val="28"/>
          <w:lang w:val="en-US"/>
        </w:rPr>
        <w:t>.</w:t>
      </w:r>
    </w:p>
    <w:p w:rsidR="006A619F" w:rsidRDefault="006A619F" w:rsidP="006A619F">
      <w:pPr>
        <w:ind w:right="-5" w:hanging="540"/>
        <w:jc w:val="both"/>
        <w:rPr>
          <w:sz w:val="28"/>
          <w:szCs w:val="28"/>
        </w:rPr>
      </w:pPr>
      <w:r w:rsidRPr="009908C6">
        <w:rPr>
          <w:sz w:val="28"/>
          <w:szCs w:val="28"/>
          <w:lang w:val="en-US"/>
        </w:rPr>
        <w:t xml:space="preserve">       </w:t>
      </w:r>
      <w:r w:rsidRPr="00BF643D">
        <w:rPr>
          <w:sz w:val="28"/>
          <w:szCs w:val="28"/>
        </w:rPr>
        <w:t xml:space="preserve">Обслуживание аккумуляторных батарей требует </w:t>
      </w:r>
      <w:r>
        <w:rPr>
          <w:sz w:val="28"/>
          <w:szCs w:val="28"/>
        </w:rPr>
        <w:t xml:space="preserve">строгого </w:t>
      </w:r>
      <w:r w:rsidRPr="00BF643D">
        <w:rPr>
          <w:sz w:val="28"/>
          <w:szCs w:val="28"/>
        </w:rPr>
        <w:t>соблюдения техники безопасности, т.к. при их зарядке выделяется водород, образующий в воздухе (при определ</w:t>
      </w:r>
      <w:r>
        <w:rPr>
          <w:sz w:val="28"/>
          <w:szCs w:val="28"/>
        </w:rPr>
        <w:t>е</w:t>
      </w:r>
      <w:r w:rsidRPr="00BF643D">
        <w:rPr>
          <w:sz w:val="28"/>
          <w:szCs w:val="28"/>
        </w:rPr>
        <w:t>нной концентрации) гремучую смесь. Поэтому в аккумуляторном отделении запрещено курение, применение открытого огня и др.</w:t>
      </w:r>
    </w:p>
    <w:p w:rsidR="006A619F" w:rsidRDefault="006A619F" w:rsidP="006A619F">
      <w:pPr>
        <w:ind w:right="-5" w:hanging="540"/>
        <w:jc w:val="both"/>
        <w:rPr>
          <w:sz w:val="28"/>
          <w:szCs w:val="28"/>
        </w:rPr>
      </w:pPr>
      <w:r w:rsidRPr="00BF643D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908C6">
        <w:rPr>
          <w:sz w:val="28"/>
          <w:szCs w:val="28"/>
        </w:rPr>
        <w:t>Гальванотехника</w:t>
      </w:r>
      <w:r w:rsidRPr="00BF643D">
        <w:rPr>
          <w:sz w:val="28"/>
          <w:szCs w:val="28"/>
        </w:rPr>
        <w:t xml:space="preserve"> (техническое применение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 xml:space="preserve">электролиза) подразделяется на: </w:t>
      </w:r>
      <w:r w:rsidRPr="009908C6">
        <w:rPr>
          <w:sz w:val="28"/>
          <w:szCs w:val="28"/>
        </w:rPr>
        <w:t>гальваностегию</w:t>
      </w:r>
      <w:r w:rsidRPr="00BF643D">
        <w:rPr>
          <w:sz w:val="28"/>
          <w:szCs w:val="28"/>
        </w:rPr>
        <w:t xml:space="preserve"> (покрытие) и </w:t>
      </w:r>
      <w:r w:rsidRPr="009908C6">
        <w:rPr>
          <w:sz w:val="28"/>
          <w:szCs w:val="28"/>
        </w:rPr>
        <w:t>гальванопластику.</w:t>
      </w:r>
      <w:r w:rsidRPr="00BF643D">
        <w:rPr>
          <w:sz w:val="28"/>
          <w:szCs w:val="28"/>
        </w:rPr>
        <w:t xml:space="preserve"> Гальваностегия используется на </w:t>
      </w:r>
      <w:proofErr w:type="spellStart"/>
      <w:r w:rsidRPr="00BF643D">
        <w:rPr>
          <w:sz w:val="28"/>
          <w:szCs w:val="28"/>
        </w:rPr>
        <w:t>вагон</w:t>
      </w:r>
      <w:proofErr w:type="gramStart"/>
      <w:r w:rsidRPr="00BF643D">
        <w:rPr>
          <w:sz w:val="28"/>
          <w:szCs w:val="28"/>
        </w:rPr>
        <w:t>о</w:t>
      </w:r>
      <w:proofErr w:type="spellEnd"/>
      <w:r w:rsidRPr="00BF643D">
        <w:rPr>
          <w:sz w:val="28"/>
          <w:szCs w:val="28"/>
        </w:rPr>
        <w:t>-</w:t>
      </w:r>
      <w:proofErr w:type="gramEnd"/>
      <w:r w:rsidRPr="00BF643D">
        <w:rPr>
          <w:sz w:val="28"/>
          <w:szCs w:val="28"/>
        </w:rPr>
        <w:t xml:space="preserve">, </w:t>
      </w:r>
      <w:proofErr w:type="spellStart"/>
      <w:r w:rsidRPr="00BF643D">
        <w:rPr>
          <w:sz w:val="28"/>
          <w:szCs w:val="28"/>
        </w:rPr>
        <w:t>тепловозно</w:t>
      </w:r>
      <w:proofErr w:type="spellEnd"/>
      <w:r w:rsidRPr="00BF643D">
        <w:rPr>
          <w:sz w:val="28"/>
          <w:szCs w:val="28"/>
        </w:rPr>
        <w:t xml:space="preserve">- и </w:t>
      </w:r>
      <w:proofErr w:type="spellStart"/>
      <w:r w:rsidRPr="00BF643D">
        <w:rPr>
          <w:sz w:val="28"/>
          <w:szCs w:val="28"/>
        </w:rPr>
        <w:t>электровозоремонтных</w:t>
      </w:r>
      <w:proofErr w:type="spellEnd"/>
      <w:r w:rsidRPr="00BF643D">
        <w:rPr>
          <w:sz w:val="28"/>
          <w:szCs w:val="28"/>
        </w:rPr>
        <w:t xml:space="preserve"> заводах и ремонтных мастерских. </w:t>
      </w:r>
      <w:r>
        <w:rPr>
          <w:sz w:val="28"/>
          <w:szCs w:val="28"/>
        </w:rPr>
        <w:t>М</w:t>
      </w:r>
      <w:r w:rsidRPr="00BF643D">
        <w:rPr>
          <w:sz w:val="28"/>
          <w:szCs w:val="28"/>
        </w:rPr>
        <w:t>етод</w:t>
      </w:r>
      <w:r>
        <w:rPr>
          <w:sz w:val="28"/>
          <w:szCs w:val="28"/>
        </w:rPr>
        <w:t>ами электролиза</w:t>
      </w:r>
      <w:r w:rsidRPr="00BF643D">
        <w:rPr>
          <w:sz w:val="28"/>
          <w:szCs w:val="28"/>
        </w:rPr>
        <w:t xml:space="preserve"> хромируют, цинкуют, никелируют </w:t>
      </w:r>
      <w:r>
        <w:rPr>
          <w:sz w:val="28"/>
          <w:szCs w:val="28"/>
        </w:rPr>
        <w:t xml:space="preserve">поверхности </w:t>
      </w:r>
      <w:r w:rsidRPr="00BF643D">
        <w:rPr>
          <w:sz w:val="28"/>
          <w:szCs w:val="28"/>
        </w:rPr>
        <w:t>металл</w:t>
      </w:r>
      <w:r>
        <w:rPr>
          <w:sz w:val="28"/>
          <w:szCs w:val="28"/>
        </w:rPr>
        <w:t>ов</w:t>
      </w:r>
      <w:r w:rsidRPr="00BF643D">
        <w:rPr>
          <w:sz w:val="28"/>
          <w:szCs w:val="28"/>
        </w:rPr>
        <w:t>, и проводят электрохимическое полирование.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Гальванопластика используется для получения металлических рельефных изображений предметов (радиотехнические схемы, м</w:t>
      </w:r>
      <w:r>
        <w:rPr>
          <w:sz w:val="28"/>
          <w:szCs w:val="28"/>
        </w:rPr>
        <w:t>а</w:t>
      </w:r>
      <w:r w:rsidRPr="00BF643D">
        <w:rPr>
          <w:sz w:val="28"/>
          <w:szCs w:val="28"/>
        </w:rPr>
        <w:t>трицы для тиснения кожи, бумаги, детали подвижного тягового состава)</w:t>
      </w:r>
      <w:r>
        <w:rPr>
          <w:sz w:val="28"/>
          <w:szCs w:val="28"/>
        </w:rPr>
        <w:t xml:space="preserve">. </w:t>
      </w:r>
    </w:p>
    <w:p w:rsidR="006A619F" w:rsidRPr="002B4999" w:rsidRDefault="006A619F" w:rsidP="006A619F">
      <w:pPr>
        <w:ind w:right="-5"/>
        <w:jc w:val="both"/>
        <w:rPr>
          <w:sz w:val="28"/>
          <w:szCs w:val="28"/>
        </w:rPr>
      </w:pPr>
    </w:p>
    <w:p w:rsidR="006A619F" w:rsidRPr="009908C6" w:rsidRDefault="006A619F" w:rsidP="006A619F">
      <w:pPr>
        <w:ind w:right="-5" w:hanging="54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   </w:t>
      </w:r>
      <w:r w:rsidRPr="009908C6">
        <w:rPr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</w:t>
      </w:r>
      <w:proofErr w:type="spellStart"/>
      <w:r w:rsidRPr="009908C6">
        <w:rPr>
          <w:sz w:val="28"/>
          <w:szCs w:val="28"/>
        </w:rPr>
        <w:t>Окислительно</w:t>
      </w:r>
      <w:proofErr w:type="spellEnd"/>
      <w:r w:rsidRPr="009908C6">
        <w:rPr>
          <w:sz w:val="28"/>
          <w:szCs w:val="28"/>
        </w:rPr>
        <w:t xml:space="preserve"> − восстановительные процессы лежат в основе процессов коррозии металлов, работы химических источников тока и аккумуляторов, сгорания топлива в дизелях тепловозов и т.д.</w:t>
      </w:r>
    </w:p>
    <w:p w:rsidR="006A619F" w:rsidRDefault="006A619F" w:rsidP="006A619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F643D">
        <w:rPr>
          <w:sz w:val="28"/>
          <w:szCs w:val="28"/>
        </w:rPr>
        <w:t xml:space="preserve">В тяговом подвижном составе применяют </w:t>
      </w:r>
      <w:r w:rsidRPr="009908C6">
        <w:rPr>
          <w:sz w:val="28"/>
          <w:szCs w:val="28"/>
        </w:rPr>
        <w:t>кислотные и щелочные аккумуляторы</w:t>
      </w:r>
      <w:r w:rsidRPr="00BF643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gramStart"/>
      <w:r w:rsidRPr="00BF643D">
        <w:rPr>
          <w:sz w:val="28"/>
          <w:szCs w:val="28"/>
        </w:rPr>
        <w:t>соединенных</w:t>
      </w:r>
      <w:proofErr w:type="gramEnd"/>
      <w:r w:rsidRPr="00BF64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в аккумулят</w:t>
      </w:r>
      <w:r>
        <w:rPr>
          <w:sz w:val="28"/>
          <w:szCs w:val="28"/>
        </w:rPr>
        <w:t xml:space="preserve">орные батареи. </w:t>
      </w:r>
    </w:p>
    <w:p w:rsidR="006A619F" w:rsidRDefault="006A619F" w:rsidP="006A619F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Аккумуляторные </w:t>
      </w:r>
      <w:r w:rsidRPr="00BF643D">
        <w:rPr>
          <w:sz w:val="28"/>
          <w:szCs w:val="28"/>
        </w:rPr>
        <w:t>батареи электровозов и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электропоездов предназначены для питания цепей управления, освещения и сигнализации при опущенном токоприемнике, а также для поднятия токоприемника.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Аккумуляторные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 xml:space="preserve">батареи тепловозов и </w:t>
      </w:r>
      <w:proofErr w:type="spellStart"/>
      <w:proofErr w:type="gramStart"/>
      <w:r w:rsidRPr="00BF643D">
        <w:rPr>
          <w:sz w:val="28"/>
          <w:szCs w:val="28"/>
        </w:rPr>
        <w:t>дизель</w:t>
      </w:r>
      <w:r>
        <w:rPr>
          <w:sz w:val="28"/>
          <w:szCs w:val="28"/>
        </w:rPr>
        <w:t>-</w:t>
      </w:r>
      <w:r w:rsidRPr="00BF643D">
        <w:rPr>
          <w:sz w:val="28"/>
          <w:szCs w:val="28"/>
        </w:rPr>
        <w:t>поездов</w:t>
      </w:r>
      <w:proofErr w:type="spellEnd"/>
      <w:proofErr w:type="gramEnd"/>
      <w:r w:rsidRPr="00BF643D">
        <w:rPr>
          <w:sz w:val="28"/>
          <w:szCs w:val="28"/>
        </w:rPr>
        <w:t xml:space="preserve"> предназначены для питания током генераторов или </w:t>
      </w:r>
      <w:proofErr w:type="spellStart"/>
      <w:r w:rsidRPr="00BF643D">
        <w:rPr>
          <w:sz w:val="28"/>
          <w:szCs w:val="28"/>
        </w:rPr>
        <w:t>стартер</w:t>
      </w:r>
      <w:r>
        <w:rPr>
          <w:sz w:val="28"/>
          <w:szCs w:val="28"/>
        </w:rPr>
        <w:t>-</w:t>
      </w:r>
      <w:r w:rsidRPr="00BF643D">
        <w:rPr>
          <w:sz w:val="28"/>
          <w:szCs w:val="28"/>
        </w:rPr>
        <w:t>генераторов</w:t>
      </w:r>
      <w:proofErr w:type="spellEnd"/>
      <w:r w:rsidRPr="00BF643D">
        <w:rPr>
          <w:sz w:val="28"/>
          <w:szCs w:val="28"/>
        </w:rPr>
        <w:t xml:space="preserve"> при пуске дизелей, а также для питания цепей управления и освещения при неработающем дизеле.</w:t>
      </w:r>
      <w:r>
        <w:rPr>
          <w:sz w:val="28"/>
          <w:szCs w:val="28"/>
        </w:rPr>
        <w:t xml:space="preserve"> </w:t>
      </w:r>
    </w:p>
    <w:p w:rsidR="006A619F" w:rsidRDefault="006A619F" w:rsidP="006A619F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F643D">
        <w:rPr>
          <w:sz w:val="28"/>
          <w:szCs w:val="28"/>
        </w:rPr>
        <w:t>В тяговом подвижном составе применяют кислотные (свинцовые) и щелочные (</w:t>
      </w:r>
      <w:proofErr w:type="spellStart"/>
      <w:proofErr w:type="gramStart"/>
      <w:r w:rsidRPr="00BF643D">
        <w:rPr>
          <w:sz w:val="28"/>
          <w:szCs w:val="28"/>
        </w:rPr>
        <w:t>никель</w:t>
      </w:r>
      <w:r>
        <w:rPr>
          <w:sz w:val="28"/>
          <w:szCs w:val="28"/>
        </w:rPr>
        <w:t>-</w:t>
      </w:r>
      <w:r w:rsidRPr="00BF643D">
        <w:rPr>
          <w:sz w:val="28"/>
          <w:szCs w:val="28"/>
        </w:rPr>
        <w:t>железные</w:t>
      </w:r>
      <w:proofErr w:type="spellEnd"/>
      <w:proofErr w:type="gramEnd"/>
      <w:r w:rsidRPr="00BF643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никель</w:t>
      </w:r>
      <w:r>
        <w:rPr>
          <w:sz w:val="28"/>
          <w:szCs w:val="28"/>
        </w:rPr>
        <w:t>-</w:t>
      </w:r>
      <w:r w:rsidRPr="00BF643D">
        <w:rPr>
          <w:sz w:val="28"/>
          <w:szCs w:val="28"/>
        </w:rPr>
        <w:t>кадмиевые)</w:t>
      </w:r>
      <w:r>
        <w:rPr>
          <w:sz w:val="28"/>
          <w:szCs w:val="28"/>
        </w:rPr>
        <w:t xml:space="preserve"> </w:t>
      </w:r>
      <w:r w:rsidRPr="00BF643D">
        <w:rPr>
          <w:sz w:val="28"/>
          <w:szCs w:val="28"/>
        </w:rPr>
        <w:t>аккумуляторные батареи, отличающиеся друг от друга материалом пластин и составом электролита.</w:t>
      </w:r>
      <w:r>
        <w:rPr>
          <w:sz w:val="28"/>
          <w:szCs w:val="28"/>
        </w:rPr>
        <w:t xml:space="preserve"> Первые используются в стационарных и напольных условиях для питания устройств железнодорожной автоматики, телемеханики и связи, а также на железнодорожных путях и сортировочных горках, имеющих электрическую и диспетчерскую централизацию; являются комплектующей составляющей вагонных батарей. Вторые применяются в подвижном составе (тепловозы, пассажирские вагоны, электрокары, погрузчики, рудничные электровозы) и переносной аппаратуре. </w:t>
      </w:r>
    </w:p>
    <w:p w:rsidR="006A619F" w:rsidRPr="009908C6" w:rsidRDefault="006A619F" w:rsidP="006A619F">
      <w:pPr>
        <w:ind w:firstLine="708"/>
        <w:jc w:val="both"/>
        <w:rPr>
          <w:sz w:val="28"/>
          <w:szCs w:val="28"/>
        </w:rPr>
      </w:pPr>
      <w:r w:rsidRPr="00492A99">
        <w:rPr>
          <w:sz w:val="28"/>
          <w:szCs w:val="28"/>
        </w:rPr>
        <w:t>Знание свойств основных классов неорганических веществ позволяет рационально использовать металлы, неметаллы, оксиды, кислоты, основания и соли в профессиональной деятельности.</w:t>
      </w:r>
      <w:r w:rsidRPr="009908C6">
        <w:rPr>
          <w:sz w:val="28"/>
          <w:szCs w:val="28"/>
        </w:rPr>
        <w:t xml:space="preserve">                     </w:t>
      </w:r>
    </w:p>
    <w:p w:rsidR="006A619F" w:rsidRDefault="006A619F" w:rsidP="006A619F">
      <w:pPr>
        <w:ind w:firstLine="708"/>
        <w:jc w:val="both"/>
        <w:rPr>
          <w:sz w:val="28"/>
          <w:szCs w:val="28"/>
        </w:rPr>
      </w:pPr>
      <w:r w:rsidRPr="00492A99">
        <w:rPr>
          <w:sz w:val="28"/>
          <w:szCs w:val="28"/>
        </w:rPr>
        <w:t xml:space="preserve">Например, </w:t>
      </w:r>
      <w:r w:rsidRPr="009908C6">
        <w:rPr>
          <w:sz w:val="28"/>
          <w:szCs w:val="28"/>
        </w:rPr>
        <w:t>хромирование</w:t>
      </w:r>
      <w:r w:rsidRPr="00492A99">
        <w:rPr>
          <w:sz w:val="28"/>
          <w:szCs w:val="28"/>
        </w:rPr>
        <w:t xml:space="preserve"> используется для придани</w:t>
      </w:r>
      <w:r>
        <w:rPr>
          <w:sz w:val="28"/>
          <w:szCs w:val="28"/>
        </w:rPr>
        <w:t>я</w:t>
      </w:r>
      <w:r w:rsidRPr="00492A99">
        <w:rPr>
          <w:sz w:val="28"/>
          <w:szCs w:val="28"/>
        </w:rPr>
        <w:t xml:space="preserve"> высокой поверхностной твердости, износостойкости, термостойкости и химической устойчивости изделиям; </w:t>
      </w:r>
      <w:proofErr w:type="spellStart"/>
      <w:r w:rsidRPr="009908C6">
        <w:rPr>
          <w:sz w:val="28"/>
          <w:szCs w:val="28"/>
        </w:rPr>
        <w:t>цинкование</w:t>
      </w:r>
      <w:proofErr w:type="spellEnd"/>
      <w:r w:rsidRPr="00492A99">
        <w:rPr>
          <w:sz w:val="28"/>
          <w:szCs w:val="28"/>
        </w:rPr>
        <w:t xml:space="preserve"> изделий из чугуна и стали используют для защиты узлов и деталей машин от окисления (цинком покрывают крепежные детали, фасонные изделия, арматуру, трубы)</w:t>
      </w:r>
      <w:r>
        <w:rPr>
          <w:sz w:val="28"/>
          <w:szCs w:val="28"/>
        </w:rPr>
        <w:t xml:space="preserve">; </w:t>
      </w:r>
      <w:r w:rsidRPr="009908C6">
        <w:rPr>
          <w:sz w:val="28"/>
          <w:szCs w:val="28"/>
        </w:rPr>
        <w:t xml:space="preserve">никелирование </w:t>
      </w:r>
      <w:r w:rsidRPr="00492A99">
        <w:rPr>
          <w:sz w:val="28"/>
          <w:szCs w:val="28"/>
        </w:rPr>
        <w:t>применяют для придания изделиям высокой поверхностной твердости и износостойкости, устойчивости к растворам щелочей и органических кислот</w:t>
      </w:r>
      <w:r>
        <w:rPr>
          <w:sz w:val="28"/>
          <w:szCs w:val="28"/>
        </w:rPr>
        <w:t xml:space="preserve"> (н</w:t>
      </w:r>
      <w:r w:rsidRPr="00492A99">
        <w:rPr>
          <w:sz w:val="28"/>
          <w:szCs w:val="28"/>
        </w:rPr>
        <w:t>икелем покрывают слесарно-монтажный инструмент, детали, узлы, поручни вагонов</w:t>
      </w:r>
      <w:r>
        <w:rPr>
          <w:sz w:val="28"/>
          <w:szCs w:val="28"/>
        </w:rPr>
        <w:t xml:space="preserve">); </w:t>
      </w:r>
      <w:proofErr w:type="spellStart"/>
      <w:r w:rsidRPr="009908C6">
        <w:rPr>
          <w:sz w:val="28"/>
          <w:szCs w:val="28"/>
        </w:rPr>
        <w:t>железнение</w:t>
      </w:r>
      <w:proofErr w:type="spellEnd"/>
      <w:r w:rsidRPr="00FD61C5">
        <w:rPr>
          <w:sz w:val="28"/>
          <w:szCs w:val="28"/>
        </w:rPr>
        <w:t xml:space="preserve"> применяют для восстановления дорогостоящих деталей, получения </w:t>
      </w:r>
      <w:proofErr w:type="spellStart"/>
      <w:r w:rsidRPr="00FD61C5">
        <w:rPr>
          <w:sz w:val="28"/>
          <w:szCs w:val="28"/>
        </w:rPr>
        <w:t>коррозионностойких</w:t>
      </w:r>
      <w:proofErr w:type="spellEnd"/>
      <w:r w:rsidRPr="00FD61C5">
        <w:rPr>
          <w:sz w:val="28"/>
          <w:szCs w:val="28"/>
        </w:rPr>
        <w:t xml:space="preserve"> покрытий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(</w:t>
      </w:r>
      <w:r w:rsidRPr="00FD61C5">
        <w:rPr>
          <w:sz w:val="28"/>
          <w:szCs w:val="28"/>
        </w:rPr>
        <w:t>коленчатые валы компрессоров вагонов-ресторанов, рефрижераторных секций, вентиляторов-охладителей, дизелей рефрижераторных поездов и секций</w:t>
      </w:r>
      <w:r>
        <w:rPr>
          <w:sz w:val="28"/>
          <w:szCs w:val="28"/>
        </w:rPr>
        <w:t xml:space="preserve">); </w:t>
      </w:r>
      <w:r w:rsidRPr="009908C6">
        <w:rPr>
          <w:sz w:val="28"/>
          <w:szCs w:val="28"/>
        </w:rPr>
        <w:t>алюминиевые</w:t>
      </w:r>
      <w:r w:rsidRPr="00FD61C5">
        <w:rPr>
          <w:sz w:val="28"/>
          <w:szCs w:val="28"/>
        </w:rPr>
        <w:t xml:space="preserve"> изделия служат анодом, на </w:t>
      </w:r>
      <w:r>
        <w:rPr>
          <w:sz w:val="28"/>
          <w:szCs w:val="28"/>
        </w:rPr>
        <w:t>поверхности которого</w:t>
      </w:r>
      <w:r w:rsidRPr="00FD61C5">
        <w:rPr>
          <w:sz w:val="28"/>
          <w:szCs w:val="28"/>
        </w:rPr>
        <w:t xml:space="preserve"> происходит образование оксида алюминия</w:t>
      </w:r>
      <w:r>
        <w:rPr>
          <w:sz w:val="28"/>
          <w:szCs w:val="28"/>
        </w:rPr>
        <w:t>, п</w:t>
      </w:r>
      <w:r w:rsidRPr="00FD61C5">
        <w:rPr>
          <w:sz w:val="28"/>
          <w:szCs w:val="28"/>
        </w:rPr>
        <w:t>ленка</w:t>
      </w:r>
      <w:r>
        <w:rPr>
          <w:sz w:val="28"/>
          <w:szCs w:val="28"/>
        </w:rPr>
        <w:t xml:space="preserve"> последнего</w:t>
      </w:r>
      <w:r w:rsidRPr="00FD61C5">
        <w:rPr>
          <w:sz w:val="28"/>
          <w:szCs w:val="28"/>
        </w:rPr>
        <w:t xml:space="preserve"> имеет высокую твердость и окрашивается во всевозможные цвета</w:t>
      </w:r>
      <w:r>
        <w:rPr>
          <w:sz w:val="28"/>
          <w:szCs w:val="28"/>
        </w:rPr>
        <w:t xml:space="preserve">. </w:t>
      </w:r>
    </w:p>
    <w:p w:rsidR="006A619F" w:rsidRDefault="006A619F" w:rsidP="006A619F">
      <w:pPr>
        <w:tabs>
          <w:tab w:val="num" w:pos="720"/>
        </w:tabs>
        <w:jc w:val="both"/>
        <w:rPr>
          <w:sz w:val="28"/>
          <w:szCs w:val="28"/>
        </w:rPr>
      </w:pPr>
    </w:p>
    <w:p w:rsidR="006A619F" w:rsidRPr="009908C6" w:rsidRDefault="006A619F" w:rsidP="006A619F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14655"/>
            <wp:effectExtent l="0" t="0" r="0" b="0"/>
            <wp:docPr id="12" name="Рисунок 12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19F" w:rsidRPr="009908C6" w:rsidRDefault="006A619F" w:rsidP="006A61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Расставьте </w:t>
      </w:r>
      <w:r w:rsidRPr="00CA0139">
        <w:rPr>
          <w:sz w:val="28"/>
          <w:szCs w:val="28"/>
        </w:rPr>
        <w:t>коэффициент</w:t>
      </w:r>
      <w:r>
        <w:rPr>
          <w:sz w:val="28"/>
          <w:szCs w:val="28"/>
        </w:rPr>
        <w:t>ы</w:t>
      </w:r>
      <w:r w:rsidRPr="00CA0139">
        <w:rPr>
          <w:sz w:val="28"/>
          <w:szCs w:val="28"/>
        </w:rPr>
        <w:t xml:space="preserve"> в уравнени</w:t>
      </w:r>
      <w:r>
        <w:rPr>
          <w:sz w:val="28"/>
          <w:szCs w:val="28"/>
        </w:rPr>
        <w:t xml:space="preserve">ях </w:t>
      </w:r>
      <w:r w:rsidRPr="00CA0139">
        <w:rPr>
          <w:sz w:val="28"/>
          <w:szCs w:val="28"/>
        </w:rPr>
        <w:t>окислительно-восстановительн</w:t>
      </w:r>
      <w:r>
        <w:rPr>
          <w:sz w:val="28"/>
          <w:szCs w:val="28"/>
        </w:rPr>
        <w:t>ых</w:t>
      </w:r>
      <w:r w:rsidRPr="00CA0139">
        <w:rPr>
          <w:sz w:val="28"/>
          <w:szCs w:val="28"/>
        </w:rPr>
        <w:t xml:space="preserve"> реакци</w:t>
      </w:r>
      <w:r>
        <w:rPr>
          <w:sz w:val="28"/>
          <w:szCs w:val="28"/>
        </w:rPr>
        <w:t>й методом электронного баланса, как это указано выше</w:t>
      </w:r>
      <w:r w:rsidRPr="00CA0139">
        <w:rPr>
          <w:sz w:val="28"/>
          <w:szCs w:val="28"/>
        </w:rPr>
        <w:t>: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а</w:t>
      </w:r>
      <w:r w:rsidRPr="00E170DA">
        <w:rPr>
          <w:sz w:val="28"/>
          <w:szCs w:val="28"/>
          <w:lang w:val="en-US"/>
        </w:rPr>
        <w:t>) KMnO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= MnSO</w:t>
      </w:r>
      <w:r w:rsidRPr="00284DB7">
        <w:rPr>
          <w:sz w:val="28"/>
          <w:szCs w:val="28"/>
          <w:vertAlign w:val="subscript"/>
          <w:lang w:val="en-US"/>
        </w:rPr>
        <w:t xml:space="preserve">4 </w:t>
      </w:r>
      <w:r w:rsidRPr="00E170DA">
        <w:rPr>
          <w:sz w:val="28"/>
          <w:szCs w:val="28"/>
          <w:lang w:val="en-US"/>
        </w:rPr>
        <w:t>+ S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б</w:t>
      </w:r>
      <w:r w:rsidRPr="00E170DA">
        <w:rPr>
          <w:sz w:val="28"/>
          <w:szCs w:val="28"/>
          <w:lang w:val="en-US"/>
        </w:rPr>
        <w:t>) KMnO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KOH =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MnO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в</w:t>
      </w:r>
      <w:r w:rsidRPr="00E170DA">
        <w:rPr>
          <w:sz w:val="28"/>
          <w:szCs w:val="28"/>
          <w:lang w:val="en-US"/>
        </w:rPr>
        <w:t xml:space="preserve">) </w:t>
      </w:r>
      <w:proofErr w:type="spellStart"/>
      <w:r w:rsidRPr="00E170DA">
        <w:rPr>
          <w:sz w:val="28"/>
          <w:szCs w:val="28"/>
          <w:lang w:val="en-US"/>
        </w:rPr>
        <w:t>HBr</w:t>
      </w:r>
      <w:proofErr w:type="spellEnd"/>
      <w:r w:rsidRPr="00E170DA">
        <w:rPr>
          <w:sz w:val="28"/>
          <w:szCs w:val="28"/>
          <w:lang w:val="en-US"/>
        </w:rPr>
        <w:t xml:space="preserve"> + KMnO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 = Br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MnBr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</w:t>
      </w:r>
      <w:proofErr w:type="spellStart"/>
      <w:r w:rsidRPr="00E170DA">
        <w:rPr>
          <w:sz w:val="28"/>
          <w:szCs w:val="28"/>
          <w:lang w:val="en-US"/>
        </w:rPr>
        <w:t>KBr</w:t>
      </w:r>
      <w:proofErr w:type="spellEnd"/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г</w:t>
      </w:r>
      <w:r w:rsidRPr="00E170DA">
        <w:rPr>
          <w:sz w:val="28"/>
          <w:szCs w:val="28"/>
          <w:lang w:val="en-US"/>
        </w:rPr>
        <w:t>)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Cr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  <w:lang w:val="en-US"/>
        </w:rPr>
        <w:t>7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 = S + Cr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(SO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>)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д</w:t>
      </w:r>
      <w:proofErr w:type="spellEnd"/>
      <w:r w:rsidRPr="00E170DA">
        <w:rPr>
          <w:sz w:val="28"/>
          <w:szCs w:val="28"/>
          <w:lang w:val="en-US"/>
        </w:rPr>
        <w:t>) Zn + HNO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= N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 + ZnSO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е</w:t>
      </w:r>
      <w:r w:rsidRPr="00E170DA">
        <w:rPr>
          <w:sz w:val="28"/>
          <w:szCs w:val="28"/>
          <w:lang w:val="en-US"/>
        </w:rPr>
        <w:t>) S + KClO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 = Cl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>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ж</w:t>
      </w:r>
      <w:r w:rsidRPr="00E170DA">
        <w:rPr>
          <w:sz w:val="28"/>
          <w:szCs w:val="28"/>
          <w:lang w:val="en-US"/>
        </w:rPr>
        <w:t>) HClO</w:t>
      </w:r>
      <w:r w:rsidRPr="00284DB7">
        <w:rPr>
          <w:sz w:val="28"/>
          <w:szCs w:val="28"/>
          <w:vertAlign w:val="subscript"/>
          <w:lang w:val="en-US"/>
        </w:rPr>
        <w:t xml:space="preserve">4 </w:t>
      </w:r>
      <w:r w:rsidRPr="00E170DA">
        <w:rPr>
          <w:sz w:val="28"/>
          <w:szCs w:val="28"/>
          <w:lang w:val="en-US"/>
        </w:rPr>
        <w:t>+ SO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  = 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</w:t>
      </w:r>
      <w:proofErr w:type="spellStart"/>
      <w:r w:rsidRPr="00E170DA">
        <w:rPr>
          <w:sz w:val="28"/>
          <w:szCs w:val="28"/>
          <w:lang w:val="en-US"/>
        </w:rPr>
        <w:t>HCl</w:t>
      </w:r>
      <w:proofErr w:type="spellEnd"/>
      <w:r w:rsidRPr="00E170DA">
        <w:rPr>
          <w:sz w:val="28"/>
          <w:szCs w:val="28"/>
          <w:lang w:val="en-US"/>
        </w:rPr>
        <w:t>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з</w:t>
      </w:r>
      <w:proofErr w:type="spellEnd"/>
      <w:r w:rsidRPr="00E170DA">
        <w:rPr>
          <w:sz w:val="28"/>
          <w:szCs w:val="28"/>
          <w:lang w:val="en-US"/>
        </w:rPr>
        <w:t xml:space="preserve">) Mg + </w:t>
      </w:r>
      <w:r w:rsidRPr="00284DB7">
        <w:rPr>
          <w:sz w:val="28"/>
          <w:szCs w:val="28"/>
          <w:lang w:val="en-US"/>
        </w:rPr>
        <w:t>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284DB7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 = MgSO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S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и</w:t>
      </w:r>
      <w:r w:rsidRPr="00E170DA">
        <w:rPr>
          <w:sz w:val="28"/>
          <w:szCs w:val="28"/>
          <w:lang w:val="en-US"/>
        </w:rPr>
        <w:t>) FeCl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HClO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</w:t>
      </w:r>
      <w:proofErr w:type="spellStart"/>
      <w:r w:rsidRPr="00E170DA">
        <w:rPr>
          <w:sz w:val="28"/>
          <w:szCs w:val="28"/>
          <w:lang w:val="en-US"/>
        </w:rPr>
        <w:t>HCl</w:t>
      </w:r>
      <w:proofErr w:type="spellEnd"/>
      <w:r w:rsidRPr="00E170DA">
        <w:rPr>
          <w:sz w:val="28"/>
          <w:szCs w:val="28"/>
          <w:lang w:val="en-US"/>
        </w:rPr>
        <w:t xml:space="preserve">  = Cl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FeCl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к</w:t>
      </w:r>
      <w:r w:rsidRPr="00E170DA">
        <w:rPr>
          <w:sz w:val="28"/>
          <w:szCs w:val="28"/>
          <w:lang w:val="en-US"/>
        </w:rPr>
        <w:t>) I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KOH = KIO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KI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л</w:t>
      </w:r>
      <w:r w:rsidRPr="00E170DA">
        <w:rPr>
          <w:sz w:val="28"/>
          <w:szCs w:val="28"/>
          <w:lang w:val="en-US"/>
        </w:rPr>
        <w:t>) Mg + HNO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= N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 + Mg(NO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>)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м</w:t>
      </w:r>
      <w:r w:rsidRPr="00E170DA">
        <w:rPr>
          <w:sz w:val="28"/>
          <w:szCs w:val="28"/>
          <w:lang w:val="en-US"/>
        </w:rPr>
        <w:t>) P + HNO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 = H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>PO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NO;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</w:rPr>
        <w:t>н</w:t>
      </w:r>
      <w:proofErr w:type="spellEnd"/>
      <w:r w:rsidRPr="00E170DA">
        <w:rPr>
          <w:sz w:val="28"/>
          <w:szCs w:val="28"/>
          <w:lang w:val="en-US"/>
        </w:rPr>
        <w:t>) SO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Cr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  <w:lang w:val="en-US"/>
        </w:rPr>
        <w:t>7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 xml:space="preserve">4 </w:t>
      </w:r>
      <w:r w:rsidRPr="00E170DA">
        <w:rPr>
          <w:sz w:val="28"/>
          <w:szCs w:val="28"/>
          <w:lang w:val="en-US"/>
        </w:rPr>
        <w:t>= Cr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(SO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>)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K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SO</w:t>
      </w:r>
      <w:r w:rsidRPr="00284DB7">
        <w:rPr>
          <w:sz w:val="28"/>
          <w:szCs w:val="28"/>
          <w:vertAlign w:val="subscript"/>
          <w:lang w:val="en-US"/>
        </w:rPr>
        <w:t>4</w:t>
      </w:r>
      <w:r w:rsidRPr="00E170DA">
        <w:rPr>
          <w:sz w:val="28"/>
          <w:szCs w:val="28"/>
          <w:lang w:val="en-US"/>
        </w:rPr>
        <w:t xml:space="preserve"> + H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O;</w:t>
      </w:r>
    </w:p>
    <w:p w:rsidR="006A619F" w:rsidRPr="00E170DA" w:rsidRDefault="006A619F" w:rsidP="006A619F">
      <w:pPr>
        <w:ind w:left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о</w:t>
      </w:r>
      <w:r w:rsidRPr="00E170DA">
        <w:rPr>
          <w:sz w:val="28"/>
          <w:szCs w:val="28"/>
          <w:lang w:val="en-US"/>
        </w:rPr>
        <w:t xml:space="preserve">) </w:t>
      </w:r>
      <w:proofErr w:type="spellStart"/>
      <w:r w:rsidRPr="00E170DA">
        <w:rPr>
          <w:sz w:val="28"/>
          <w:szCs w:val="28"/>
          <w:lang w:val="en-US"/>
        </w:rPr>
        <w:t>FeS</w:t>
      </w:r>
      <w:proofErr w:type="spellEnd"/>
      <w:r w:rsidRPr="00E170DA">
        <w:rPr>
          <w:sz w:val="28"/>
          <w:szCs w:val="28"/>
          <w:lang w:val="en-US"/>
        </w:rPr>
        <w:t xml:space="preserve"> + 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 xml:space="preserve"> = Fe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O</w:t>
      </w:r>
      <w:r w:rsidRPr="00284DB7">
        <w:rPr>
          <w:sz w:val="28"/>
          <w:szCs w:val="28"/>
          <w:vertAlign w:val="subscript"/>
          <w:lang w:val="en-US"/>
        </w:rPr>
        <w:t>3</w:t>
      </w:r>
      <w:r w:rsidRPr="00E170DA">
        <w:rPr>
          <w:sz w:val="28"/>
          <w:szCs w:val="28"/>
          <w:lang w:val="en-US"/>
        </w:rPr>
        <w:t xml:space="preserve"> + SO</w:t>
      </w:r>
      <w:r w:rsidRPr="00284DB7">
        <w:rPr>
          <w:sz w:val="28"/>
          <w:szCs w:val="28"/>
          <w:vertAlign w:val="subscript"/>
          <w:lang w:val="en-US"/>
        </w:rPr>
        <w:t>2</w:t>
      </w:r>
      <w:r w:rsidRPr="00E170DA">
        <w:rPr>
          <w:sz w:val="28"/>
          <w:szCs w:val="28"/>
          <w:lang w:val="en-US"/>
        </w:rPr>
        <w:t>.</w:t>
      </w:r>
    </w:p>
    <w:p w:rsidR="006A619F" w:rsidRPr="009908C6" w:rsidRDefault="006A619F" w:rsidP="006A619F">
      <w:pPr>
        <w:numPr>
          <w:ilvl w:val="0"/>
          <w:numId w:val="3"/>
        </w:num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Определите массу хрома, которая выделяется на катоде при электролизе сульфата хрома в течение 3-х часов при токе 12,4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>, если выход хрома по току равен 60%. Приведите схему электролиза раствора сульфата хрома.</w:t>
      </w:r>
    </w:p>
    <w:p w:rsidR="006A619F" w:rsidRPr="00E7085E" w:rsidRDefault="006A619F" w:rsidP="006A619F">
      <w:pPr>
        <w:numPr>
          <w:ilvl w:val="0"/>
          <w:numId w:val="3"/>
        </w:numPr>
        <w:ind w:right="-5"/>
        <w:jc w:val="both"/>
        <w:rPr>
          <w:sz w:val="28"/>
          <w:szCs w:val="28"/>
        </w:rPr>
      </w:pPr>
      <w:r w:rsidRPr="00E7085E">
        <w:rPr>
          <w:sz w:val="28"/>
          <w:szCs w:val="28"/>
        </w:rPr>
        <w:t>Определите массу меди, выделившейся на катоде при пропускании тока силой 2</w:t>
      </w:r>
      <w:proofErr w:type="gramStart"/>
      <w:r w:rsidRPr="00E7085E">
        <w:rPr>
          <w:sz w:val="28"/>
          <w:szCs w:val="28"/>
        </w:rPr>
        <w:t xml:space="preserve"> А</w:t>
      </w:r>
      <w:proofErr w:type="gramEnd"/>
      <w:r w:rsidRPr="00E7085E">
        <w:rPr>
          <w:sz w:val="28"/>
          <w:szCs w:val="28"/>
        </w:rPr>
        <w:t xml:space="preserve"> в течени</w:t>
      </w:r>
      <w:r>
        <w:rPr>
          <w:sz w:val="28"/>
          <w:szCs w:val="28"/>
        </w:rPr>
        <w:t>е</w:t>
      </w:r>
      <w:r w:rsidRPr="00E7085E">
        <w:rPr>
          <w:sz w:val="28"/>
          <w:szCs w:val="28"/>
        </w:rPr>
        <w:t xml:space="preserve"> 10 мин через раствор хлорида меди (</w:t>
      </w:r>
      <w:r w:rsidRPr="009908C6">
        <w:rPr>
          <w:sz w:val="28"/>
          <w:szCs w:val="28"/>
        </w:rPr>
        <w:t>II</w:t>
      </w:r>
      <w:r w:rsidRPr="00E7085E">
        <w:rPr>
          <w:sz w:val="28"/>
          <w:szCs w:val="28"/>
        </w:rPr>
        <w:t>).</w:t>
      </w:r>
    </w:p>
    <w:p w:rsidR="006A619F" w:rsidRPr="009908C6" w:rsidRDefault="00F136A1" w:rsidP="00F136A1">
      <w:pPr>
        <w:tabs>
          <w:tab w:val="left" w:pos="720"/>
        </w:tabs>
        <w:rPr>
          <w:sz w:val="28"/>
          <w:szCs w:val="28"/>
        </w:rPr>
      </w:pPr>
      <w:r w:rsidRPr="009908C6">
        <w:rPr>
          <w:sz w:val="28"/>
          <w:szCs w:val="28"/>
        </w:rPr>
        <w:tab/>
      </w:r>
    </w:p>
    <w:p w:rsidR="00F136A1" w:rsidRPr="009908C6" w:rsidRDefault="00F136A1" w:rsidP="00F136A1">
      <w:pPr>
        <w:pStyle w:val="ac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Практическая работа № 5.</w:t>
      </w:r>
    </w:p>
    <w:p w:rsidR="00E94208" w:rsidRPr="009908C6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РЕШЕНИЕ ЭКСПЕРИМЕНТАЛЬНЫХ ЗАДАЧ ПО ТЕМЕ: </w:t>
      </w:r>
    </w:p>
    <w:p w:rsidR="00E94208" w:rsidRPr="009908C6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«ЧИСТЫЕ ВЕЩЕСТВА. ДИСПЕРСНЫЕ СИСТЕМЫ»</w:t>
      </w:r>
    </w:p>
    <w:p w:rsidR="0018268D" w:rsidRDefault="0018268D" w:rsidP="0018268D">
      <w:pPr>
        <w:shd w:val="clear" w:color="auto" w:fill="FFFFFF"/>
        <w:spacing w:before="100" w:beforeAutospacing="1" w:after="75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6B6E">
        <w:rPr>
          <w:sz w:val="28"/>
          <w:szCs w:val="28"/>
        </w:rPr>
        <w:t>акрепить представления о чистых веществах, свойствах растворов</w:t>
      </w:r>
      <w:r>
        <w:rPr>
          <w:sz w:val="28"/>
          <w:szCs w:val="28"/>
        </w:rPr>
        <w:t>;</w:t>
      </w:r>
      <w:r w:rsidRPr="00D56B6E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получить дисперсные системы и исследовать их свойства</w:t>
      </w:r>
      <w:r w:rsidRPr="00D56B6E">
        <w:rPr>
          <w:sz w:val="28"/>
          <w:szCs w:val="28"/>
        </w:rPr>
        <w:t xml:space="preserve">; </w:t>
      </w:r>
      <w:r w:rsidR="004E3A4B"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 w:rsidR="004E3A4B">
        <w:rPr>
          <w:sz w:val="28"/>
          <w:szCs w:val="28"/>
        </w:rPr>
        <w:t>.</w:t>
      </w:r>
    </w:p>
    <w:p w:rsidR="00F136A1" w:rsidRDefault="00F136A1" w:rsidP="00F136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Используя материалы учебника заполнить таблицы 1 и 2:</w:t>
      </w:r>
    </w:p>
    <w:p w:rsidR="00F136A1" w:rsidRDefault="00F136A1" w:rsidP="00F136A1">
      <w:pPr>
        <w:tabs>
          <w:tab w:val="left" w:pos="4153"/>
        </w:tabs>
        <w:rPr>
          <w:sz w:val="28"/>
          <w:szCs w:val="28"/>
        </w:rPr>
      </w:pPr>
    </w:p>
    <w:p w:rsidR="00A537E8" w:rsidRDefault="00F136A1" w:rsidP="00F136A1">
      <w:pPr>
        <w:tabs>
          <w:tab w:val="left" w:pos="4153"/>
        </w:tabs>
        <w:rPr>
          <w:sz w:val="28"/>
          <w:szCs w:val="28"/>
        </w:rPr>
      </w:pPr>
      <w:r>
        <w:rPr>
          <w:sz w:val="28"/>
          <w:szCs w:val="28"/>
        </w:rPr>
        <w:t>Таблица 1- Типы дисперсных систем</w:t>
      </w:r>
    </w:p>
    <w:p w:rsidR="00F136A1" w:rsidRPr="009908C6" w:rsidRDefault="00F136A1" w:rsidP="00F136A1">
      <w:pPr>
        <w:tabs>
          <w:tab w:val="left" w:pos="4153"/>
        </w:tabs>
        <w:rPr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3190"/>
        <w:gridCol w:w="3190"/>
        <w:gridCol w:w="3191"/>
      </w:tblGrid>
      <w:tr w:rsidR="00A537E8" w:rsidRPr="009908C6" w:rsidTr="00EF0E2B">
        <w:tc>
          <w:tcPr>
            <w:tcW w:w="3190" w:type="dxa"/>
            <w:vAlign w:val="center"/>
          </w:tcPr>
          <w:p w:rsidR="00A537E8" w:rsidRPr="009908C6" w:rsidRDefault="00A537E8" w:rsidP="00F136A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Дисперсионная среда</w:t>
            </w:r>
          </w:p>
        </w:tc>
        <w:tc>
          <w:tcPr>
            <w:tcW w:w="3190" w:type="dxa"/>
            <w:vAlign w:val="center"/>
          </w:tcPr>
          <w:p w:rsidR="00A537E8" w:rsidRPr="009908C6" w:rsidRDefault="00A537E8" w:rsidP="00F136A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Дисперсная фаза, обозначение</w:t>
            </w:r>
          </w:p>
        </w:tc>
        <w:tc>
          <w:tcPr>
            <w:tcW w:w="3191" w:type="dxa"/>
            <w:vAlign w:val="center"/>
          </w:tcPr>
          <w:p w:rsidR="00A537E8" w:rsidRPr="009908C6" w:rsidRDefault="00A537E8" w:rsidP="00F136A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Примеры некоторых природных и бытовых дисперсных систем</w:t>
            </w:r>
          </w:p>
        </w:tc>
      </w:tr>
      <w:tr w:rsidR="0018268D" w:rsidRPr="009908C6" w:rsidTr="00A537E8">
        <w:tc>
          <w:tcPr>
            <w:tcW w:w="3190" w:type="dxa"/>
            <w:vMerge w:val="restart"/>
          </w:tcPr>
          <w:p w:rsidR="0018268D" w:rsidRPr="00284DB7" w:rsidRDefault="0018268D" w:rsidP="0018268D">
            <w:pPr>
              <w:tabs>
                <w:tab w:val="left" w:pos="4153"/>
              </w:tabs>
              <w:ind w:firstLine="708"/>
              <w:rPr>
                <w:sz w:val="28"/>
                <w:szCs w:val="28"/>
              </w:rPr>
            </w:pPr>
          </w:p>
          <w:p w:rsidR="0018268D" w:rsidRPr="00284DB7" w:rsidRDefault="0018268D" w:rsidP="00F136A1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  <w:r w:rsidRPr="00284DB7">
              <w:rPr>
                <w:sz w:val="28"/>
                <w:szCs w:val="28"/>
              </w:rPr>
              <w:t>Газ</w:t>
            </w: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Газ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proofErr w:type="spellStart"/>
            <w:r w:rsidRPr="00284DB7">
              <w:rPr>
                <w:bCs/>
                <w:sz w:val="28"/>
                <w:szCs w:val="28"/>
              </w:rPr>
              <w:t>Жидкось</w:t>
            </w:r>
            <w:proofErr w:type="spellEnd"/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Твердое вещество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 w:val="restart"/>
          </w:tcPr>
          <w:p w:rsidR="0018268D" w:rsidRPr="00284DB7" w:rsidRDefault="0018268D" w:rsidP="00F136A1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Жидкость</w:t>
            </w: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Жидкость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18268D">
            <w:pPr>
              <w:tabs>
                <w:tab w:val="left" w:pos="4153"/>
              </w:tabs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Твердое вещество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18268D">
            <w:pPr>
              <w:tabs>
                <w:tab w:val="left" w:pos="4153"/>
              </w:tabs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Газ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 w:val="restart"/>
          </w:tcPr>
          <w:p w:rsidR="0018268D" w:rsidRPr="00284DB7" w:rsidRDefault="0018268D" w:rsidP="00F136A1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Твердое вещество</w:t>
            </w:r>
          </w:p>
        </w:tc>
        <w:tc>
          <w:tcPr>
            <w:tcW w:w="3190" w:type="dxa"/>
          </w:tcPr>
          <w:p w:rsidR="0018268D" w:rsidRPr="00284DB7" w:rsidRDefault="0018268D" w:rsidP="00EF0E2B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Газ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EF0E2B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proofErr w:type="spellStart"/>
            <w:r w:rsidRPr="00284DB7">
              <w:rPr>
                <w:bCs/>
                <w:sz w:val="28"/>
                <w:szCs w:val="28"/>
              </w:rPr>
              <w:t>Жидкось</w:t>
            </w:r>
            <w:proofErr w:type="spellEnd"/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  <w:tr w:rsidR="0018268D" w:rsidRPr="009908C6" w:rsidTr="00A537E8">
        <w:tc>
          <w:tcPr>
            <w:tcW w:w="3190" w:type="dxa"/>
            <w:vMerge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90" w:type="dxa"/>
          </w:tcPr>
          <w:p w:rsidR="0018268D" w:rsidRPr="00284DB7" w:rsidRDefault="0018268D" w:rsidP="00EF0E2B">
            <w:pPr>
              <w:tabs>
                <w:tab w:val="left" w:pos="4153"/>
              </w:tabs>
              <w:rPr>
                <w:bCs/>
                <w:sz w:val="28"/>
                <w:szCs w:val="28"/>
              </w:rPr>
            </w:pPr>
            <w:r w:rsidRPr="00284DB7">
              <w:rPr>
                <w:bCs/>
                <w:sz w:val="28"/>
                <w:szCs w:val="28"/>
              </w:rPr>
              <w:t>Твердое вещество</w:t>
            </w:r>
          </w:p>
        </w:tc>
        <w:tc>
          <w:tcPr>
            <w:tcW w:w="3191" w:type="dxa"/>
          </w:tcPr>
          <w:p w:rsidR="0018268D" w:rsidRPr="00284DB7" w:rsidRDefault="0018268D" w:rsidP="00A537E8">
            <w:pPr>
              <w:tabs>
                <w:tab w:val="left" w:pos="4153"/>
              </w:tabs>
              <w:rPr>
                <w:b/>
                <w:bCs/>
                <w:sz w:val="28"/>
                <w:szCs w:val="28"/>
              </w:rPr>
            </w:pPr>
          </w:p>
        </w:tc>
      </w:tr>
    </w:tbl>
    <w:p w:rsidR="00A537E8" w:rsidRPr="009908C6" w:rsidRDefault="00A537E8" w:rsidP="00F136A1">
      <w:pPr>
        <w:tabs>
          <w:tab w:val="left" w:pos="4153"/>
        </w:tabs>
        <w:rPr>
          <w:b/>
          <w:bCs/>
        </w:rPr>
      </w:pPr>
    </w:p>
    <w:p w:rsidR="00A537E8" w:rsidRPr="00F136A1" w:rsidRDefault="00F136A1" w:rsidP="00F136A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  <w:r w:rsidRPr="00F136A1">
        <w:rPr>
          <w:sz w:val="28"/>
          <w:szCs w:val="28"/>
        </w:rPr>
        <w:t>Таблица 2 -</w:t>
      </w:r>
      <w:r w:rsidR="00A537E8" w:rsidRPr="00F136A1">
        <w:rPr>
          <w:sz w:val="28"/>
          <w:szCs w:val="28"/>
        </w:rPr>
        <w:t xml:space="preserve"> </w:t>
      </w:r>
      <w:r w:rsidRPr="00F136A1">
        <w:rPr>
          <w:sz w:val="28"/>
          <w:szCs w:val="28"/>
        </w:rPr>
        <w:t>С</w:t>
      </w:r>
      <w:r w:rsidR="00A537E8" w:rsidRPr="00F136A1">
        <w:rPr>
          <w:sz w:val="28"/>
          <w:szCs w:val="28"/>
        </w:rPr>
        <w:t>войства дисперсных систем.</w:t>
      </w:r>
    </w:p>
    <w:p w:rsidR="00F136A1" w:rsidRPr="00F136A1" w:rsidRDefault="00F136A1" w:rsidP="00F136A1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4785"/>
        <w:gridCol w:w="4786"/>
      </w:tblGrid>
      <w:tr w:rsidR="00A537E8" w:rsidRPr="009908C6" w:rsidTr="00EF0E2B">
        <w:tc>
          <w:tcPr>
            <w:tcW w:w="4785" w:type="dxa"/>
            <w:vAlign w:val="center"/>
          </w:tcPr>
          <w:p w:rsidR="00A537E8" w:rsidRPr="00F136A1" w:rsidRDefault="00A537E8" w:rsidP="00F136A1">
            <w:pPr>
              <w:jc w:val="center"/>
              <w:rPr>
                <w:sz w:val="28"/>
                <w:szCs w:val="28"/>
              </w:rPr>
            </w:pPr>
            <w:r w:rsidRPr="009908C6">
              <w:rPr>
                <w:b/>
                <w:bCs/>
              </w:rPr>
              <w:t>Дисперсная система, размер частиц твёрдой фазы</w:t>
            </w:r>
          </w:p>
        </w:tc>
        <w:tc>
          <w:tcPr>
            <w:tcW w:w="4786" w:type="dxa"/>
            <w:vAlign w:val="center"/>
          </w:tcPr>
          <w:p w:rsidR="00A537E8" w:rsidRPr="00F136A1" w:rsidRDefault="00A537E8" w:rsidP="00F136A1">
            <w:pPr>
              <w:jc w:val="center"/>
              <w:rPr>
                <w:sz w:val="28"/>
                <w:szCs w:val="28"/>
              </w:rPr>
            </w:pPr>
            <w:r w:rsidRPr="009908C6">
              <w:rPr>
                <w:b/>
                <w:bCs/>
              </w:rPr>
              <w:t>Свойства дисперсной системы</w:t>
            </w:r>
          </w:p>
        </w:tc>
      </w:tr>
      <w:tr w:rsidR="00A537E8" w:rsidRPr="009908C6" w:rsidTr="00EF0E2B">
        <w:tc>
          <w:tcPr>
            <w:tcW w:w="4785" w:type="dxa"/>
            <w:vAlign w:val="center"/>
          </w:tcPr>
          <w:p w:rsidR="00F136A1" w:rsidRDefault="00A537E8" w:rsidP="00F136A1">
            <w:pPr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>Грубодисперсная,</w:t>
            </w:r>
            <w:r w:rsidR="00F136A1">
              <w:rPr>
                <w:sz w:val="28"/>
                <w:szCs w:val="28"/>
              </w:rPr>
              <w:t xml:space="preserve"> </w:t>
            </w:r>
            <w:r w:rsidRPr="00F136A1">
              <w:rPr>
                <w:sz w:val="28"/>
                <w:szCs w:val="28"/>
              </w:rPr>
              <w:t xml:space="preserve"> </w:t>
            </w:r>
          </w:p>
          <w:p w:rsidR="00A537E8" w:rsidRPr="00F136A1" w:rsidRDefault="00A537E8" w:rsidP="00F136A1">
            <w:pPr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 xml:space="preserve">размер частиц  › 10 </w:t>
            </w:r>
            <w:r w:rsidRPr="009908C6">
              <w:rPr>
                <w:sz w:val="28"/>
                <w:szCs w:val="28"/>
              </w:rPr>
              <w:t>-7</w:t>
            </w:r>
            <w:r w:rsidRPr="00F136A1">
              <w:rPr>
                <w:sz w:val="28"/>
                <w:szCs w:val="28"/>
              </w:rPr>
              <w:t xml:space="preserve"> м</w:t>
            </w:r>
          </w:p>
        </w:tc>
        <w:tc>
          <w:tcPr>
            <w:tcW w:w="4786" w:type="dxa"/>
            <w:vAlign w:val="center"/>
          </w:tcPr>
          <w:p w:rsidR="00A537E8" w:rsidRPr="00F136A1" w:rsidRDefault="00A537E8" w:rsidP="00F136A1">
            <w:pPr>
              <w:jc w:val="both"/>
              <w:rPr>
                <w:sz w:val="28"/>
                <w:szCs w:val="28"/>
              </w:rPr>
            </w:pPr>
          </w:p>
        </w:tc>
      </w:tr>
      <w:tr w:rsidR="00A537E8" w:rsidRPr="009908C6" w:rsidTr="00A537E8">
        <w:tc>
          <w:tcPr>
            <w:tcW w:w="4785" w:type="dxa"/>
          </w:tcPr>
          <w:p w:rsidR="00F136A1" w:rsidRDefault="00A537E8" w:rsidP="00F136A1">
            <w:pPr>
              <w:pStyle w:val="ac"/>
              <w:jc w:val="both"/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 xml:space="preserve">Мелкодисперсные (коллоидные растворы, золи), </w:t>
            </w:r>
          </w:p>
          <w:p w:rsidR="00A537E8" w:rsidRPr="00F136A1" w:rsidRDefault="00A537E8" w:rsidP="00F136A1">
            <w:pPr>
              <w:pStyle w:val="ac"/>
              <w:jc w:val="both"/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 xml:space="preserve">размер частиц 10 </w:t>
            </w:r>
            <w:r w:rsidRPr="009908C6">
              <w:rPr>
                <w:sz w:val="28"/>
                <w:szCs w:val="28"/>
              </w:rPr>
              <w:t>-7</w:t>
            </w:r>
            <w:r w:rsidRPr="00F136A1">
              <w:rPr>
                <w:sz w:val="28"/>
                <w:szCs w:val="28"/>
              </w:rPr>
              <w:t xml:space="preserve"> – 10 </w:t>
            </w:r>
            <w:r w:rsidRPr="009908C6">
              <w:rPr>
                <w:sz w:val="28"/>
                <w:szCs w:val="28"/>
              </w:rPr>
              <w:t>-9</w:t>
            </w:r>
            <w:r w:rsidRPr="00F136A1">
              <w:rPr>
                <w:sz w:val="28"/>
                <w:szCs w:val="28"/>
              </w:rPr>
              <w:t xml:space="preserve"> м</w:t>
            </w:r>
          </w:p>
        </w:tc>
        <w:tc>
          <w:tcPr>
            <w:tcW w:w="4786" w:type="dxa"/>
          </w:tcPr>
          <w:p w:rsidR="00A537E8" w:rsidRPr="00F136A1" w:rsidRDefault="00A537E8" w:rsidP="00F136A1">
            <w:pPr>
              <w:ind w:left="35"/>
              <w:jc w:val="both"/>
              <w:rPr>
                <w:sz w:val="28"/>
                <w:szCs w:val="28"/>
              </w:rPr>
            </w:pPr>
          </w:p>
        </w:tc>
      </w:tr>
      <w:tr w:rsidR="00A537E8" w:rsidRPr="009908C6" w:rsidTr="00A537E8">
        <w:tc>
          <w:tcPr>
            <w:tcW w:w="4785" w:type="dxa"/>
          </w:tcPr>
          <w:p w:rsidR="00A537E8" w:rsidRPr="00F136A1" w:rsidRDefault="00A537E8" w:rsidP="00A537E8">
            <w:pPr>
              <w:pStyle w:val="ac"/>
              <w:jc w:val="both"/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>Истинные растворы,</w:t>
            </w:r>
          </w:p>
          <w:p w:rsidR="00A537E8" w:rsidRPr="00F136A1" w:rsidRDefault="00A537E8" w:rsidP="00A537E8">
            <w:pPr>
              <w:pStyle w:val="ac"/>
              <w:jc w:val="both"/>
              <w:rPr>
                <w:sz w:val="28"/>
                <w:szCs w:val="28"/>
              </w:rPr>
            </w:pPr>
            <w:r w:rsidRPr="00F136A1">
              <w:rPr>
                <w:sz w:val="28"/>
                <w:szCs w:val="28"/>
              </w:rPr>
              <w:t xml:space="preserve"> размер частиц  ‹10 </w:t>
            </w:r>
            <w:r w:rsidRPr="009908C6">
              <w:rPr>
                <w:sz w:val="28"/>
                <w:szCs w:val="28"/>
              </w:rPr>
              <w:t>-9</w:t>
            </w:r>
            <w:r w:rsidRPr="00F136A1">
              <w:rPr>
                <w:sz w:val="28"/>
                <w:szCs w:val="28"/>
              </w:rPr>
              <w:t xml:space="preserve"> м</w:t>
            </w:r>
          </w:p>
        </w:tc>
        <w:tc>
          <w:tcPr>
            <w:tcW w:w="4786" w:type="dxa"/>
          </w:tcPr>
          <w:p w:rsidR="00A537E8" w:rsidRPr="00F136A1" w:rsidRDefault="00A537E8" w:rsidP="00F136A1">
            <w:pPr>
              <w:ind w:left="35"/>
              <w:jc w:val="both"/>
              <w:rPr>
                <w:sz w:val="28"/>
                <w:szCs w:val="28"/>
              </w:rPr>
            </w:pPr>
          </w:p>
        </w:tc>
      </w:tr>
    </w:tbl>
    <w:p w:rsidR="00F136A1" w:rsidRPr="009908C6" w:rsidRDefault="00F136A1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</w:p>
    <w:p w:rsidR="0018268D" w:rsidRDefault="00F136A1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1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68D" w:rsidRPr="009908C6">
        <w:rPr>
          <w:sz w:val="28"/>
          <w:szCs w:val="28"/>
        </w:rPr>
        <w:t xml:space="preserve"> </w:t>
      </w:r>
      <w:r w:rsidR="0018268D" w:rsidRPr="00F60193">
        <w:rPr>
          <w:sz w:val="28"/>
          <w:szCs w:val="28"/>
        </w:rPr>
        <w:t>Дисперсные системы встречаются и на объектах железнодорожного транспорта. Например</w:t>
      </w:r>
      <w:r w:rsidR="0018268D">
        <w:rPr>
          <w:sz w:val="28"/>
          <w:szCs w:val="28"/>
        </w:rPr>
        <w:t>: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 w:rsidRPr="00F601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F60193">
        <w:rPr>
          <w:sz w:val="28"/>
          <w:szCs w:val="28"/>
        </w:rPr>
        <w:t xml:space="preserve">смазочно-охлаждающие жидкости (СОЖ); 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0193">
        <w:rPr>
          <w:sz w:val="28"/>
          <w:szCs w:val="28"/>
        </w:rPr>
        <w:t>пластичные смазки – смесь нефтяного масла и синтетической жидкости с загустителем (мыла высших жирных кислот)</w:t>
      </w:r>
      <w:r>
        <w:rPr>
          <w:sz w:val="28"/>
          <w:szCs w:val="28"/>
        </w:rPr>
        <w:t>.</w:t>
      </w:r>
      <w:r w:rsidRPr="00F60193">
        <w:rPr>
          <w:sz w:val="28"/>
          <w:szCs w:val="28"/>
        </w:rPr>
        <w:t xml:space="preserve"> Они применяются для смазки подшипников, зубчатых колес, винтовых и цепных передач, шарнирных </w:t>
      </w:r>
      <w:r w:rsidRPr="00F60193">
        <w:rPr>
          <w:sz w:val="28"/>
          <w:szCs w:val="28"/>
        </w:rPr>
        <w:lastRenderedPageBreak/>
        <w:t>соединений подвижного состава железнодорожного транспорта, а также для длительной консервации механизмов в качестве герметизирующих  веществ.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м</w:t>
      </w:r>
      <w:r w:rsidRPr="00F60193">
        <w:rPr>
          <w:sz w:val="28"/>
          <w:szCs w:val="28"/>
        </w:rPr>
        <w:t>ипора</w:t>
      </w:r>
      <w:proofErr w:type="spellEnd"/>
      <w:r w:rsidRPr="00F60193">
        <w:rPr>
          <w:sz w:val="28"/>
          <w:szCs w:val="28"/>
        </w:rPr>
        <w:t xml:space="preserve"> (газонаполненная пластмасса) – для теплоизоляции изотермических, пассажирских и рефрижераторных вагонов; 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0193">
        <w:rPr>
          <w:sz w:val="28"/>
          <w:szCs w:val="28"/>
        </w:rPr>
        <w:t>поролон – для изготовления мягких сидений в пассажирских вагонах</w:t>
      </w:r>
      <w:r>
        <w:rPr>
          <w:sz w:val="28"/>
          <w:szCs w:val="28"/>
        </w:rPr>
        <w:t>, как утеплитель, звукоизоляционный материал</w:t>
      </w:r>
      <w:r w:rsidRPr="00F60193">
        <w:rPr>
          <w:sz w:val="28"/>
          <w:szCs w:val="28"/>
        </w:rPr>
        <w:t xml:space="preserve">; 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F60193">
        <w:rPr>
          <w:sz w:val="28"/>
          <w:szCs w:val="28"/>
        </w:rPr>
        <w:t>стипор</w:t>
      </w:r>
      <w:proofErr w:type="spellEnd"/>
      <w:r w:rsidRPr="00F60193">
        <w:rPr>
          <w:sz w:val="28"/>
          <w:szCs w:val="28"/>
        </w:rPr>
        <w:t xml:space="preserve"> – теплоизоляционный материал в рефрижераторных вагонах, стеновых панелях, трубопроводах, а также как </w:t>
      </w:r>
      <w:proofErr w:type="spellStart"/>
      <w:r w:rsidRPr="00F60193">
        <w:rPr>
          <w:sz w:val="28"/>
          <w:szCs w:val="28"/>
        </w:rPr>
        <w:t>звукоизолятор</w:t>
      </w:r>
      <w:proofErr w:type="spellEnd"/>
      <w:r w:rsidRPr="00F60193">
        <w:rPr>
          <w:sz w:val="28"/>
          <w:szCs w:val="28"/>
        </w:rPr>
        <w:t xml:space="preserve">; </w:t>
      </w:r>
    </w:p>
    <w:p w:rsidR="0018268D" w:rsidRDefault="0018268D" w:rsidP="0018268D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- твердые пены (ячеистые бетоны, пеностекло, пенопласты);</w:t>
      </w:r>
    </w:p>
    <w:p w:rsidR="00F136A1" w:rsidRDefault="0018268D" w:rsidP="00F136A1">
      <w:pPr>
        <w:tabs>
          <w:tab w:val="left" w:pos="0"/>
        </w:tabs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0193">
        <w:rPr>
          <w:sz w:val="28"/>
          <w:szCs w:val="28"/>
        </w:rPr>
        <w:t>битумные материалы</w:t>
      </w:r>
      <w:r>
        <w:rPr>
          <w:sz w:val="28"/>
          <w:szCs w:val="28"/>
        </w:rPr>
        <w:t>.</w:t>
      </w:r>
    </w:p>
    <w:p w:rsidR="00F136A1" w:rsidRDefault="00F136A1" w:rsidP="00F136A1">
      <w:pPr>
        <w:tabs>
          <w:tab w:val="left" w:pos="0"/>
        </w:tabs>
        <w:ind w:right="-79"/>
        <w:jc w:val="both"/>
        <w:rPr>
          <w:sz w:val="28"/>
          <w:szCs w:val="28"/>
        </w:rPr>
      </w:pPr>
    </w:p>
    <w:p w:rsidR="00F136A1" w:rsidRDefault="00F136A1" w:rsidP="00F136A1">
      <w:pPr>
        <w:tabs>
          <w:tab w:val="left" w:pos="0"/>
        </w:tabs>
        <w:ind w:right="-79"/>
        <w:jc w:val="both"/>
        <w:rPr>
          <w:sz w:val="28"/>
          <w:szCs w:val="28"/>
        </w:rPr>
      </w:pPr>
      <w:r w:rsidRPr="00F136A1">
        <w:rPr>
          <w:noProof/>
          <w:sz w:val="28"/>
          <w:szCs w:val="28"/>
        </w:rPr>
        <w:drawing>
          <wp:inline distT="0" distB="0" distL="0" distR="0">
            <wp:extent cx="478155" cy="414655"/>
            <wp:effectExtent l="0" t="0" r="0" b="0"/>
            <wp:docPr id="14" name="Рисунок 12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7E8" w:rsidRPr="00F136A1" w:rsidRDefault="00A537E8" w:rsidP="0018268D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proofErr w:type="gramStart"/>
      <w:r w:rsidRPr="00F136A1">
        <w:rPr>
          <w:sz w:val="28"/>
          <w:szCs w:val="28"/>
        </w:rPr>
        <w:t>Объясните значение следующих терминов: «дисперсная система», «дисперсная фаза», «дисперсионная среда», «суспензия», «эмульсия», «золь», «коллоидный раствор», «аэрозоль», пена», «коагуляция», «седиментация», «</w:t>
      </w:r>
      <w:proofErr w:type="spellStart"/>
      <w:r w:rsidRPr="00F136A1">
        <w:rPr>
          <w:sz w:val="28"/>
          <w:szCs w:val="28"/>
        </w:rPr>
        <w:t>синерезис</w:t>
      </w:r>
      <w:proofErr w:type="spellEnd"/>
      <w:r w:rsidRPr="00F136A1">
        <w:rPr>
          <w:sz w:val="28"/>
          <w:szCs w:val="28"/>
        </w:rPr>
        <w:t>».</w:t>
      </w:r>
      <w:proofErr w:type="gramEnd"/>
      <w:r w:rsidRPr="00F136A1">
        <w:rPr>
          <w:sz w:val="28"/>
          <w:szCs w:val="28"/>
        </w:rPr>
        <w:t xml:space="preserve"> Приведите соответствующие примеры.</w:t>
      </w:r>
    </w:p>
    <w:p w:rsidR="00A537E8" w:rsidRPr="00F136A1" w:rsidRDefault="00A537E8" w:rsidP="00A537E8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r w:rsidRPr="00F136A1">
        <w:rPr>
          <w:sz w:val="28"/>
          <w:szCs w:val="28"/>
        </w:rPr>
        <w:t xml:space="preserve">Предложите способ, с помощью которого коллоидный раствор можно отличить </w:t>
      </w:r>
      <w:proofErr w:type="gramStart"/>
      <w:r w:rsidRPr="00F136A1">
        <w:rPr>
          <w:sz w:val="28"/>
          <w:szCs w:val="28"/>
        </w:rPr>
        <w:t>от</w:t>
      </w:r>
      <w:proofErr w:type="gramEnd"/>
      <w:r w:rsidRPr="00F136A1">
        <w:rPr>
          <w:sz w:val="28"/>
          <w:szCs w:val="28"/>
        </w:rPr>
        <w:t xml:space="preserve"> истинного.</w:t>
      </w:r>
    </w:p>
    <w:p w:rsidR="00A537E8" w:rsidRPr="00F136A1" w:rsidRDefault="00A537E8" w:rsidP="00A537E8">
      <w:pPr>
        <w:numPr>
          <w:ilvl w:val="0"/>
          <w:numId w:val="10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136A1">
        <w:rPr>
          <w:sz w:val="28"/>
          <w:szCs w:val="28"/>
        </w:rPr>
        <w:t xml:space="preserve">Как вы считаете, возникнет ли конус </w:t>
      </w:r>
      <w:proofErr w:type="spellStart"/>
      <w:r w:rsidRPr="00F136A1">
        <w:rPr>
          <w:sz w:val="28"/>
          <w:szCs w:val="28"/>
        </w:rPr>
        <w:t>Тиндаля</w:t>
      </w:r>
      <w:proofErr w:type="spellEnd"/>
      <w:r w:rsidRPr="00F136A1">
        <w:rPr>
          <w:sz w:val="28"/>
          <w:szCs w:val="28"/>
        </w:rPr>
        <w:t xml:space="preserve"> при пропускании света через раствор куриного белка? Обоснуйте ответ.</w:t>
      </w:r>
    </w:p>
    <w:p w:rsidR="00A537E8" w:rsidRPr="00F136A1" w:rsidRDefault="00A537E8" w:rsidP="00A537E8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r w:rsidRPr="00F136A1">
        <w:rPr>
          <w:sz w:val="28"/>
          <w:szCs w:val="28"/>
        </w:rPr>
        <w:t>Сопоставьте свойства а) взвесей и коллоидных растворов; б) коллоидных растворов и истинных растворов.</w:t>
      </w:r>
    </w:p>
    <w:p w:rsidR="00A537E8" w:rsidRPr="00F136A1" w:rsidRDefault="00A537E8" w:rsidP="00A537E8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r w:rsidRPr="00F136A1">
        <w:rPr>
          <w:sz w:val="28"/>
          <w:szCs w:val="28"/>
        </w:rPr>
        <w:t>Как можно из коллоидного раствора получить гель?</w:t>
      </w:r>
    </w:p>
    <w:p w:rsidR="00A537E8" w:rsidRPr="00F136A1" w:rsidRDefault="00A537E8" w:rsidP="00A537E8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r w:rsidRPr="00F136A1">
        <w:rPr>
          <w:sz w:val="28"/>
          <w:szCs w:val="28"/>
        </w:rPr>
        <w:t>Назовите продукты питания, которые представляют собой коллоидные системы.</w:t>
      </w:r>
    </w:p>
    <w:p w:rsidR="00A537E8" w:rsidRPr="00F136A1" w:rsidRDefault="00A537E8" w:rsidP="00A537E8">
      <w:pPr>
        <w:pStyle w:val="ac"/>
        <w:numPr>
          <w:ilvl w:val="0"/>
          <w:numId w:val="10"/>
        </w:numPr>
        <w:jc w:val="both"/>
        <w:rPr>
          <w:sz w:val="28"/>
          <w:szCs w:val="28"/>
        </w:rPr>
      </w:pPr>
      <w:r w:rsidRPr="00F136A1">
        <w:rPr>
          <w:sz w:val="28"/>
          <w:szCs w:val="28"/>
        </w:rPr>
        <w:t>Охарактеризуйте значение дисперсных систем в природе и технологических процессах.</w:t>
      </w:r>
    </w:p>
    <w:p w:rsidR="00A537E8" w:rsidRPr="009908C6" w:rsidRDefault="0018268D" w:rsidP="00A537E8">
      <w:pPr>
        <w:pStyle w:val="ac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A537E8" w:rsidRPr="009908C6" w:rsidRDefault="00A537E8" w:rsidP="00A537E8">
      <w:pPr>
        <w:rPr>
          <w:sz w:val="28"/>
          <w:szCs w:val="28"/>
        </w:rPr>
      </w:pPr>
    </w:p>
    <w:p w:rsidR="00A537E8" w:rsidRPr="009908C6" w:rsidRDefault="00A537E8" w:rsidP="00A537E8">
      <w:pPr>
        <w:rPr>
          <w:sz w:val="28"/>
          <w:szCs w:val="28"/>
        </w:rPr>
      </w:pPr>
    </w:p>
    <w:p w:rsidR="00A537E8" w:rsidRPr="009908C6" w:rsidRDefault="00A537E8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F136A1" w:rsidRPr="009908C6" w:rsidRDefault="00F136A1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Практическая работа № 6.</w:t>
      </w:r>
    </w:p>
    <w:p w:rsidR="00E94208" w:rsidRPr="009908C6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РЕШЕНИЕ ЭКСПЕРИМЕНТАЛЬНЫХ ЗАДАЧ ПО ТЕМЕ: </w:t>
      </w:r>
    </w:p>
    <w:p w:rsidR="00E94208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«МЕТАЛЛЫ»</w:t>
      </w:r>
    </w:p>
    <w:p w:rsidR="00284DB7" w:rsidRPr="009908C6" w:rsidRDefault="00284DB7" w:rsidP="00E94208">
      <w:pPr>
        <w:jc w:val="center"/>
        <w:rPr>
          <w:sz w:val="28"/>
          <w:szCs w:val="28"/>
        </w:rPr>
      </w:pPr>
    </w:p>
    <w:p w:rsidR="001F008A" w:rsidRPr="009E2AD0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Цель работы: </w:t>
      </w:r>
      <w:r>
        <w:rPr>
          <w:sz w:val="28"/>
          <w:szCs w:val="28"/>
        </w:rPr>
        <w:t>С помощью эксперимента</w:t>
      </w:r>
      <w:r w:rsidRPr="009E2AD0">
        <w:rPr>
          <w:sz w:val="28"/>
          <w:szCs w:val="28"/>
        </w:rPr>
        <w:t xml:space="preserve"> закрепить представления о </w:t>
      </w:r>
      <w:r w:rsidRPr="00E36E94">
        <w:rPr>
          <w:sz w:val="28"/>
          <w:szCs w:val="28"/>
        </w:rPr>
        <w:t>химии металлов основных и побочных подгрупп</w:t>
      </w:r>
      <w:r w:rsidRPr="009E2AD0">
        <w:rPr>
          <w:sz w:val="28"/>
          <w:szCs w:val="28"/>
        </w:rPr>
        <w:t xml:space="preserve">; </w:t>
      </w:r>
      <w:r>
        <w:rPr>
          <w:sz w:val="28"/>
          <w:szCs w:val="28"/>
        </w:rPr>
        <w:t>показать</w:t>
      </w:r>
      <w:r w:rsidRPr="009E2AD0">
        <w:rPr>
          <w:sz w:val="28"/>
          <w:szCs w:val="28"/>
        </w:rPr>
        <w:t xml:space="preserve"> </w:t>
      </w:r>
      <w:r w:rsidRPr="00C73DE9">
        <w:rPr>
          <w:sz w:val="28"/>
          <w:szCs w:val="28"/>
        </w:rPr>
        <w:t>особенности коррозионных процессов, происходящих на объектах железнодорожного транспорта</w:t>
      </w:r>
      <w:r w:rsidR="004E3A4B">
        <w:rPr>
          <w:sz w:val="28"/>
          <w:szCs w:val="28"/>
        </w:rPr>
        <w:t xml:space="preserve">, </w:t>
      </w:r>
      <w:r w:rsidR="004E3A4B"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 w:rsidR="004E3A4B">
        <w:rPr>
          <w:sz w:val="28"/>
          <w:szCs w:val="28"/>
        </w:rPr>
        <w:t>.</w:t>
      </w:r>
      <w:r w:rsidRPr="00C73DE9">
        <w:rPr>
          <w:sz w:val="28"/>
          <w:szCs w:val="28"/>
        </w:rPr>
        <w:t xml:space="preserve"> </w:t>
      </w:r>
    </w:p>
    <w:p w:rsidR="001F008A" w:rsidRPr="006E528E" w:rsidRDefault="001F008A" w:rsidP="001F008A">
      <w:pPr>
        <w:jc w:val="both"/>
        <w:rPr>
          <w:sz w:val="28"/>
          <w:szCs w:val="28"/>
        </w:rPr>
      </w:pPr>
      <w:proofErr w:type="gramStart"/>
      <w:r w:rsidRPr="009908C6">
        <w:rPr>
          <w:sz w:val="28"/>
          <w:szCs w:val="28"/>
        </w:rPr>
        <w:t xml:space="preserve">Реактивы и оборудование: </w:t>
      </w:r>
      <w:r w:rsidRPr="009908C6">
        <w:t xml:space="preserve">растворы солей </w:t>
      </w:r>
      <w:r>
        <w:rPr>
          <w:sz w:val="28"/>
          <w:szCs w:val="28"/>
        </w:rPr>
        <w:t>(10%)</w:t>
      </w:r>
      <w:r w:rsidRPr="009908C6">
        <w:t xml:space="preserve">: натрия, калия, бария; </w:t>
      </w:r>
      <w:r w:rsidRPr="00D520C9">
        <w:rPr>
          <w:sz w:val="28"/>
          <w:szCs w:val="28"/>
        </w:rPr>
        <w:t>солян</w:t>
      </w:r>
      <w:r>
        <w:rPr>
          <w:sz w:val="28"/>
          <w:szCs w:val="28"/>
        </w:rPr>
        <w:t>ая кислота (10%), серная кислота (5%),</w:t>
      </w:r>
      <w:r w:rsidRPr="002358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азотная кислота (5%), </w:t>
      </w:r>
      <w:r w:rsidRPr="009E2AD0">
        <w:rPr>
          <w:sz w:val="28"/>
          <w:szCs w:val="28"/>
        </w:rPr>
        <w:t>натрия</w:t>
      </w:r>
      <w:r w:rsidRPr="001B3D20">
        <w:rPr>
          <w:sz w:val="28"/>
          <w:szCs w:val="28"/>
        </w:rPr>
        <w:t xml:space="preserve"> </w:t>
      </w:r>
      <w:proofErr w:type="spellStart"/>
      <w:r w:rsidRPr="009E2AD0">
        <w:rPr>
          <w:sz w:val="28"/>
          <w:szCs w:val="28"/>
        </w:rPr>
        <w:t>гидроксид</w:t>
      </w:r>
      <w:proofErr w:type="spellEnd"/>
      <w:r>
        <w:rPr>
          <w:sz w:val="28"/>
          <w:szCs w:val="28"/>
        </w:rPr>
        <w:t xml:space="preserve"> (10%)</w:t>
      </w:r>
      <w:r w:rsidRPr="009E2AD0">
        <w:rPr>
          <w:sz w:val="28"/>
          <w:szCs w:val="28"/>
        </w:rPr>
        <w:t>,</w:t>
      </w:r>
      <w:r w:rsidRPr="000D3095">
        <w:rPr>
          <w:sz w:val="28"/>
          <w:szCs w:val="28"/>
        </w:rPr>
        <w:t xml:space="preserve"> </w:t>
      </w:r>
      <w:r>
        <w:rPr>
          <w:sz w:val="28"/>
          <w:szCs w:val="28"/>
        </w:rPr>
        <w:t>калия</w:t>
      </w:r>
      <w:r w:rsidRPr="001B3D20">
        <w:rPr>
          <w:sz w:val="28"/>
          <w:szCs w:val="28"/>
        </w:rPr>
        <w:t xml:space="preserve"> </w:t>
      </w:r>
      <w:proofErr w:type="spellStart"/>
      <w:r w:rsidRPr="009E2AD0">
        <w:rPr>
          <w:sz w:val="28"/>
          <w:szCs w:val="28"/>
        </w:rPr>
        <w:t>гидроксид</w:t>
      </w:r>
      <w:proofErr w:type="spellEnd"/>
      <w:r>
        <w:rPr>
          <w:sz w:val="28"/>
          <w:szCs w:val="28"/>
        </w:rPr>
        <w:t xml:space="preserve"> (10%), алюминия сульфат (10%)</w:t>
      </w:r>
      <w:r w:rsidRPr="004004E9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9908C6">
        <w:t>алюминиевые стружки,</w:t>
      </w:r>
      <w:r>
        <w:rPr>
          <w:sz w:val="28"/>
          <w:szCs w:val="28"/>
        </w:rPr>
        <w:t xml:space="preserve"> проволока, стаканы, </w:t>
      </w:r>
      <w:r w:rsidRPr="009908C6">
        <w:t>горелка,</w:t>
      </w:r>
      <w:r>
        <w:rPr>
          <w:sz w:val="28"/>
          <w:szCs w:val="28"/>
        </w:rPr>
        <w:t xml:space="preserve"> </w:t>
      </w:r>
      <w:r w:rsidRPr="009908C6">
        <w:t>лучинка</w:t>
      </w:r>
      <w:r>
        <w:rPr>
          <w:sz w:val="28"/>
          <w:szCs w:val="28"/>
        </w:rPr>
        <w:t>, пробирки.</w:t>
      </w:r>
      <w:proofErr w:type="gramEnd"/>
    </w:p>
    <w:p w:rsidR="001F008A" w:rsidRPr="009908C6" w:rsidRDefault="001F008A" w:rsidP="001F008A">
      <w:pPr>
        <w:rPr>
          <w:sz w:val="28"/>
          <w:szCs w:val="28"/>
        </w:rPr>
      </w:pPr>
      <w:r w:rsidRPr="009908C6">
        <w:rPr>
          <w:sz w:val="28"/>
          <w:szCs w:val="28"/>
        </w:rPr>
        <w:t>Выполнение работы:</w:t>
      </w:r>
    </w:p>
    <w:p w:rsidR="001F008A" w:rsidRPr="009908C6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Выполните опыты, соблюдая правила по технике безопасности при работе с кислотами и щелочами:</w:t>
      </w:r>
    </w:p>
    <w:p w:rsidR="001F008A" w:rsidRPr="00284DB7" w:rsidRDefault="001F008A" w:rsidP="00284DB7">
      <w:pPr>
        <w:ind w:firstLine="708"/>
        <w:jc w:val="both"/>
        <w:rPr>
          <w:sz w:val="28"/>
          <w:szCs w:val="28"/>
        </w:rPr>
      </w:pPr>
      <w:r w:rsidRPr="00284DB7">
        <w:rPr>
          <w:sz w:val="28"/>
          <w:szCs w:val="28"/>
        </w:rPr>
        <w:t>Опыт 1.  Окрашивание пламени солями натрия, калия, бария. (Используется «Виртуальный химический эксперимент)</w:t>
      </w:r>
      <w:r w:rsidR="00284DB7" w:rsidRPr="00284DB7">
        <w:rPr>
          <w:sz w:val="28"/>
          <w:szCs w:val="28"/>
        </w:rPr>
        <w:t xml:space="preserve">. </w:t>
      </w:r>
      <w:r w:rsidRPr="00284DB7">
        <w:rPr>
          <w:sz w:val="28"/>
          <w:szCs w:val="28"/>
        </w:rPr>
        <w:t>Очищенную</w:t>
      </w:r>
      <w:r w:rsidR="00284DB7" w:rsidRPr="00284DB7">
        <w:rPr>
          <w:sz w:val="28"/>
          <w:szCs w:val="28"/>
        </w:rPr>
        <w:t xml:space="preserve">, </w:t>
      </w:r>
      <w:r w:rsidRPr="00284DB7">
        <w:rPr>
          <w:sz w:val="28"/>
          <w:szCs w:val="28"/>
        </w:rPr>
        <w:t>путем промывания в соляной кислоте и прокаливания в пла</w:t>
      </w:r>
      <w:r w:rsidRPr="00284DB7">
        <w:rPr>
          <w:sz w:val="28"/>
          <w:szCs w:val="28"/>
        </w:rPr>
        <w:softHyphen/>
        <w:t>мени горелки проволочку внести в раствор соли калия, а затем в несветящееся пламя газовой горелки. Наблюдать окрашивание пламени в красивый фиолетовый цвет. То же самое проделать с солями бария и в последнюю очередь с солью натрия. Наблюдать окрашивание пламени.</w:t>
      </w:r>
    </w:p>
    <w:p w:rsidR="001F008A" w:rsidRPr="00284DB7" w:rsidRDefault="001F008A" w:rsidP="001F008A">
      <w:pPr>
        <w:jc w:val="both"/>
        <w:rPr>
          <w:sz w:val="28"/>
          <w:szCs w:val="28"/>
        </w:rPr>
      </w:pPr>
      <w:r w:rsidRPr="00284DB7">
        <w:rPr>
          <w:sz w:val="28"/>
          <w:szCs w:val="28"/>
        </w:rPr>
        <w:t>Записать наблюдения.</w:t>
      </w:r>
    </w:p>
    <w:p w:rsidR="001F008A" w:rsidRPr="00284DB7" w:rsidRDefault="001F008A" w:rsidP="00284DB7">
      <w:pPr>
        <w:ind w:firstLine="708"/>
        <w:jc w:val="both"/>
        <w:rPr>
          <w:sz w:val="28"/>
          <w:szCs w:val="28"/>
        </w:rPr>
      </w:pPr>
      <w:r w:rsidRPr="00284DB7">
        <w:rPr>
          <w:sz w:val="28"/>
          <w:szCs w:val="28"/>
        </w:rPr>
        <w:t>Опыт 2. Свойства алюминия: отношение к кислотам и щелочам. В три пробирки налить на четверть объема растворы кислот: в одну — соляной, в другую — серной, в третью — азотной. Опустить в каждую пробир</w:t>
      </w:r>
      <w:r w:rsidRPr="00284DB7">
        <w:rPr>
          <w:sz w:val="28"/>
          <w:szCs w:val="28"/>
        </w:rPr>
        <w:softHyphen/>
        <w:t>ку немного стружек алюминия. Наиболее энергично реакция идет с соляной кислотой, значительно медленнее с серной кислотой, а с разбавленной азотной кислотой алюминий не реагирует. Когда в первых двух пробирках начнется энергичное выделение газа, попробовать поджечь его горящей лучинкой.</w:t>
      </w:r>
    </w:p>
    <w:p w:rsidR="001F008A" w:rsidRPr="00284DB7" w:rsidRDefault="001F008A" w:rsidP="001F008A">
      <w:pPr>
        <w:ind w:firstLine="708"/>
        <w:jc w:val="both"/>
        <w:rPr>
          <w:sz w:val="28"/>
          <w:szCs w:val="28"/>
        </w:rPr>
      </w:pPr>
      <w:r w:rsidRPr="00284DB7">
        <w:rPr>
          <w:sz w:val="28"/>
          <w:szCs w:val="28"/>
        </w:rPr>
        <w:t xml:space="preserve">Налить четверть пробирки 10%-ного раствора </w:t>
      </w:r>
      <w:proofErr w:type="spellStart"/>
      <w:r w:rsidRPr="00284DB7">
        <w:rPr>
          <w:sz w:val="28"/>
          <w:szCs w:val="28"/>
        </w:rPr>
        <w:t>гидроксида</w:t>
      </w:r>
      <w:proofErr w:type="spellEnd"/>
      <w:r w:rsidRPr="00284DB7">
        <w:rPr>
          <w:sz w:val="28"/>
          <w:szCs w:val="28"/>
        </w:rPr>
        <w:t xml:space="preserve"> натрия и насы</w:t>
      </w:r>
      <w:r w:rsidRPr="00284DB7">
        <w:rPr>
          <w:sz w:val="28"/>
          <w:szCs w:val="28"/>
        </w:rPr>
        <w:softHyphen/>
        <w:t>пать в него немного алюминиевых стружек. Когда начнется энергичное выде</w:t>
      </w:r>
      <w:r w:rsidRPr="00284DB7">
        <w:rPr>
          <w:sz w:val="28"/>
          <w:szCs w:val="28"/>
        </w:rPr>
        <w:softHyphen/>
        <w:t>ление газа, поджечь его горящей лучинкой.</w:t>
      </w:r>
    </w:p>
    <w:p w:rsidR="001F008A" w:rsidRPr="00284DB7" w:rsidRDefault="001F008A" w:rsidP="00284DB7">
      <w:pPr>
        <w:ind w:firstLine="708"/>
        <w:jc w:val="both"/>
        <w:rPr>
          <w:sz w:val="28"/>
          <w:szCs w:val="28"/>
        </w:rPr>
      </w:pPr>
      <w:r w:rsidRPr="00284DB7">
        <w:rPr>
          <w:sz w:val="28"/>
          <w:szCs w:val="28"/>
        </w:rPr>
        <w:t xml:space="preserve">Опыт 3. Получение </w:t>
      </w:r>
      <w:proofErr w:type="spellStart"/>
      <w:r w:rsidRPr="00284DB7">
        <w:rPr>
          <w:sz w:val="28"/>
          <w:szCs w:val="28"/>
        </w:rPr>
        <w:t>гидроксида</w:t>
      </w:r>
      <w:proofErr w:type="spellEnd"/>
      <w:r w:rsidRPr="00284DB7">
        <w:rPr>
          <w:sz w:val="28"/>
          <w:szCs w:val="28"/>
        </w:rPr>
        <w:t xml:space="preserve"> алюминия и испытание его </w:t>
      </w:r>
      <w:proofErr w:type="spellStart"/>
      <w:r w:rsidRPr="00284DB7">
        <w:rPr>
          <w:sz w:val="28"/>
          <w:szCs w:val="28"/>
        </w:rPr>
        <w:t>амфотерных</w:t>
      </w:r>
      <w:proofErr w:type="spellEnd"/>
      <w:r w:rsidRPr="00284DB7">
        <w:rPr>
          <w:sz w:val="28"/>
          <w:szCs w:val="28"/>
        </w:rPr>
        <w:t xml:space="preserve"> свойств. Налить половину пробирки раствора сульфата алюминия и прибавить несколько капель </w:t>
      </w:r>
      <w:proofErr w:type="spellStart"/>
      <w:r w:rsidRPr="00284DB7">
        <w:rPr>
          <w:sz w:val="28"/>
          <w:szCs w:val="28"/>
        </w:rPr>
        <w:t>гидроксида</w:t>
      </w:r>
      <w:proofErr w:type="spellEnd"/>
      <w:r w:rsidRPr="00284DB7">
        <w:rPr>
          <w:sz w:val="28"/>
          <w:szCs w:val="28"/>
        </w:rPr>
        <w:t xml:space="preserve"> натрия или </w:t>
      </w:r>
      <w:proofErr w:type="spellStart"/>
      <w:r w:rsidRPr="00284DB7">
        <w:rPr>
          <w:sz w:val="28"/>
          <w:szCs w:val="28"/>
        </w:rPr>
        <w:t>гидроксида</w:t>
      </w:r>
      <w:proofErr w:type="spellEnd"/>
      <w:r w:rsidRPr="00284DB7">
        <w:rPr>
          <w:sz w:val="28"/>
          <w:szCs w:val="28"/>
        </w:rPr>
        <w:t xml:space="preserve"> калия до образо</w:t>
      </w:r>
      <w:r w:rsidRPr="00284DB7">
        <w:rPr>
          <w:sz w:val="28"/>
          <w:szCs w:val="28"/>
        </w:rPr>
        <w:softHyphen/>
        <w:t>вания белого осадка. Разлить полученный раствор вместе с осадком в две пробирки. В одну из них прилить щелочи, а в другую — соляной или серной кислоты до растворения осадка. Записать наблюдения.</w:t>
      </w:r>
    </w:p>
    <w:p w:rsidR="001F008A" w:rsidRDefault="00F136A1" w:rsidP="00F136A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1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008A" w:rsidRPr="00F20477">
        <w:rPr>
          <w:rFonts w:ascii="Times New Roman" w:hAnsi="Times New Roman" w:cs="Times New Roman"/>
          <w:sz w:val="28"/>
          <w:szCs w:val="28"/>
        </w:rPr>
        <w:t>Основными потребителями цветных металлов на железнодорожном транспорте являются локомотивное</w:t>
      </w:r>
      <w:r w:rsidR="001F008A">
        <w:rPr>
          <w:rFonts w:ascii="Times New Roman" w:hAnsi="Times New Roman" w:cs="Times New Roman"/>
          <w:sz w:val="28"/>
          <w:szCs w:val="28"/>
        </w:rPr>
        <w:t xml:space="preserve"> и</w:t>
      </w:r>
      <w:r w:rsidR="001F008A" w:rsidRPr="00F20477">
        <w:rPr>
          <w:rFonts w:ascii="Times New Roman" w:hAnsi="Times New Roman" w:cs="Times New Roman"/>
          <w:sz w:val="28"/>
          <w:szCs w:val="28"/>
        </w:rPr>
        <w:t xml:space="preserve"> вагонное хозяйства</w:t>
      </w:r>
      <w:r w:rsidR="001F008A" w:rsidRPr="00BD791F">
        <w:rPr>
          <w:rFonts w:ascii="Times New Roman" w:hAnsi="Times New Roman" w:cs="Times New Roman"/>
          <w:sz w:val="28"/>
          <w:szCs w:val="28"/>
        </w:rPr>
        <w:t>;</w:t>
      </w:r>
      <w:r w:rsidR="001F008A" w:rsidRPr="00F20477">
        <w:rPr>
          <w:rFonts w:ascii="Times New Roman" w:hAnsi="Times New Roman" w:cs="Times New Roman"/>
          <w:sz w:val="28"/>
          <w:szCs w:val="28"/>
        </w:rPr>
        <w:t xml:space="preserve"> объекты </w:t>
      </w:r>
      <w:r w:rsidR="001F008A" w:rsidRPr="00F20477">
        <w:rPr>
          <w:rFonts w:ascii="Times New Roman" w:hAnsi="Times New Roman" w:cs="Times New Roman"/>
          <w:sz w:val="28"/>
          <w:szCs w:val="28"/>
        </w:rPr>
        <w:lastRenderedPageBreak/>
        <w:t>электрификации и электроснабжения, а также сигнализации, централизации, блокировки и связи.</w:t>
      </w:r>
      <w:r w:rsidR="001F008A" w:rsidRPr="00C10B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008A" w:rsidRDefault="001F008A" w:rsidP="001F00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Цветные металлы</w:t>
      </w:r>
      <w:r w:rsidRPr="00F20477">
        <w:rPr>
          <w:rFonts w:ascii="Times New Roman" w:hAnsi="Times New Roman" w:cs="Times New Roman"/>
          <w:sz w:val="28"/>
          <w:szCs w:val="28"/>
        </w:rPr>
        <w:t xml:space="preserve"> поступают на ремонтные предприятия железнодорожного транспорта в виде чушкового материала, обработанных полуфабрикатов (сортовой прокат, фольга, трубы и т.п.), а также в виде припоев и т.д.</w:t>
      </w:r>
      <w:r>
        <w:rPr>
          <w:rFonts w:ascii="Times New Roman" w:hAnsi="Times New Roman" w:cs="Times New Roman"/>
          <w:sz w:val="28"/>
          <w:szCs w:val="28"/>
        </w:rPr>
        <w:t xml:space="preserve"> Они широко</w:t>
      </w:r>
      <w:r w:rsidRPr="00F20477">
        <w:rPr>
          <w:rFonts w:ascii="Times New Roman" w:hAnsi="Times New Roman" w:cs="Times New Roman"/>
          <w:sz w:val="28"/>
          <w:szCs w:val="28"/>
        </w:rPr>
        <w:t xml:space="preserve"> используются в литейном и заготовительно</w:t>
      </w:r>
      <w:r w:rsidRPr="00BD791F">
        <w:rPr>
          <w:rFonts w:ascii="Times New Roman" w:hAnsi="Times New Roman" w:cs="Times New Roman"/>
          <w:sz w:val="28"/>
          <w:szCs w:val="28"/>
        </w:rPr>
        <w:t>-</w:t>
      </w:r>
      <w:r w:rsidRPr="00F20477">
        <w:rPr>
          <w:rFonts w:ascii="Times New Roman" w:hAnsi="Times New Roman" w:cs="Times New Roman"/>
          <w:sz w:val="28"/>
          <w:szCs w:val="28"/>
        </w:rPr>
        <w:t>сварочном производствах. Большое 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477">
        <w:rPr>
          <w:rFonts w:ascii="Times New Roman" w:hAnsi="Times New Roman" w:cs="Times New Roman"/>
          <w:sz w:val="28"/>
          <w:szCs w:val="28"/>
        </w:rPr>
        <w:t>цветных металлов,</w:t>
      </w:r>
      <w:r w:rsidRPr="0026248C">
        <w:rPr>
          <w:rFonts w:ascii="Times New Roman" w:hAnsi="Times New Roman" w:cs="Times New Roman"/>
          <w:sz w:val="28"/>
          <w:szCs w:val="28"/>
        </w:rPr>
        <w:t xml:space="preserve"> </w:t>
      </w:r>
      <w:r w:rsidRPr="00F20477">
        <w:rPr>
          <w:rFonts w:ascii="Times New Roman" w:hAnsi="Times New Roman" w:cs="Times New Roman"/>
          <w:sz w:val="28"/>
          <w:szCs w:val="28"/>
        </w:rPr>
        <w:t>особенно меди, поступает в виде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0477">
        <w:rPr>
          <w:rFonts w:ascii="Times New Roman" w:hAnsi="Times New Roman" w:cs="Times New Roman"/>
          <w:sz w:val="28"/>
          <w:szCs w:val="28"/>
        </w:rPr>
        <w:t>контактного провода,</w:t>
      </w:r>
      <w:r w:rsidRPr="0026248C">
        <w:rPr>
          <w:rFonts w:ascii="Times New Roman" w:hAnsi="Times New Roman" w:cs="Times New Roman"/>
          <w:sz w:val="28"/>
          <w:szCs w:val="28"/>
        </w:rPr>
        <w:t xml:space="preserve"> </w:t>
      </w:r>
      <w:r w:rsidRPr="00F20477">
        <w:rPr>
          <w:rFonts w:ascii="Times New Roman" w:hAnsi="Times New Roman" w:cs="Times New Roman"/>
          <w:sz w:val="28"/>
          <w:szCs w:val="28"/>
        </w:rPr>
        <w:t>обмоточных и монтажных проводов, силовых и низковольтных</w:t>
      </w:r>
      <w:r>
        <w:rPr>
          <w:rFonts w:ascii="Times New Roman" w:hAnsi="Times New Roman" w:cs="Times New Roman"/>
          <w:sz w:val="28"/>
          <w:szCs w:val="28"/>
        </w:rPr>
        <w:t xml:space="preserve"> кабелей,</w:t>
      </w:r>
      <w:r w:rsidRPr="008A0F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6C44A4">
        <w:rPr>
          <w:rFonts w:ascii="Times New Roman" w:hAnsi="Times New Roman" w:cs="Times New Roman"/>
          <w:sz w:val="28"/>
          <w:szCs w:val="28"/>
        </w:rPr>
        <w:t xml:space="preserve"> </w:t>
      </w:r>
      <w:r w:rsidRPr="005621FF">
        <w:rPr>
          <w:rFonts w:ascii="Times New Roman" w:hAnsi="Times New Roman" w:cs="Times New Roman"/>
          <w:sz w:val="28"/>
          <w:szCs w:val="28"/>
        </w:rPr>
        <w:t>обмоток генераторов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D65A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коллекторов тепловозов</w:t>
      </w:r>
      <w:r w:rsidRPr="005621FF">
        <w:rPr>
          <w:rFonts w:ascii="Times New Roman" w:hAnsi="Times New Roman" w:cs="Times New Roman"/>
          <w:sz w:val="28"/>
          <w:szCs w:val="28"/>
        </w:rPr>
        <w:t>,</w:t>
      </w:r>
      <w:r w:rsidRPr="00170F07">
        <w:rPr>
          <w:rFonts w:ascii="Times New Roman" w:hAnsi="Times New Roman" w:cs="Times New Roman"/>
          <w:sz w:val="28"/>
          <w:szCs w:val="28"/>
        </w:rPr>
        <w:t xml:space="preserve"> </w:t>
      </w:r>
      <w:r w:rsidRPr="005621FF">
        <w:rPr>
          <w:rFonts w:ascii="Times New Roman" w:hAnsi="Times New Roman" w:cs="Times New Roman"/>
          <w:sz w:val="28"/>
          <w:szCs w:val="28"/>
        </w:rPr>
        <w:t xml:space="preserve">тяговых двигателей тепловозов и электровозов т.п. Из медных сплавов наиболее распространенным является </w:t>
      </w:r>
      <w:proofErr w:type="spellStart"/>
      <w:r w:rsidRPr="005621FF">
        <w:rPr>
          <w:rFonts w:ascii="Times New Roman" w:hAnsi="Times New Roman" w:cs="Times New Roman"/>
          <w:sz w:val="28"/>
          <w:szCs w:val="28"/>
        </w:rPr>
        <w:t>оловянистая</w:t>
      </w:r>
      <w:proofErr w:type="spellEnd"/>
      <w:r w:rsidRPr="005621FF">
        <w:rPr>
          <w:rFonts w:ascii="Times New Roman" w:hAnsi="Times New Roman" w:cs="Times New Roman"/>
          <w:sz w:val="28"/>
          <w:szCs w:val="28"/>
        </w:rPr>
        <w:t xml:space="preserve"> бронза, употребляемая преимущественно в </w:t>
      </w:r>
      <w:r>
        <w:rPr>
          <w:rFonts w:ascii="Times New Roman" w:hAnsi="Times New Roman" w:cs="Times New Roman"/>
          <w:sz w:val="28"/>
          <w:szCs w:val="28"/>
        </w:rPr>
        <w:t xml:space="preserve">составе </w:t>
      </w:r>
      <w:r w:rsidRPr="005621FF">
        <w:rPr>
          <w:rFonts w:ascii="Times New Roman" w:hAnsi="Times New Roman" w:cs="Times New Roman"/>
          <w:sz w:val="28"/>
          <w:szCs w:val="28"/>
        </w:rPr>
        <w:t>подшипник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5621FF">
        <w:rPr>
          <w:rFonts w:ascii="Times New Roman" w:hAnsi="Times New Roman" w:cs="Times New Roman"/>
          <w:sz w:val="28"/>
          <w:szCs w:val="28"/>
        </w:rPr>
        <w:t xml:space="preserve"> скольжения коленчатых валов дизелей тепловозов, моторно-осевых подшипниках локомотивов и др.</w:t>
      </w:r>
    </w:p>
    <w:p w:rsidR="001F008A" w:rsidRDefault="001F008A" w:rsidP="001F00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0477">
        <w:rPr>
          <w:rFonts w:ascii="Times New Roman" w:hAnsi="Times New Roman" w:cs="Times New Roman"/>
          <w:sz w:val="28"/>
          <w:szCs w:val="28"/>
        </w:rPr>
        <w:t xml:space="preserve">В хозяйстве электрификации и энергетики основное количество цветных металлов расходуются при ремонтных работах на контактной сети (замена медных контактного провода и несущего троса), а также при усилении и реконструкции устройств электроснабжения. Для линий связи и устройств </w:t>
      </w:r>
      <w:r>
        <w:rPr>
          <w:rFonts w:ascii="Times New Roman" w:hAnsi="Times New Roman" w:cs="Times New Roman"/>
          <w:sz w:val="28"/>
          <w:szCs w:val="28"/>
        </w:rPr>
        <w:t>сигнализации, централизации и блокировки (</w:t>
      </w:r>
      <w:r w:rsidRPr="00F20477">
        <w:rPr>
          <w:rFonts w:ascii="Times New Roman" w:hAnsi="Times New Roman" w:cs="Times New Roman"/>
          <w:sz w:val="28"/>
          <w:szCs w:val="28"/>
        </w:rPr>
        <w:t>СЦБ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20477">
        <w:rPr>
          <w:rFonts w:ascii="Times New Roman" w:hAnsi="Times New Roman" w:cs="Times New Roman"/>
          <w:sz w:val="28"/>
          <w:szCs w:val="28"/>
        </w:rPr>
        <w:t xml:space="preserve"> необходимы сталеалюминевые  провода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008A" w:rsidRPr="00F20477" w:rsidRDefault="001F008A" w:rsidP="001F008A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 xml:space="preserve">  </w:t>
      </w:r>
      <w:r w:rsidRPr="00F204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9908C6">
        <w:rPr>
          <w:rFonts w:ascii="Times New Roman" w:hAnsi="Times New Roman" w:cs="Times New Roman"/>
          <w:sz w:val="28"/>
          <w:szCs w:val="28"/>
        </w:rPr>
        <w:t>Медный и латунный прокат</w:t>
      </w:r>
      <w:r w:rsidRPr="00F20477">
        <w:rPr>
          <w:rFonts w:ascii="Times New Roman" w:hAnsi="Times New Roman" w:cs="Times New Roman"/>
          <w:sz w:val="28"/>
          <w:szCs w:val="28"/>
        </w:rPr>
        <w:t xml:space="preserve"> используется при изготовлении и р</w:t>
      </w:r>
      <w:r>
        <w:rPr>
          <w:rFonts w:ascii="Times New Roman" w:hAnsi="Times New Roman" w:cs="Times New Roman"/>
          <w:sz w:val="28"/>
          <w:szCs w:val="28"/>
        </w:rPr>
        <w:t xml:space="preserve">емонте деталей контактной сети, </w:t>
      </w:r>
      <w:r w:rsidRPr="00F20477">
        <w:rPr>
          <w:rFonts w:ascii="Times New Roman" w:hAnsi="Times New Roman" w:cs="Times New Roman"/>
          <w:sz w:val="28"/>
          <w:szCs w:val="28"/>
        </w:rPr>
        <w:t>СЦБ, различной аппаратуры железнодорожной автоматики и связи (число видов изделий достигает нескольких тысяч)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008A" w:rsidRDefault="001F008A" w:rsidP="001F008A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0477">
        <w:rPr>
          <w:rFonts w:ascii="Times New Roman" w:hAnsi="Times New Roman" w:cs="Times New Roman"/>
          <w:sz w:val="28"/>
          <w:szCs w:val="28"/>
        </w:rPr>
        <w:t xml:space="preserve">Наибольшее количество </w:t>
      </w:r>
      <w:r w:rsidRPr="009908C6">
        <w:rPr>
          <w:rFonts w:ascii="Times New Roman" w:hAnsi="Times New Roman" w:cs="Times New Roman"/>
          <w:sz w:val="28"/>
          <w:szCs w:val="28"/>
        </w:rPr>
        <w:t>свинца</w:t>
      </w:r>
      <w:r w:rsidRPr="00F2047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составе </w:t>
      </w:r>
      <w:r w:rsidRPr="00F20477">
        <w:rPr>
          <w:rFonts w:ascii="Times New Roman" w:hAnsi="Times New Roman" w:cs="Times New Roman"/>
          <w:sz w:val="28"/>
          <w:szCs w:val="28"/>
        </w:rPr>
        <w:t>баббита расходуется на заливку подшипников скольжения тепловозных дизелей и моторно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20477">
        <w:rPr>
          <w:rFonts w:ascii="Times New Roman" w:hAnsi="Times New Roman" w:cs="Times New Roman"/>
          <w:sz w:val="28"/>
          <w:szCs w:val="28"/>
        </w:rPr>
        <w:t>осевых подшипников.</w:t>
      </w:r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12997">
        <w:rPr>
          <w:sz w:val="28"/>
          <w:szCs w:val="28"/>
        </w:rPr>
        <w:t xml:space="preserve">Для железнодорожного транспорта характерны </w:t>
      </w:r>
      <w:r>
        <w:rPr>
          <w:sz w:val="28"/>
          <w:szCs w:val="28"/>
        </w:rPr>
        <w:t>условия</w:t>
      </w:r>
      <w:r w:rsidRPr="00F12997">
        <w:rPr>
          <w:sz w:val="28"/>
          <w:szCs w:val="28"/>
        </w:rPr>
        <w:t>, ускоряющие</w:t>
      </w:r>
      <w:r>
        <w:rPr>
          <w:sz w:val="28"/>
          <w:szCs w:val="28"/>
        </w:rPr>
        <w:t xml:space="preserve"> </w:t>
      </w:r>
      <w:r w:rsidRPr="00F12997">
        <w:rPr>
          <w:sz w:val="28"/>
          <w:szCs w:val="28"/>
        </w:rPr>
        <w:t>коррозионный износ транспортных сооружений, оборудования и подвижного состава. К ним относятся: работа в сложных природных условиях, переменные нагрузки, вибрация разной интенсивности,  блуждающи</w:t>
      </w:r>
      <w:r>
        <w:rPr>
          <w:sz w:val="28"/>
          <w:szCs w:val="28"/>
        </w:rPr>
        <w:t>е</w:t>
      </w:r>
      <w:r w:rsidRPr="00F12997">
        <w:rPr>
          <w:sz w:val="28"/>
          <w:szCs w:val="28"/>
        </w:rPr>
        <w:t xml:space="preserve"> ток</w:t>
      </w:r>
      <w:r>
        <w:rPr>
          <w:sz w:val="28"/>
          <w:szCs w:val="28"/>
        </w:rPr>
        <w:t>и</w:t>
      </w:r>
      <w:r w:rsidRPr="00F12997">
        <w:rPr>
          <w:sz w:val="28"/>
          <w:szCs w:val="28"/>
        </w:rPr>
        <w:t>, перевозка химически</w:t>
      </w:r>
      <w:r>
        <w:rPr>
          <w:sz w:val="28"/>
          <w:szCs w:val="28"/>
        </w:rPr>
        <w:t xml:space="preserve"> активных </w:t>
      </w:r>
      <w:r w:rsidRPr="00F12997">
        <w:rPr>
          <w:sz w:val="28"/>
          <w:szCs w:val="28"/>
        </w:rPr>
        <w:t xml:space="preserve"> грузов</w:t>
      </w:r>
      <w:r>
        <w:rPr>
          <w:sz w:val="28"/>
          <w:szCs w:val="28"/>
        </w:rPr>
        <w:t xml:space="preserve"> и др</w:t>
      </w:r>
      <w:r w:rsidRPr="00F12997">
        <w:rPr>
          <w:sz w:val="28"/>
          <w:szCs w:val="28"/>
        </w:rPr>
        <w:t>. Напр</w:t>
      </w:r>
      <w:r>
        <w:rPr>
          <w:sz w:val="28"/>
          <w:szCs w:val="28"/>
        </w:rPr>
        <w:t>имер</w:t>
      </w:r>
      <w:r w:rsidRPr="00F12997">
        <w:rPr>
          <w:sz w:val="28"/>
          <w:szCs w:val="28"/>
        </w:rPr>
        <w:t>, для  железнодорожных опор контактной сети, располож</w:t>
      </w:r>
      <w:r>
        <w:rPr>
          <w:sz w:val="28"/>
          <w:szCs w:val="28"/>
        </w:rPr>
        <w:t>е</w:t>
      </w:r>
      <w:r w:rsidRPr="00F12997">
        <w:rPr>
          <w:sz w:val="28"/>
          <w:szCs w:val="28"/>
        </w:rPr>
        <w:t>нных в различных климатических поясах, коррозия обусловлена блуждающи</w:t>
      </w:r>
      <w:r>
        <w:rPr>
          <w:sz w:val="28"/>
          <w:szCs w:val="28"/>
        </w:rPr>
        <w:t>ми</w:t>
      </w:r>
      <w:r w:rsidRPr="00F12997">
        <w:rPr>
          <w:sz w:val="28"/>
          <w:szCs w:val="28"/>
        </w:rPr>
        <w:t xml:space="preserve"> ток</w:t>
      </w:r>
      <w:r>
        <w:rPr>
          <w:sz w:val="28"/>
          <w:szCs w:val="28"/>
        </w:rPr>
        <w:t>ами</w:t>
      </w:r>
      <w:r w:rsidRPr="00F12997">
        <w:rPr>
          <w:sz w:val="28"/>
          <w:szCs w:val="28"/>
        </w:rPr>
        <w:t xml:space="preserve"> и растрескиванием бетона при </w:t>
      </w:r>
      <w:proofErr w:type="gramStart"/>
      <w:r w:rsidRPr="00F12997">
        <w:rPr>
          <w:sz w:val="28"/>
          <w:szCs w:val="28"/>
        </w:rPr>
        <w:t>агрессивном</w:t>
      </w:r>
      <w:proofErr w:type="gramEnd"/>
      <w:r w:rsidRPr="00F12997">
        <w:rPr>
          <w:sz w:val="28"/>
          <w:szCs w:val="28"/>
        </w:rPr>
        <w:t xml:space="preserve"> воздействий окружающей среды</w:t>
      </w:r>
      <w:r>
        <w:rPr>
          <w:sz w:val="28"/>
          <w:szCs w:val="28"/>
        </w:rPr>
        <w:t>.</w:t>
      </w:r>
      <w:r w:rsidRPr="00F12997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F12997">
        <w:rPr>
          <w:sz w:val="28"/>
          <w:szCs w:val="28"/>
        </w:rPr>
        <w:t>оррозия рельсов зависит от влажности участка пути</w:t>
      </w:r>
      <w:r>
        <w:rPr>
          <w:sz w:val="28"/>
          <w:szCs w:val="28"/>
        </w:rPr>
        <w:t>. У</w:t>
      </w:r>
      <w:r w:rsidRPr="00F12997">
        <w:rPr>
          <w:sz w:val="28"/>
          <w:szCs w:val="28"/>
        </w:rPr>
        <w:t xml:space="preserve"> подвижно</w:t>
      </w:r>
      <w:r>
        <w:rPr>
          <w:sz w:val="28"/>
          <w:szCs w:val="28"/>
        </w:rPr>
        <w:t>го</w:t>
      </w:r>
      <w:r w:rsidRPr="00F12997">
        <w:rPr>
          <w:sz w:val="28"/>
          <w:szCs w:val="28"/>
        </w:rPr>
        <w:t xml:space="preserve"> состав</w:t>
      </w:r>
      <w:r>
        <w:rPr>
          <w:sz w:val="28"/>
          <w:szCs w:val="28"/>
        </w:rPr>
        <w:t>а чаще всего наступают</w:t>
      </w:r>
      <w:r w:rsidRPr="00F12997">
        <w:rPr>
          <w:sz w:val="28"/>
          <w:szCs w:val="28"/>
        </w:rPr>
        <w:t xml:space="preserve"> коррозионные повреждения каркаса, опор, в местах приварки лап.</w:t>
      </w:r>
      <w:r>
        <w:rPr>
          <w:sz w:val="28"/>
          <w:szCs w:val="28"/>
        </w:rPr>
        <w:t xml:space="preserve"> </w:t>
      </w:r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Коррозия котлов цистерн приводит к снижению качества перевозимых нефтепродуктов, серной и других кислот и агрессивных растворов. </w:t>
      </w:r>
      <w:proofErr w:type="gramStart"/>
      <w:r>
        <w:rPr>
          <w:sz w:val="28"/>
          <w:szCs w:val="28"/>
        </w:rPr>
        <w:t>Коррозия цистерн при перевозки нефтепродуктов усиливается при повышении температуры или снижения давления (суточное колебание температуры и давления), что обусловлено, в частности, выделением растворенного в топливе кислорода воздуха.</w:t>
      </w:r>
      <w:proofErr w:type="gramEnd"/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  <w:t xml:space="preserve">При транспортировке кислот, удобрений и других агрессивных продуктов химической промышленности происходит коррозионное </w:t>
      </w:r>
      <w:r>
        <w:rPr>
          <w:sz w:val="28"/>
          <w:szCs w:val="28"/>
        </w:rPr>
        <w:lastRenderedPageBreak/>
        <w:t xml:space="preserve">растрескивание, межкристаллитная коррозия и водородное </w:t>
      </w:r>
      <w:proofErr w:type="spellStart"/>
      <w:r>
        <w:rPr>
          <w:sz w:val="28"/>
          <w:szCs w:val="28"/>
        </w:rPr>
        <w:t>охрупчивание</w:t>
      </w:r>
      <w:proofErr w:type="spellEnd"/>
      <w:r>
        <w:rPr>
          <w:sz w:val="28"/>
          <w:szCs w:val="28"/>
        </w:rPr>
        <w:t xml:space="preserve"> металлоизделий и конструкций. </w:t>
      </w:r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Металл опор железнодорожных мостов подвергается одновременно механическому воздействию и действию коррозионной среды (</w:t>
      </w:r>
      <w:r w:rsidRPr="009908C6">
        <w:rPr>
          <w:sz w:val="28"/>
          <w:szCs w:val="28"/>
        </w:rPr>
        <w:t xml:space="preserve">явление </w:t>
      </w:r>
      <w:proofErr w:type="spellStart"/>
      <w:r w:rsidRPr="009908C6">
        <w:rPr>
          <w:sz w:val="28"/>
          <w:szCs w:val="28"/>
        </w:rPr>
        <w:t>Фреттинга</w:t>
      </w:r>
      <w:proofErr w:type="spellEnd"/>
      <w:r>
        <w:rPr>
          <w:sz w:val="28"/>
          <w:szCs w:val="28"/>
        </w:rPr>
        <w:t xml:space="preserve">). </w:t>
      </w:r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Разрушение бетона происходит под действием магниевых и аммиачных солей, что приводит к вымыванию из бетона легкорастворимых соединений, ведущее к образованию трещин. </w:t>
      </w:r>
      <w:proofErr w:type="gramStart"/>
      <w:r>
        <w:rPr>
          <w:sz w:val="28"/>
          <w:szCs w:val="28"/>
        </w:rPr>
        <w:t>Большое влияние на коррозию фундамента опор оказывает состав грунтов, подразделяющиеся по степени агрессивности к бетону на</w:t>
      </w:r>
      <w:r w:rsidRPr="00BF06AC">
        <w:rPr>
          <w:sz w:val="28"/>
          <w:szCs w:val="28"/>
        </w:rPr>
        <w:t>:</w:t>
      </w:r>
      <w:r>
        <w:rPr>
          <w:sz w:val="28"/>
          <w:szCs w:val="28"/>
        </w:rPr>
        <w:t xml:space="preserve"> неагрессивные (песок, гравий, известняк)</w:t>
      </w:r>
      <w:r w:rsidRPr="00BF06AC">
        <w:rPr>
          <w:sz w:val="28"/>
          <w:szCs w:val="28"/>
        </w:rPr>
        <w:t>;</w:t>
      </w:r>
      <w:r>
        <w:rPr>
          <w:sz w:val="28"/>
          <w:szCs w:val="28"/>
        </w:rPr>
        <w:t xml:space="preserve"> агрессивные (гипс, серый гравий)</w:t>
      </w:r>
      <w:r w:rsidRPr="00BF06AC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очень агрессивные (глина, торф, болотный грунт). </w:t>
      </w:r>
      <w:proofErr w:type="gramEnd"/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Микробиологическая коррозия (действие бактерий) изменяет </w:t>
      </w:r>
      <w:proofErr w:type="spellStart"/>
      <w:r>
        <w:rPr>
          <w:sz w:val="28"/>
          <w:szCs w:val="28"/>
        </w:rPr>
        <w:t>рН</w:t>
      </w:r>
      <w:proofErr w:type="spellEnd"/>
      <w:r>
        <w:rPr>
          <w:sz w:val="28"/>
          <w:szCs w:val="28"/>
        </w:rPr>
        <w:t xml:space="preserve"> среды, способствует разрушению защитных покрытий на металле.      Процесс протекает в несколько стадий</w:t>
      </w:r>
      <w:r w:rsidRPr="00F228E5">
        <w:rPr>
          <w:sz w:val="28"/>
          <w:szCs w:val="28"/>
        </w:rPr>
        <w:t>:</w:t>
      </w:r>
      <w:r>
        <w:rPr>
          <w:sz w:val="28"/>
          <w:szCs w:val="28"/>
        </w:rPr>
        <w:t xml:space="preserve"> а) транспортировка микроорганизмов из воздушной, водной среды и почвы на поверхность металлоконструкций</w:t>
      </w:r>
      <w:r w:rsidRPr="00F228E5">
        <w:rPr>
          <w:sz w:val="28"/>
          <w:szCs w:val="28"/>
        </w:rPr>
        <w:t>;</w:t>
      </w:r>
      <w:r>
        <w:rPr>
          <w:sz w:val="28"/>
          <w:szCs w:val="28"/>
        </w:rPr>
        <w:t xml:space="preserve"> б) </w:t>
      </w:r>
      <w:proofErr w:type="spellStart"/>
      <w:r>
        <w:rPr>
          <w:sz w:val="28"/>
          <w:szCs w:val="28"/>
        </w:rPr>
        <w:t>адсорбирование</w:t>
      </w:r>
      <w:proofErr w:type="spellEnd"/>
      <w:r>
        <w:rPr>
          <w:sz w:val="28"/>
          <w:szCs w:val="28"/>
        </w:rPr>
        <w:t xml:space="preserve"> на металле</w:t>
      </w:r>
      <w:r w:rsidRPr="00F228E5">
        <w:rPr>
          <w:sz w:val="28"/>
          <w:szCs w:val="28"/>
        </w:rPr>
        <w:t>;</w:t>
      </w:r>
      <w:r>
        <w:rPr>
          <w:sz w:val="28"/>
          <w:szCs w:val="28"/>
        </w:rPr>
        <w:t xml:space="preserve"> в) образование и рост колоний микроорганизмов, сопровождающееся появлением коррозионно-активных продуктов жизнедеятельности микроорганизмов.</w:t>
      </w:r>
    </w:p>
    <w:p w:rsidR="001F008A" w:rsidRDefault="001F008A" w:rsidP="001F008A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Примером такой коррозии может служить образование кислой агрессивной среды при строительстве Киевского метрополитена, где нейтральные грунтовые воды за несколько месяцев превратились в раствор серной кислоты, разрушившей стальные сооружения на 40% за четыре месяца.</w:t>
      </w:r>
    </w:p>
    <w:p w:rsidR="001F008A" w:rsidRPr="009908C6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</w:t>
      </w:r>
      <w:r w:rsidR="00F136A1" w:rsidRPr="009908C6">
        <w:rPr>
          <w:noProof/>
          <w:sz w:val="28"/>
          <w:szCs w:val="28"/>
        </w:rPr>
        <w:drawing>
          <wp:inline distT="0" distB="0" distL="0" distR="0">
            <wp:extent cx="478155" cy="414655"/>
            <wp:effectExtent l="0" t="0" r="0" b="0"/>
            <wp:docPr id="16" name="Рисунок 12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08A" w:rsidRDefault="001F008A" w:rsidP="001F008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какой целью внешнюю поверхность цистерн для хранения и перевозки нефтепродуктов (бензин, керосин) окрашивают в серебристый цвет</w:t>
      </w:r>
      <w:r w:rsidRPr="00A9041E">
        <w:rPr>
          <w:rFonts w:ascii="Times New Roman" w:hAnsi="Times New Roman" w:cs="Times New Roman"/>
          <w:sz w:val="28"/>
          <w:szCs w:val="28"/>
        </w:rPr>
        <w:t>?</w:t>
      </w:r>
    </w:p>
    <w:p w:rsidR="001F008A" w:rsidRDefault="001F008A" w:rsidP="001F008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Можно ли считать коррозией следующие процессы</w:t>
      </w:r>
      <w:r w:rsidRPr="00A9041E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а) окисление железа при электросварке</w:t>
      </w:r>
      <w:r w:rsidRPr="00A9041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б) взаимодействие цинка с соляной кислотой при получении раствора для травления металла в ходе паяния. Дайте обоснованный ответ.</w:t>
      </w:r>
    </w:p>
    <w:p w:rsidR="001F008A" w:rsidRDefault="001F008A" w:rsidP="001F008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раствору, содержащему </w:t>
      </w:r>
      <w:smartTag w:uri="urn:schemas-microsoft-com:office:smarttags" w:element="metricconverter">
        <w:smartTagPr>
          <w:attr w:name="ProductID" w:val="27 г"/>
        </w:smartTagPr>
        <w:r>
          <w:rPr>
            <w:rFonts w:ascii="Times New Roman" w:hAnsi="Times New Roman" w:cs="Times New Roman"/>
            <w:sz w:val="28"/>
            <w:szCs w:val="28"/>
          </w:rPr>
          <w:t>27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хлорида меди (</w:t>
      </w:r>
      <w:r w:rsidRPr="009908C6">
        <w:rPr>
          <w:rFonts w:ascii="Times New Roman" w:hAnsi="Times New Roman" w:cs="Times New Roman"/>
          <w:sz w:val="28"/>
          <w:szCs w:val="28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), добавили </w:t>
      </w:r>
      <w:smartTag w:uri="urn:schemas-microsoft-com:office:smarttags" w:element="metricconverter">
        <w:smartTagPr>
          <w:attr w:name="ProductID" w:val="14 г"/>
        </w:smartTagPr>
        <w:r>
          <w:rPr>
            <w:rFonts w:ascii="Times New Roman" w:hAnsi="Times New Roman" w:cs="Times New Roman"/>
            <w:sz w:val="28"/>
            <w:szCs w:val="28"/>
          </w:rPr>
          <w:t>14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железных опилок. Какая масса меди выделилась в результате этой реакции</w:t>
      </w:r>
      <w:r w:rsidRPr="009A172A">
        <w:rPr>
          <w:rFonts w:ascii="Times New Roman" w:hAnsi="Times New Roman" w:cs="Times New Roman"/>
          <w:sz w:val="28"/>
          <w:szCs w:val="28"/>
        </w:rPr>
        <w:t>?</w:t>
      </w:r>
    </w:p>
    <w:p w:rsidR="001F008A" w:rsidRDefault="001F008A" w:rsidP="001F008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Какие виды коррозии характерны для объектов железнодорожного транспорта</w:t>
      </w:r>
      <w:r w:rsidRPr="00E40838">
        <w:rPr>
          <w:rFonts w:ascii="Times New Roman" w:hAnsi="Times New Roman" w:cs="Times New Roman"/>
          <w:sz w:val="28"/>
          <w:szCs w:val="28"/>
        </w:rPr>
        <w:t>?</w:t>
      </w:r>
    </w:p>
    <w:p w:rsidR="001F008A" w:rsidRPr="009908C6" w:rsidRDefault="001F008A" w:rsidP="001F008A">
      <w:pPr>
        <w:pStyle w:val="a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Перечислите меры борьбы с коррозией на предприятиях железнодорожного транспорта.</w:t>
      </w:r>
    </w:p>
    <w:p w:rsidR="001F008A" w:rsidRPr="009908C6" w:rsidRDefault="001F008A" w:rsidP="001F008A">
      <w:pPr>
        <w:ind w:left="360"/>
        <w:jc w:val="both"/>
        <w:rPr>
          <w:sz w:val="28"/>
          <w:szCs w:val="28"/>
        </w:rPr>
      </w:pPr>
    </w:p>
    <w:p w:rsidR="001F008A" w:rsidRPr="00D12DDE" w:rsidRDefault="001F008A" w:rsidP="001F008A">
      <w:pPr>
        <w:ind w:left="36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1F008A" w:rsidRPr="009908C6" w:rsidRDefault="001F008A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974EE" w:rsidRPr="009908C6" w:rsidRDefault="00A974EE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974EE" w:rsidRDefault="00A974EE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Практическая работа № 7.</w:t>
      </w:r>
    </w:p>
    <w:p w:rsidR="00E94208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 «НЕМЕТАЛЛЫ»</w:t>
      </w:r>
    </w:p>
    <w:p w:rsidR="00284DB7" w:rsidRPr="009908C6" w:rsidRDefault="00284DB7" w:rsidP="00E94208">
      <w:pPr>
        <w:jc w:val="center"/>
        <w:rPr>
          <w:sz w:val="28"/>
          <w:szCs w:val="28"/>
        </w:rPr>
      </w:pPr>
    </w:p>
    <w:p w:rsidR="00A974EE" w:rsidRDefault="00A974EE" w:rsidP="00A974EE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9E2AD0">
        <w:rPr>
          <w:sz w:val="28"/>
          <w:szCs w:val="28"/>
        </w:rPr>
        <w:t xml:space="preserve">акрепить представления о </w:t>
      </w:r>
      <w:r w:rsidRPr="00E36E94">
        <w:rPr>
          <w:sz w:val="28"/>
          <w:szCs w:val="28"/>
        </w:rPr>
        <w:t xml:space="preserve">химии </w:t>
      </w:r>
      <w:r>
        <w:rPr>
          <w:sz w:val="28"/>
          <w:szCs w:val="28"/>
        </w:rPr>
        <w:t>неметаллов</w:t>
      </w:r>
      <w:r w:rsidRPr="009E2AD0">
        <w:rPr>
          <w:sz w:val="28"/>
          <w:szCs w:val="28"/>
        </w:rPr>
        <w:t xml:space="preserve">; </w:t>
      </w:r>
      <w:r w:rsidRPr="00DD286E">
        <w:rPr>
          <w:sz w:val="28"/>
          <w:szCs w:val="28"/>
        </w:rPr>
        <w:t>научиться решать</w:t>
      </w:r>
      <w:r w:rsidRPr="009908C6">
        <w:rPr>
          <w:sz w:val="28"/>
          <w:szCs w:val="28"/>
        </w:rPr>
        <w:t xml:space="preserve"> </w:t>
      </w:r>
      <w:r w:rsidRPr="00DD286E">
        <w:rPr>
          <w:sz w:val="28"/>
          <w:szCs w:val="28"/>
        </w:rPr>
        <w:t>расчетные задачи</w:t>
      </w:r>
      <w:r>
        <w:rPr>
          <w:sz w:val="28"/>
          <w:szCs w:val="28"/>
        </w:rPr>
        <w:t>, используя</w:t>
      </w:r>
      <w:r w:rsidRPr="004D03CA">
        <w:rPr>
          <w:sz w:val="28"/>
          <w:szCs w:val="28"/>
        </w:rPr>
        <w:t xml:space="preserve"> </w:t>
      </w:r>
      <w:r w:rsidRPr="00D66C16">
        <w:rPr>
          <w:sz w:val="28"/>
          <w:szCs w:val="28"/>
        </w:rPr>
        <w:t>Периодическ</w:t>
      </w:r>
      <w:r>
        <w:rPr>
          <w:sz w:val="28"/>
          <w:szCs w:val="28"/>
        </w:rPr>
        <w:t>ую</w:t>
      </w:r>
      <w:r w:rsidRPr="00D66C1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у</w:t>
      </w:r>
      <w:r w:rsidRPr="00D66C16">
        <w:rPr>
          <w:sz w:val="28"/>
          <w:szCs w:val="28"/>
        </w:rPr>
        <w:t xml:space="preserve"> химических элементов Д.И. Менделеева</w:t>
      </w:r>
      <w:r>
        <w:rPr>
          <w:sz w:val="28"/>
          <w:szCs w:val="28"/>
        </w:rPr>
        <w:t xml:space="preserve">, </w:t>
      </w:r>
      <w:r w:rsidRPr="00DD286E">
        <w:rPr>
          <w:sz w:val="28"/>
          <w:szCs w:val="28"/>
        </w:rPr>
        <w:t>химически</w:t>
      </w:r>
      <w:r>
        <w:rPr>
          <w:sz w:val="28"/>
          <w:szCs w:val="28"/>
        </w:rPr>
        <w:t>е</w:t>
      </w:r>
      <w:r w:rsidRPr="00DD286E">
        <w:rPr>
          <w:sz w:val="28"/>
          <w:szCs w:val="28"/>
        </w:rPr>
        <w:t xml:space="preserve"> формул</w:t>
      </w:r>
      <w:r>
        <w:rPr>
          <w:sz w:val="28"/>
          <w:szCs w:val="28"/>
        </w:rPr>
        <w:t>ы соединений</w:t>
      </w:r>
      <w:r w:rsidRPr="00DD286E">
        <w:rPr>
          <w:sz w:val="28"/>
          <w:szCs w:val="28"/>
        </w:rPr>
        <w:t>; использовать приобретенные знания и умения в практической деятельности.</w:t>
      </w:r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Около 20 химических элементов образуют простые вещества, являющиеся неметаллами, обладающих свойствами противоположными свойствам металлов: отсутствие металлического блеска, ковкости (пластичности), электрической проводимости, с низкой теплопроводностью. В периодической таблице химических элементов (в ее </w:t>
      </w:r>
      <w:proofErr w:type="spellStart"/>
      <w:r w:rsidRPr="009908C6">
        <w:rPr>
          <w:rFonts w:cs="Times New Roman"/>
          <w:szCs w:val="28"/>
        </w:rPr>
        <w:t>длиннопериодном</w:t>
      </w:r>
      <w:proofErr w:type="spellEnd"/>
      <w:r w:rsidRPr="009908C6">
        <w:rPr>
          <w:rFonts w:cs="Times New Roman"/>
          <w:szCs w:val="28"/>
        </w:rPr>
        <w:t xml:space="preserve"> варианте) граница между металлами и неметаллами проходит по диагонали от бора до астата, при этом германий все же часто относят к неметаллам. Деление простых веществ на металлы и неметаллы по приведенным признакам достаточно условно, так как и некоторые неметаллы обладают металлическим блеском, например, </w:t>
      </w:r>
      <w:proofErr w:type="spellStart"/>
      <w:r w:rsidRPr="009908C6">
        <w:rPr>
          <w:rFonts w:cs="Times New Roman"/>
          <w:szCs w:val="28"/>
        </w:rPr>
        <w:t>иод</w:t>
      </w:r>
      <w:proofErr w:type="spellEnd"/>
      <w:r w:rsidRPr="009908C6">
        <w:rPr>
          <w:rFonts w:cs="Times New Roman"/>
          <w:szCs w:val="28"/>
        </w:rPr>
        <w:t xml:space="preserve">; известны хрупкие металлы; некоторые химические элементы образуют как металлические, так и неметаллические </w:t>
      </w:r>
      <w:proofErr w:type="spellStart"/>
      <w:r w:rsidRPr="009908C6">
        <w:rPr>
          <w:rFonts w:cs="Times New Roman"/>
          <w:szCs w:val="28"/>
        </w:rPr>
        <w:t>аллотропные</w:t>
      </w:r>
      <w:proofErr w:type="spellEnd"/>
      <w:r w:rsidRPr="009908C6">
        <w:rPr>
          <w:rFonts w:cs="Times New Roman"/>
          <w:szCs w:val="28"/>
        </w:rPr>
        <w:t xml:space="preserve"> модификации. </w:t>
      </w:r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С химической точки зрения неметаллы при взаимодействии с другими веществами могут выступать и в роли доноров, и в роли акцепторов электронов, то есть могут проявлять в соединениях как положительные, так и отрицательные значения степени окисления.</w:t>
      </w:r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proofErr w:type="gramStart"/>
      <w:r w:rsidRPr="009908C6">
        <w:rPr>
          <w:rFonts w:cs="Times New Roman"/>
          <w:szCs w:val="28"/>
        </w:rPr>
        <w:t xml:space="preserve">Исходя из вышеуказанного, к неметаллам относят простые вещества, образованные химическими элементами главных подгрупп VIII группы (гелий, неон, аргон, криптон, ксенон, радон); VII группы (водород, фтор, хлор, бром, </w:t>
      </w:r>
      <w:proofErr w:type="spellStart"/>
      <w:r w:rsidRPr="009908C6">
        <w:rPr>
          <w:rFonts w:cs="Times New Roman"/>
          <w:szCs w:val="28"/>
        </w:rPr>
        <w:t>иод</w:t>
      </w:r>
      <w:proofErr w:type="spellEnd"/>
      <w:r w:rsidRPr="009908C6">
        <w:rPr>
          <w:rFonts w:cs="Times New Roman"/>
          <w:szCs w:val="28"/>
        </w:rPr>
        <w:t>, астат); VI группы (кислород, сера, селен, теллур); V группы (азот, фосфор, мышьяк); IV группы (углерод, кремний, германий); III группы – бор.</w:t>
      </w:r>
      <w:proofErr w:type="gramEnd"/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Получение неметаллов. В природе неметаллы находятся в свободном и связанном виде. Кислород один из самых распространенных элементов на Земле (в свободном состоянии содержится в воздухе 20,95% по объему). Получение неметаллов в свободном виде возможно различными способами:</w:t>
      </w:r>
    </w:p>
    <w:p w:rsidR="00A974EE" w:rsidRPr="009908C6" w:rsidRDefault="00A974EE" w:rsidP="00A974EE">
      <w:pPr>
        <w:pStyle w:val="af3"/>
        <w:spacing w:line="240" w:lineRule="auto"/>
        <w:ind w:firstLine="374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а) Термическим разложением: </w:t>
      </w:r>
    </w:p>
    <w:p w:rsidR="00A974EE" w:rsidRPr="009908C6" w:rsidRDefault="00A974EE" w:rsidP="00A974EE">
      <w:pPr>
        <w:pStyle w:val="af3"/>
        <w:spacing w:line="240" w:lineRule="auto"/>
        <w:ind w:firstLine="0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2KMnO</w:t>
      </w:r>
      <w:r w:rsidRPr="001A611D">
        <w:rPr>
          <w:rFonts w:cs="Times New Roman"/>
          <w:szCs w:val="28"/>
          <w:vertAlign w:val="subscript"/>
        </w:rPr>
        <w:t xml:space="preserve">4 </w:t>
      </w:r>
      <w:r w:rsidRPr="009908C6">
        <w:rPr>
          <w:rFonts w:cs="Times New Roman"/>
          <w:szCs w:val="28"/>
        </w:rPr>
        <w:t>= K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MnO</w:t>
      </w:r>
      <w:r w:rsidRPr="001A611D">
        <w:rPr>
          <w:rFonts w:cs="Times New Roman"/>
          <w:szCs w:val="28"/>
          <w:vertAlign w:val="subscript"/>
        </w:rPr>
        <w:t>4</w:t>
      </w:r>
      <w:r w:rsidRPr="009908C6">
        <w:rPr>
          <w:rFonts w:cs="Times New Roman"/>
          <w:szCs w:val="28"/>
        </w:rPr>
        <w:t xml:space="preserve"> + MnO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;</w:t>
      </w:r>
    </w:p>
    <w:p w:rsidR="00A974EE" w:rsidRPr="009908C6" w:rsidRDefault="00A974EE" w:rsidP="00A974EE">
      <w:pPr>
        <w:pStyle w:val="af3"/>
        <w:spacing w:line="240" w:lineRule="auto"/>
        <w:ind w:firstLine="374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б) Химическим окислением: </w:t>
      </w:r>
    </w:p>
    <w:p w:rsidR="00A974EE" w:rsidRPr="00E170DA" w:rsidRDefault="00A974EE" w:rsidP="00A974EE">
      <w:pPr>
        <w:pStyle w:val="af3"/>
        <w:spacing w:line="240" w:lineRule="auto"/>
        <w:ind w:firstLine="0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4HCl + MnO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 xml:space="preserve"> = MnCl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Cl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+ 2H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>O;</w:t>
      </w:r>
    </w:p>
    <w:p w:rsidR="00A974EE" w:rsidRPr="009908C6" w:rsidRDefault="00A974EE" w:rsidP="00A974EE">
      <w:pPr>
        <w:pStyle w:val="af3"/>
        <w:spacing w:line="240" w:lineRule="auto"/>
        <w:ind w:firstLine="374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в) Термическим восстановлением: </w:t>
      </w:r>
    </w:p>
    <w:p w:rsidR="00A974EE" w:rsidRPr="00E170DA" w:rsidRDefault="00A974EE" w:rsidP="00A974EE">
      <w:pPr>
        <w:pStyle w:val="af3"/>
        <w:spacing w:line="240" w:lineRule="auto"/>
        <w:ind w:firstLine="0"/>
        <w:jc w:val="center"/>
        <w:rPr>
          <w:rFonts w:cs="Times New Roman"/>
          <w:szCs w:val="28"/>
          <w:lang w:val="en-US"/>
        </w:rPr>
      </w:pPr>
      <w:smartTag w:uri="urn:schemas-microsoft-com:office:smarttags" w:element="metricconverter">
        <w:smartTagPr>
          <w:attr w:name="ProductID" w:val="5C"/>
        </w:smartTagPr>
        <w:r w:rsidRPr="00E170DA">
          <w:rPr>
            <w:rFonts w:cs="Times New Roman"/>
            <w:szCs w:val="28"/>
            <w:lang w:val="en-US"/>
          </w:rPr>
          <w:t>5C</w:t>
        </w:r>
      </w:smartTag>
      <w:r w:rsidRPr="00E170DA">
        <w:rPr>
          <w:rFonts w:cs="Times New Roman"/>
          <w:szCs w:val="28"/>
          <w:lang w:val="en-US"/>
        </w:rPr>
        <w:t xml:space="preserve"> + </w:t>
      </w:r>
      <w:proofErr w:type="gramStart"/>
      <w:r w:rsidRPr="00E170DA">
        <w:rPr>
          <w:rFonts w:cs="Times New Roman"/>
          <w:szCs w:val="28"/>
          <w:lang w:val="en-US"/>
        </w:rPr>
        <w:t>Ca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E170DA">
        <w:rPr>
          <w:rFonts w:cs="Times New Roman"/>
          <w:szCs w:val="28"/>
          <w:lang w:val="en-US"/>
        </w:rPr>
        <w:t>(</w:t>
      </w:r>
      <w:proofErr w:type="gramEnd"/>
      <w:r w:rsidRPr="00E170DA">
        <w:rPr>
          <w:rFonts w:cs="Times New Roman"/>
          <w:szCs w:val="28"/>
          <w:lang w:val="en-US"/>
        </w:rPr>
        <w:t>PO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>)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+ 3SiO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object w:dxaOrig="200" w:dyaOrig="420">
          <v:shape id="_x0000_i1039" type="#_x0000_t75" style="width:9pt;height:21.75pt" o:ole="">
            <v:imagedata r:id="rId36" o:title=""/>
          </v:shape>
          <o:OLEObject Type="Embed" ProgID="Equation.3" ShapeID="_x0000_i1039" DrawAspect="Content" ObjectID="_1757420321" r:id="rId37"/>
        </w:object>
      </w:r>
      <w:r w:rsidRPr="00E170DA">
        <w:rPr>
          <w:rFonts w:cs="Times New Roman"/>
          <w:szCs w:val="28"/>
          <w:lang w:val="en-US"/>
        </w:rPr>
        <w:t xml:space="preserve"> 3CaSiO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E170DA">
        <w:rPr>
          <w:rFonts w:cs="Times New Roman"/>
          <w:szCs w:val="28"/>
          <w:lang w:val="en-US"/>
        </w:rPr>
        <w:t xml:space="preserve"> + 2P + 5CO </w:t>
      </w:r>
      <w:r w:rsidRPr="009908C6">
        <w:rPr>
          <w:rFonts w:cs="Times New Roman"/>
          <w:szCs w:val="28"/>
        </w:rPr>
        <w:t>и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t>т</w:t>
      </w:r>
      <w:r w:rsidRPr="00E170DA">
        <w:rPr>
          <w:rFonts w:cs="Times New Roman"/>
          <w:szCs w:val="28"/>
          <w:lang w:val="en-US"/>
        </w:rPr>
        <w:t>.</w:t>
      </w:r>
      <w:proofErr w:type="spellStart"/>
      <w:r w:rsidRPr="009908C6">
        <w:rPr>
          <w:rFonts w:cs="Times New Roman"/>
          <w:szCs w:val="28"/>
        </w:rPr>
        <w:t>д</w:t>
      </w:r>
      <w:proofErr w:type="spellEnd"/>
      <w:r w:rsidRPr="00E170DA">
        <w:rPr>
          <w:rFonts w:cs="Times New Roman"/>
          <w:szCs w:val="28"/>
          <w:lang w:val="en-US"/>
        </w:rPr>
        <w:t>.</w:t>
      </w:r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Химические свойства неметаллов. Неметаллы реагируют с простыми веществами. К ним относятся реакции неметаллов </w:t>
      </w:r>
      <w:proofErr w:type="gramStart"/>
      <w:r w:rsidRPr="009908C6">
        <w:rPr>
          <w:rFonts w:cs="Times New Roman"/>
          <w:szCs w:val="28"/>
        </w:rPr>
        <w:t>с</w:t>
      </w:r>
      <w:proofErr w:type="gramEnd"/>
      <w:r w:rsidRPr="009908C6">
        <w:rPr>
          <w:rFonts w:cs="Times New Roman"/>
          <w:szCs w:val="28"/>
        </w:rPr>
        <w:t>:</w:t>
      </w:r>
    </w:p>
    <w:p w:rsidR="00A974EE" w:rsidRPr="009908C6" w:rsidRDefault="00A974EE" w:rsidP="00A974EE">
      <w:pPr>
        <w:pStyle w:val="af3"/>
        <w:numPr>
          <w:ilvl w:val="0"/>
          <w:numId w:val="30"/>
        </w:numPr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Металлами: 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+ 2Na </w:t>
      </w:r>
      <w:r w:rsidRPr="009908C6">
        <w:rPr>
          <w:rFonts w:cs="Times New Roman"/>
          <w:szCs w:val="28"/>
        </w:rPr>
        <w:object w:dxaOrig="200" w:dyaOrig="420">
          <v:shape id="_x0000_i1040" type="#_x0000_t75" style="width:9pt;height:21.75pt" o:ole="">
            <v:imagedata r:id="rId19" o:title=""/>
          </v:shape>
          <o:OLEObject Type="Embed" ProgID="Equation.3" ShapeID="_x0000_i1040" DrawAspect="Content" ObjectID="_1757420322" r:id="rId38"/>
        </w:object>
      </w:r>
      <w:r w:rsidRPr="009908C6">
        <w:rPr>
          <w:rFonts w:cs="Times New Roman"/>
          <w:szCs w:val="28"/>
        </w:rPr>
        <w:t xml:space="preserve"> 2NaH;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I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+ 2K = 2KI;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lastRenderedPageBreak/>
        <w:t xml:space="preserve">2P + 3Ca </w:t>
      </w:r>
      <w:r w:rsidRPr="009908C6">
        <w:rPr>
          <w:rFonts w:cs="Times New Roman"/>
          <w:szCs w:val="28"/>
        </w:rPr>
        <w:object w:dxaOrig="200" w:dyaOrig="420">
          <v:shape id="_x0000_i1041" type="#_x0000_t75" style="width:9pt;height:21.75pt" o:ole="">
            <v:imagedata r:id="rId19" o:title=""/>
          </v:shape>
          <o:OLEObject Type="Embed" ProgID="Equation.3" ShapeID="_x0000_i1041" DrawAspect="Content" ObjectID="_1757420323" r:id="rId39"/>
        </w:object>
      </w:r>
      <w:r w:rsidRPr="009908C6">
        <w:rPr>
          <w:rFonts w:cs="Times New Roman"/>
          <w:szCs w:val="28"/>
        </w:rPr>
        <w:t xml:space="preserve"> Ca</w:t>
      </w:r>
      <w:r w:rsidRPr="001A611D">
        <w:rPr>
          <w:rFonts w:cs="Times New Roman"/>
          <w:szCs w:val="28"/>
          <w:vertAlign w:val="subscript"/>
        </w:rPr>
        <w:t>3</w:t>
      </w:r>
      <w:r w:rsidRPr="009908C6">
        <w:rPr>
          <w:rFonts w:cs="Times New Roman"/>
          <w:szCs w:val="28"/>
        </w:rPr>
        <w:t>P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.</w:t>
      </w:r>
    </w:p>
    <w:p w:rsidR="00A974EE" w:rsidRPr="009908C6" w:rsidRDefault="00A974EE" w:rsidP="00A974EE">
      <w:pPr>
        <w:pStyle w:val="af3"/>
        <w:spacing w:line="240" w:lineRule="auto"/>
        <w:ind w:left="360" w:firstLine="0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б) Кислородом: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N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</w:t>
      </w:r>
      <w:r w:rsidRPr="009908C6">
        <w:rPr>
          <w:rFonts w:cs="Times New Roman"/>
          <w:szCs w:val="28"/>
        </w:rPr>
        <w:object w:dxaOrig="1579" w:dyaOrig="320">
          <v:shape id="_x0000_i1042" type="#_x0000_t75" style="width:78.75pt;height:15.75pt" o:ole="">
            <v:imagedata r:id="rId40" o:title=""/>
          </v:shape>
          <o:OLEObject Type="Embed" ProgID="Equation.3" ShapeID="_x0000_i1042" DrawAspect="Content" ObjectID="_1757420324" r:id="rId41"/>
        </w:object>
      </w:r>
      <w:r w:rsidRPr="009908C6">
        <w:rPr>
          <w:rFonts w:cs="Times New Roman"/>
          <w:szCs w:val="28"/>
        </w:rPr>
        <w:t xml:space="preserve"> 2NO;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S + 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= SO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C + 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 = CO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.</w:t>
      </w:r>
    </w:p>
    <w:p w:rsidR="00A974EE" w:rsidRPr="009908C6" w:rsidRDefault="00A974EE" w:rsidP="00A974EE">
      <w:pPr>
        <w:pStyle w:val="af3"/>
        <w:spacing w:line="240" w:lineRule="auto"/>
        <w:ind w:left="360" w:firstLine="0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в) Водородом:</w:t>
      </w:r>
    </w:p>
    <w:p w:rsidR="00A974EE" w:rsidRPr="00E170DA" w:rsidRDefault="00A974EE" w:rsidP="00A974EE">
      <w:pPr>
        <w:pStyle w:val="af3"/>
        <w:spacing w:line="240" w:lineRule="auto"/>
        <w:ind w:left="360" w:firstLine="0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C + 2H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object w:dxaOrig="200" w:dyaOrig="420">
          <v:shape id="_x0000_i1043" type="#_x0000_t75" style="width:9pt;height:21.75pt" o:ole="">
            <v:imagedata r:id="rId19" o:title=""/>
          </v:shape>
          <o:OLEObject Type="Embed" ProgID="Equation.3" ShapeID="_x0000_i1043" DrawAspect="Content" ObjectID="_1757420325" r:id="rId42"/>
        </w:object>
      </w:r>
      <w:r w:rsidRPr="00E170DA">
        <w:rPr>
          <w:rFonts w:cs="Times New Roman"/>
          <w:szCs w:val="28"/>
          <w:lang w:val="en-US"/>
        </w:rPr>
        <w:t xml:space="preserve"> CH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>;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S + 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object w:dxaOrig="200" w:dyaOrig="420">
          <v:shape id="_x0000_i1044" type="#_x0000_t75" style="width:9pt;height:21.75pt" o:ole="">
            <v:imagedata r:id="rId19" o:title=""/>
          </v:shape>
          <o:OLEObject Type="Embed" ProgID="Equation.3" ShapeID="_x0000_i1044" DrawAspect="Content" ObjectID="_1757420326" r:id="rId43"/>
        </w:object>
      </w:r>
      <w:r w:rsidRPr="00E170DA">
        <w:rPr>
          <w:rFonts w:cs="Times New Roman"/>
          <w:szCs w:val="28"/>
          <w:lang w:val="en-US"/>
        </w:rPr>
        <w:t xml:space="preserve"> 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>S;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proofErr w:type="gramStart"/>
      <w:r w:rsidRPr="00E170DA">
        <w:rPr>
          <w:rFonts w:cs="Times New Roman"/>
          <w:szCs w:val="28"/>
          <w:lang w:val="en-US"/>
        </w:rPr>
        <w:t>Br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object w:dxaOrig="200" w:dyaOrig="420">
          <v:shape id="_x0000_i1045" type="#_x0000_t75" style="width:9pt;height:21.75pt" o:ole="">
            <v:imagedata r:id="rId19" o:title=""/>
          </v:shape>
          <o:OLEObject Type="Embed" ProgID="Equation.3" ShapeID="_x0000_i1045" DrawAspect="Content" ObjectID="_1757420327" r:id="rId44"/>
        </w:object>
      </w:r>
      <w:r w:rsidRPr="00E170DA">
        <w:rPr>
          <w:rFonts w:cs="Times New Roman"/>
          <w:szCs w:val="28"/>
          <w:lang w:val="en-US"/>
        </w:rPr>
        <w:t xml:space="preserve"> 2HBr.</w:t>
      </w:r>
      <w:proofErr w:type="gramEnd"/>
    </w:p>
    <w:p w:rsidR="00A974EE" w:rsidRPr="009908C6" w:rsidRDefault="00A974EE" w:rsidP="00A974EE">
      <w:pPr>
        <w:pStyle w:val="af3"/>
        <w:spacing w:line="240" w:lineRule="auto"/>
        <w:ind w:left="360" w:firstLine="0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г) Неметаллами: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Si + 2Br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</w:t>
      </w:r>
      <w:r w:rsidRPr="009908C6">
        <w:rPr>
          <w:rFonts w:cs="Times New Roman"/>
          <w:szCs w:val="28"/>
        </w:rPr>
        <w:object w:dxaOrig="200" w:dyaOrig="420">
          <v:shape id="_x0000_i1046" type="#_x0000_t75" style="width:9pt;height:21.75pt" o:ole="">
            <v:imagedata r:id="rId19" o:title=""/>
          </v:shape>
          <o:OLEObject Type="Embed" ProgID="Equation.3" ShapeID="_x0000_i1046" DrawAspect="Content" ObjectID="_1757420328" r:id="rId45"/>
        </w:object>
      </w:r>
      <w:r w:rsidRPr="00E170DA">
        <w:rPr>
          <w:rFonts w:cs="Times New Roman"/>
          <w:szCs w:val="28"/>
          <w:lang w:val="en-US"/>
        </w:rPr>
        <w:t xml:space="preserve"> SiBr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>;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3I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+ 2P </w:t>
      </w:r>
      <w:r w:rsidRPr="009908C6">
        <w:rPr>
          <w:rFonts w:cs="Times New Roman"/>
          <w:szCs w:val="28"/>
        </w:rPr>
        <w:object w:dxaOrig="200" w:dyaOrig="420">
          <v:shape id="_x0000_i1047" type="#_x0000_t75" style="width:9pt;height:21.75pt" o:ole="">
            <v:imagedata r:id="rId19" o:title=""/>
          </v:shape>
          <o:OLEObject Type="Embed" ProgID="Equation.3" ShapeID="_x0000_i1047" DrawAspect="Content" ObjectID="_1757420329" r:id="rId46"/>
        </w:object>
      </w:r>
      <w:r w:rsidRPr="00E170DA">
        <w:rPr>
          <w:rFonts w:cs="Times New Roman"/>
          <w:szCs w:val="28"/>
          <w:lang w:val="en-US"/>
        </w:rPr>
        <w:t xml:space="preserve"> 2PI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E170DA">
        <w:rPr>
          <w:rFonts w:cs="Times New Roman"/>
          <w:szCs w:val="28"/>
          <w:lang w:val="en-US"/>
        </w:rPr>
        <w:t>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2P + 3S </w:t>
      </w:r>
      <w:r w:rsidRPr="009908C6">
        <w:rPr>
          <w:rFonts w:cs="Times New Roman"/>
          <w:szCs w:val="28"/>
        </w:rPr>
        <w:object w:dxaOrig="200" w:dyaOrig="420">
          <v:shape id="_x0000_i1048" type="#_x0000_t75" style="width:9pt;height:21.75pt" o:ole="">
            <v:imagedata r:id="rId19" o:title=""/>
          </v:shape>
          <o:OLEObject Type="Embed" ProgID="Equation.3" ShapeID="_x0000_i1048" DrawAspect="Content" ObjectID="_1757420330" r:id="rId47"/>
        </w:object>
      </w:r>
      <w:r w:rsidRPr="009908C6">
        <w:rPr>
          <w:rFonts w:cs="Times New Roman"/>
          <w:szCs w:val="28"/>
        </w:rPr>
        <w:t xml:space="preserve"> P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S</w:t>
      </w:r>
      <w:r w:rsidRPr="001A611D">
        <w:rPr>
          <w:rFonts w:cs="Times New Roman"/>
          <w:szCs w:val="28"/>
          <w:vertAlign w:val="subscript"/>
        </w:rPr>
        <w:t>3</w:t>
      </w:r>
      <w:r w:rsidRPr="009908C6">
        <w:rPr>
          <w:rFonts w:cs="Times New Roman"/>
          <w:szCs w:val="28"/>
        </w:rPr>
        <w:t>.</w:t>
      </w:r>
    </w:p>
    <w:p w:rsidR="00A974EE" w:rsidRPr="009908C6" w:rsidRDefault="00A974EE" w:rsidP="00A974EE">
      <w:pPr>
        <w:pStyle w:val="af3"/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Неметаллы реагируют и со сложными веществами:</w:t>
      </w:r>
    </w:p>
    <w:p w:rsidR="00A974EE" w:rsidRPr="009908C6" w:rsidRDefault="00A974EE" w:rsidP="00A974EE">
      <w:pPr>
        <w:pStyle w:val="af3"/>
        <w:numPr>
          <w:ilvl w:val="0"/>
          <w:numId w:val="31"/>
        </w:numPr>
        <w:spacing w:line="240" w:lineRule="auto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Водой: </w:t>
      </w:r>
    </w:p>
    <w:p w:rsidR="00A974EE" w:rsidRPr="009908C6" w:rsidRDefault="00A974EE" w:rsidP="00A974EE">
      <w:pPr>
        <w:pStyle w:val="af3"/>
        <w:spacing w:line="240" w:lineRule="auto"/>
        <w:ind w:left="435" w:firstLine="0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C + 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O </w:t>
      </w:r>
      <w:r w:rsidRPr="009908C6">
        <w:rPr>
          <w:rFonts w:cs="Times New Roman"/>
          <w:szCs w:val="28"/>
        </w:rPr>
        <w:object w:dxaOrig="200" w:dyaOrig="420">
          <v:shape id="_x0000_i1049" type="#_x0000_t75" style="width:9pt;height:21.75pt" o:ole="">
            <v:imagedata r:id="rId19" o:title=""/>
          </v:shape>
          <o:OLEObject Type="Embed" ProgID="Equation.3" ShapeID="_x0000_i1049" DrawAspect="Content" ObjectID="_1757420331" r:id="rId48"/>
        </w:object>
      </w:r>
      <w:r w:rsidRPr="009908C6">
        <w:rPr>
          <w:rFonts w:cs="Times New Roman"/>
          <w:szCs w:val="28"/>
        </w:rPr>
        <w:t xml:space="preserve"> CO + 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Cl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O = </w:t>
      </w:r>
      <w:proofErr w:type="spellStart"/>
      <w:r w:rsidRPr="009908C6">
        <w:rPr>
          <w:rFonts w:cs="Times New Roman"/>
          <w:szCs w:val="28"/>
        </w:rPr>
        <w:t>HCl</w:t>
      </w:r>
      <w:proofErr w:type="spellEnd"/>
      <w:r w:rsidRPr="009908C6">
        <w:rPr>
          <w:rFonts w:cs="Times New Roman"/>
          <w:szCs w:val="28"/>
        </w:rPr>
        <w:t xml:space="preserve"> + </w:t>
      </w:r>
      <w:proofErr w:type="spellStart"/>
      <w:r w:rsidRPr="009908C6">
        <w:rPr>
          <w:rFonts w:cs="Times New Roman"/>
          <w:szCs w:val="28"/>
        </w:rPr>
        <w:t>HClO</w:t>
      </w:r>
      <w:proofErr w:type="spellEnd"/>
      <w:r w:rsidRPr="009908C6">
        <w:rPr>
          <w:rFonts w:cs="Times New Roman"/>
          <w:szCs w:val="28"/>
        </w:rPr>
        <w:t>.</w:t>
      </w:r>
    </w:p>
    <w:p w:rsidR="00A974EE" w:rsidRPr="009908C6" w:rsidRDefault="00A974EE" w:rsidP="00A974EE">
      <w:pPr>
        <w:pStyle w:val="af3"/>
        <w:spacing w:line="240" w:lineRule="auto"/>
        <w:ind w:left="435" w:firstLine="0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б) Оксидами: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 xml:space="preserve">C + </w:t>
      </w:r>
      <w:proofErr w:type="spellStart"/>
      <w:r w:rsidRPr="009908C6">
        <w:rPr>
          <w:rFonts w:cs="Times New Roman"/>
          <w:szCs w:val="28"/>
        </w:rPr>
        <w:t>FeO</w:t>
      </w:r>
      <w:proofErr w:type="spellEnd"/>
      <w:r w:rsidRPr="009908C6">
        <w:rPr>
          <w:rFonts w:cs="Times New Roman"/>
          <w:szCs w:val="28"/>
        </w:rPr>
        <w:t xml:space="preserve"> = </w:t>
      </w:r>
      <w:proofErr w:type="spellStart"/>
      <w:r w:rsidRPr="009908C6">
        <w:rPr>
          <w:rFonts w:cs="Times New Roman"/>
          <w:szCs w:val="28"/>
        </w:rPr>
        <w:t>Fe</w:t>
      </w:r>
      <w:proofErr w:type="spellEnd"/>
      <w:r w:rsidRPr="009908C6">
        <w:rPr>
          <w:rFonts w:cs="Times New Roman"/>
          <w:szCs w:val="28"/>
        </w:rPr>
        <w:t xml:space="preserve"> + CO;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</w:t>
      </w:r>
      <w:proofErr w:type="spellStart"/>
      <w:r w:rsidRPr="009908C6">
        <w:rPr>
          <w:rFonts w:cs="Times New Roman"/>
          <w:szCs w:val="28"/>
        </w:rPr>
        <w:t>CuO</w:t>
      </w:r>
      <w:proofErr w:type="spellEnd"/>
      <w:r w:rsidRPr="009908C6">
        <w:rPr>
          <w:rFonts w:cs="Times New Roman"/>
          <w:szCs w:val="28"/>
        </w:rPr>
        <w:t xml:space="preserve"> = </w:t>
      </w:r>
      <w:proofErr w:type="spellStart"/>
      <w:r w:rsidRPr="009908C6">
        <w:rPr>
          <w:rFonts w:cs="Times New Roman"/>
          <w:szCs w:val="28"/>
        </w:rPr>
        <w:t>Cu</w:t>
      </w:r>
      <w:proofErr w:type="spellEnd"/>
      <w:r w:rsidRPr="009908C6">
        <w:rPr>
          <w:rFonts w:cs="Times New Roman"/>
          <w:szCs w:val="28"/>
        </w:rPr>
        <w:t xml:space="preserve"> + H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O.</w:t>
      </w:r>
    </w:p>
    <w:p w:rsidR="00A974EE" w:rsidRPr="009908C6" w:rsidRDefault="00A974EE" w:rsidP="00A974EE">
      <w:pPr>
        <w:pStyle w:val="af3"/>
        <w:spacing w:line="240" w:lineRule="auto"/>
        <w:ind w:left="435" w:firstLine="0"/>
        <w:rPr>
          <w:rFonts w:cs="Times New Roman"/>
          <w:szCs w:val="28"/>
        </w:rPr>
      </w:pPr>
    </w:p>
    <w:p w:rsidR="00A974EE" w:rsidRPr="009908C6" w:rsidRDefault="00A974EE" w:rsidP="00A974EE">
      <w:pPr>
        <w:pStyle w:val="af3"/>
        <w:spacing w:line="240" w:lineRule="auto"/>
        <w:ind w:left="435" w:firstLine="0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в) Основаниями: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9908C6">
        <w:rPr>
          <w:rFonts w:cs="Times New Roman"/>
          <w:szCs w:val="28"/>
          <w:lang w:val="en-US"/>
        </w:rPr>
        <w:t>3Cl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9908C6">
        <w:rPr>
          <w:rFonts w:cs="Times New Roman"/>
          <w:szCs w:val="28"/>
          <w:lang w:val="en-US"/>
        </w:rPr>
        <w:t xml:space="preserve"> + 6NaOH </w:t>
      </w:r>
      <w:r w:rsidRPr="009908C6">
        <w:rPr>
          <w:rFonts w:cs="Times New Roman"/>
          <w:szCs w:val="28"/>
        </w:rPr>
        <w:object w:dxaOrig="200" w:dyaOrig="420">
          <v:shape id="_x0000_i1050" type="#_x0000_t75" style="width:9pt;height:21.75pt" o:ole="">
            <v:imagedata r:id="rId19" o:title=""/>
          </v:shape>
          <o:OLEObject Type="Embed" ProgID="Equation.3" ShapeID="_x0000_i1050" DrawAspect="Content" ObjectID="_1757420332" r:id="rId49"/>
        </w:object>
      </w:r>
      <w:r w:rsidRPr="009908C6">
        <w:rPr>
          <w:rFonts w:cs="Times New Roman"/>
          <w:szCs w:val="28"/>
          <w:lang w:val="en-US"/>
        </w:rPr>
        <w:t xml:space="preserve"> NaClO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9908C6">
        <w:rPr>
          <w:rFonts w:cs="Times New Roman"/>
          <w:szCs w:val="28"/>
          <w:lang w:val="en-US"/>
        </w:rPr>
        <w:t xml:space="preserve"> + 5NaCl + 3H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9908C6">
        <w:rPr>
          <w:rFonts w:cs="Times New Roman"/>
          <w:szCs w:val="28"/>
          <w:lang w:val="en-US"/>
        </w:rPr>
        <w:t>O;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proofErr w:type="gramStart"/>
      <w:r w:rsidRPr="009908C6">
        <w:rPr>
          <w:rFonts w:cs="Times New Roman"/>
          <w:szCs w:val="28"/>
          <w:lang w:val="en-US"/>
        </w:rPr>
        <w:t>4P + 3KOH + 3H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9908C6">
        <w:rPr>
          <w:rFonts w:cs="Times New Roman"/>
          <w:szCs w:val="28"/>
          <w:lang w:val="en-US"/>
        </w:rPr>
        <w:t xml:space="preserve">O </w:t>
      </w:r>
      <w:r w:rsidRPr="009908C6">
        <w:rPr>
          <w:rFonts w:cs="Times New Roman"/>
          <w:szCs w:val="28"/>
        </w:rPr>
        <w:object w:dxaOrig="200" w:dyaOrig="420">
          <v:shape id="_x0000_i1051" type="#_x0000_t75" style="width:9pt;height:21.75pt" o:ole="">
            <v:imagedata r:id="rId19" o:title=""/>
          </v:shape>
          <o:OLEObject Type="Embed" ProgID="Equation.3" ShapeID="_x0000_i1051" DrawAspect="Content" ObjectID="_1757420333" r:id="rId50"/>
        </w:object>
      </w:r>
      <w:r w:rsidRPr="009908C6">
        <w:rPr>
          <w:rFonts w:cs="Times New Roman"/>
          <w:szCs w:val="28"/>
          <w:lang w:val="en-US"/>
        </w:rPr>
        <w:t xml:space="preserve"> PH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9908C6">
        <w:rPr>
          <w:rFonts w:cs="Times New Roman"/>
          <w:szCs w:val="28"/>
          <w:lang w:val="en-US"/>
        </w:rPr>
        <w:t>↑ + 3KH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9908C6">
        <w:rPr>
          <w:rFonts w:cs="Times New Roman"/>
          <w:szCs w:val="28"/>
          <w:lang w:val="en-US"/>
        </w:rPr>
        <w:t>PO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9908C6">
        <w:rPr>
          <w:rFonts w:cs="Times New Roman"/>
          <w:szCs w:val="28"/>
          <w:lang w:val="en-US"/>
        </w:rPr>
        <w:t>.</w:t>
      </w:r>
      <w:proofErr w:type="gramEnd"/>
    </w:p>
    <w:p w:rsidR="00A974EE" w:rsidRPr="00E170DA" w:rsidRDefault="00A974EE" w:rsidP="00A974EE">
      <w:pPr>
        <w:pStyle w:val="af3"/>
        <w:spacing w:line="240" w:lineRule="auto"/>
        <w:ind w:left="435" w:firstLine="0"/>
        <w:rPr>
          <w:rFonts w:cs="Times New Roman"/>
          <w:szCs w:val="28"/>
          <w:lang w:val="en-US"/>
        </w:rPr>
      </w:pPr>
      <w:r w:rsidRPr="009908C6">
        <w:rPr>
          <w:rFonts w:cs="Times New Roman"/>
          <w:szCs w:val="28"/>
        </w:rPr>
        <w:t>г</w:t>
      </w:r>
      <w:r w:rsidRPr="00E170DA">
        <w:rPr>
          <w:rFonts w:cs="Times New Roman"/>
          <w:szCs w:val="28"/>
          <w:lang w:val="en-US"/>
        </w:rPr>
        <w:t xml:space="preserve">) </w:t>
      </w:r>
      <w:r w:rsidRPr="009908C6">
        <w:rPr>
          <w:rFonts w:cs="Times New Roman"/>
          <w:szCs w:val="28"/>
        </w:rPr>
        <w:t>Кислотами</w:t>
      </w:r>
      <w:r w:rsidRPr="00E170DA">
        <w:rPr>
          <w:rFonts w:cs="Times New Roman"/>
          <w:szCs w:val="28"/>
          <w:lang w:val="en-US"/>
        </w:rPr>
        <w:t>: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S + 2HNO</w:t>
      </w:r>
      <w:r w:rsidRPr="001A611D">
        <w:rPr>
          <w:rFonts w:cs="Times New Roman"/>
          <w:szCs w:val="28"/>
          <w:vertAlign w:val="subscript"/>
          <w:lang w:val="en-US"/>
        </w:rPr>
        <w:t>3</w:t>
      </w:r>
      <w:r w:rsidRPr="00E170DA">
        <w:rPr>
          <w:rFonts w:cs="Times New Roman"/>
          <w:szCs w:val="28"/>
          <w:lang w:val="en-US"/>
        </w:rPr>
        <w:t xml:space="preserve"> = 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>SO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 xml:space="preserve"> + 2NO;</w:t>
      </w:r>
    </w:p>
    <w:p w:rsidR="00A974EE" w:rsidRPr="00E170DA" w:rsidRDefault="00A974EE" w:rsidP="00A974EE">
      <w:pPr>
        <w:pStyle w:val="af3"/>
        <w:spacing w:line="240" w:lineRule="auto"/>
        <w:jc w:val="center"/>
        <w:rPr>
          <w:rFonts w:cs="Times New Roman"/>
          <w:szCs w:val="28"/>
          <w:lang w:val="en-US"/>
        </w:rPr>
      </w:pPr>
      <w:r w:rsidRPr="00E170DA">
        <w:rPr>
          <w:rFonts w:cs="Times New Roman"/>
          <w:szCs w:val="28"/>
          <w:lang w:val="en-US"/>
        </w:rPr>
        <w:t>C + 2H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>SO</w:t>
      </w:r>
      <w:r w:rsidRPr="001A611D">
        <w:rPr>
          <w:rFonts w:cs="Times New Roman"/>
          <w:szCs w:val="28"/>
          <w:vertAlign w:val="subscript"/>
          <w:lang w:val="en-US"/>
        </w:rPr>
        <w:t>4</w:t>
      </w:r>
      <w:r w:rsidRPr="00E170DA">
        <w:rPr>
          <w:rFonts w:cs="Times New Roman"/>
          <w:szCs w:val="28"/>
          <w:lang w:val="en-US"/>
        </w:rPr>
        <w:t xml:space="preserve"> = CO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+ 2SO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 xml:space="preserve"> + 2H</w:t>
      </w:r>
      <w:r w:rsidRPr="001A611D">
        <w:rPr>
          <w:rFonts w:cs="Times New Roman"/>
          <w:szCs w:val="28"/>
          <w:vertAlign w:val="subscript"/>
          <w:lang w:val="en-US"/>
        </w:rPr>
        <w:t>2</w:t>
      </w:r>
      <w:r w:rsidRPr="00E170DA">
        <w:rPr>
          <w:rFonts w:cs="Times New Roman"/>
          <w:szCs w:val="28"/>
          <w:lang w:val="en-US"/>
        </w:rPr>
        <w:t>O.</w:t>
      </w:r>
    </w:p>
    <w:p w:rsidR="00A974EE" w:rsidRPr="009908C6" w:rsidRDefault="00A974EE" w:rsidP="00A974EE">
      <w:pPr>
        <w:pStyle w:val="af3"/>
        <w:spacing w:line="240" w:lineRule="auto"/>
        <w:ind w:left="435" w:firstLine="0"/>
        <w:rPr>
          <w:rFonts w:cs="Times New Roman"/>
          <w:szCs w:val="28"/>
        </w:rPr>
      </w:pPr>
      <w:proofErr w:type="spellStart"/>
      <w:r w:rsidRPr="009908C6">
        <w:rPr>
          <w:rFonts w:cs="Times New Roman"/>
          <w:szCs w:val="28"/>
        </w:rPr>
        <w:t>д</w:t>
      </w:r>
      <w:proofErr w:type="spellEnd"/>
      <w:r w:rsidRPr="009908C6">
        <w:rPr>
          <w:rFonts w:cs="Times New Roman"/>
          <w:szCs w:val="28"/>
        </w:rPr>
        <w:t>) Солями:</w:t>
      </w:r>
    </w:p>
    <w:p w:rsidR="00A974EE" w:rsidRPr="009908C6" w:rsidRDefault="00A974EE" w:rsidP="00A974EE">
      <w:pPr>
        <w:pStyle w:val="af3"/>
        <w:spacing w:line="240" w:lineRule="auto"/>
        <w:jc w:val="center"/>
        <w:rPr>
          <w:rFonts w:cs="Times New Roman"/>
          <w:szCs w:val="28"/>
        </w:rPr>
      </w:pPr>
      <w:r w:rsidRPr="009908C6">
        <w:rPr>
          <w:rFonts w:cs="Times New Roman"/>
          <w:szCs w:val="28"/>
        </w:rPr>
        <w:t>Cl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 xml:space="preserve"> + 2KI = 2KCl + I</w:t>
      </w:r>
      <w:r w:rsidRPr="001A611D">
        <w:rPr>
          <w:rFonts w:cs="Times New Roman"/>
          <w:szCs w:val="28"/>
          <w:vertAlign w:val="subscript"/>
        </w:rPr>
        <w:t>2</w:t>
      </w:r>
      <w:r w:rsidRPr="009908C6">
        <w:rPr>
          <w:rFonts w:cs="Times New Roman"/>
          <w:szCs w:val="28"/>
        </w:rPr>
        <w:t>.</w:t>
      </w:r>
    </w:p>
    <w:p w:rsidR="00BE2DF7" w:rsidRPr="009908C6" w:rsidRDefault="00A974EE" w:rsidP="00A974E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A974E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1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DF7">
        <w:rPr>
          <w:rFonts w:ascii="Times New Roman" w:hAnsi="Times New Roman" w:cs="Times New Roman"/>
          <w:sz w:val="28"/>
          <w:szCs w:val="28"/>
        </w:rPr>
        <w:t xml:space="preserve">Неметаллы используются во всех отраслях железнодорожного хозяйства. Вот несколько примеров. </w:t>
      </w:r>
      <w:r w:rsidR="00BE2DF7" w:rsidRPr="009908C6">
        <w:rPr>
          <w:rFonts w:ascii="Times New Roman" w:hAnsi="Times New Roman" w:cs="Times New Roman"/>
          <w:sz w:val="28"/>
          <w:szCs w:val="28"/>
        </w:rPr>
        <w:t>Инертные газы</w:t>
      </w:r>
      <w:r w:rsidR="00BE2DF7">
        <w:rPr>
          <w:rFonts w:ascii="Times New Roman" w:hAnsi="Times New Roman" w:cs="Times New Roman"/>
          <w:sz w:val="28"/>
          <w:szCs w:val="28"/>
        </w:rPr>
        <w:t xml:space="preserve"> используют в системах сигнализации, централизации и блокировки для заполнения электровакуумных приборов. Аргон применяют в люминесцентных лампах из-за сине-голубого свечения; неон – в сигнальных лампах на станциях (оранжево-красное свечение); ксенон – в лампах для освещения железнодорожных станций; криптон – в фарах подвижного состава (белое свечение).</w:t>
      </w:r>
    </w:p>
    <w:p w:rsidR="00BE2DF7" w:rsidRPr="00454E25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некоторых конструкциях электрических машин вместо воздуха в качестве диэлектрика используют водород, который улучшает охлаждение машины, снижает потери мощности при трении ротора и замедляет окислительные процессы в проводниках и твердых диэлектриках.</w:t>
      </w:r>
    </w:p>
    <w:p w:rsidR="00BE2DF7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Графит (С)</w:t>
      </w:r>
      <w:r>
        <w:rPr>
          <w:rFonts w:ascii="Times New Roman" w:hAnsi="Times New Roman" w:cs="Times New Roman"/>
          <w:sz w:val="28"/>
          <w:szCs w:val="28"/>
        </w:rPr>
        <w:t xml:space="preserve"> применяют из-за его пористости как антифрикционный материал, способный удерживать смазку на поверхности, легко деформироваться под влиянием местных напряжений. Он обладает сравнительно высокой жаростойкостью, способен работать без размягчения в условиях высоких и низких температур, больших скоростей, агрессивных сред. </w:t>
      </w:r>
    </w:p>
    <w:p w:rsidR="00BE2DF7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поверхность графита защищают легирующими добавками (</w:t>
      </w:r>
      <w:proofErr w:type="spellStart"/>
      <w:r w:rsidRPr="009908C6">
        <w:rPr>
          <w:rFonts w:ascii="Times New Roman" w:hAnsi="Times New Roman" w:cs="Times New Roman"/>
          <w:sz w:val="28"/>
          <w:szCs w:val="28"/>
        </w:rPr>
        <w:t>Nb</w:t>
      </w:r>
      <w:proofErr w:type="spellEnd"/>
      <w:r w:rsidRPr="00AA14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08C6">
        <w:rPr>
          <w:rFonts w:ascii="Times New Roman" w:hAnsi="Times New Roman" w:cs="Times New Roman"/>
          <w:sz w:val="28"/>
          <w:szCs w:val="28"/>
        </w:rPr>
        <w:t>Ta</w:t>
      </w:r>
      <w:proofErr w:type="spellEnd"/>
      <w:r w:rsidRPr="00AA14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908C6">
        <w:rPr>
          <w:rFonts w:ascii="Times New Roman" w:hAnsi="Times New Roman" w:cs="Times New Roman"/>
          <w:sz w:val="28"/>
          <w:szCs w:val="28"/>
        </w:rPr>
        <w:t>Si</w:t>
      </w:r>
      <w:proofErr w:type="spellEnd"/>
      <w:r w:rsidRPr="00AA146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что обусловливает более мелкозернистую поверхность, которая повышает твердость и прочность деталей подвижного состава. </w:t>
      </w:r>
    </w:p>
    <w:p w:rsidR="00BE2DF7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Сажа (С)</w:t>
      </w:r>
      <w:r>
        <w:rPr>
          <w:rFonts w:ascii="Times New Roman" w:hAnsi="Times New Roman" w:cs="Times New Roman"/>
          <w:sz w:val="28"/>
          <w:szCs w:val="28"/>
        </w:rPr>
        <w:t xml:space="preserve"> является одним из основных веществ, повышающих физико-механические свойства резины, придает черный цвет большинства технических изделий.</w:t>
      </w:r>
    </w:p>
    <w:p w:rsidR="00BE2DF7" w:rsidRPr="008B16CD" w:rsidRDefault="00BE2DF7" w:rsidP="00BE2DF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Ж</w:t>
      </w:r>
      <w:r w:rsidRPr="00F173A4">
        <w:rPr>
          <w:rFonts w:ascii="Times New Roman" w:hAnsi="Times New Roman" w:cs="Times New Roman"/>
          <w:sz w:val="28"/>
          <w:szCs w:val="28"/>
        </w:rPr>
        <w:t xml:space="preserve">идкая смазка на основе </w:t>
      </w:r>
      <w:r w:rsidRPr="009908C6">
        <w:rPr>
          <w:rFonts w:ascii="Times New Roman" w:hAnsi="Times New Roman" w:cs="Times New Roman"/>
          <w:sz w:val="28"/>
          <w:szCs w:val="28"/>
        </w:rPr>
        <w:t>соединений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08C6">
        <w:rPr>
          <w:rFonts w:ascii="Times New Roman" w:hAnsi="Times New Roman" w:cs="Times New Roman"/>
          <w:sz w:val="28"/>
          <w:szCs w:val="28"/>
        </w:rPr>
        <w:t>фтора</w:t>
      </w:r>
      <w:r w:rsidRPr="00F173A4">
        <w:rPr>
          <w:rFonts w:ascii="Times New Roman" w:hAnsi="Times New Roman" w:cs="Times New Roman"/>
          <w:sz w:val="28"/>
          <w:szCs w:val="28"/>
        </w:rPr>
        <w:t xml:space="preserve"> используется для уменьшения трения деталей и узлов подвижного состава.</w:t>
      </w:r>
    </w:p>
    <w:p w:rsidR="00BE2DF7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Селен (Se)</w:t>
      </w:r>
      <w:r>
        <w:rPr>
          <w:rFonts w:ascii="Times New Roman" w:hAnsi="Times New Roman" w:cs="Times New Roman"/>
          <w:sz w:val="28"/>
          <w:szCs w:val="28"/>
        </w:rPr>
        <w:t xml:space="preserve"> применяют для изготовления выпрямителей и фотоэлементов. </w:t>
      </w:r>
    </w:p>
    <w:p w:rsidR="00BE2DF7" w:rsidRPr="006C7D00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Кремний (Si)</w:t>
      </w:r>
      <w:r>
        <w:rPr>
          <w:rFonts w:ascii="Times New Roman" w:hAnsi="Times New Roman" w:cs="Times New Roman"/>
          <w:sz w:val="28"/>
          <w:szCs w:val="28"/>
        </w:rPr>
        <w:t xml:space="preserve"> является одним из элементов интегральных микросхем систем управления движением поездов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E2DF7" w:rsidRPr="008C23D1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>Карбид кремния (</w:t>
      </w:r>
      <w:proofErr w:type="spellStart"/>
      <w:r w:rsidRPr="009908C6">
        <w:rPr>
          <w:rFonts w:ascii="Times New Roman" w:hAnsi="Times New Roman" w:cs="Times New Roman"/>
          <w:sz w:val="28"/>
          <w:szCs w:val="28"/>
        </w:rPr>
        <w:t>SiC</w:t>
      </w:r>
      <w:proofErr w:type="spellEnd"/>
      <w:r w:rsidRPr="009908C6">
        <w:rPr>
          <w:rFonts w:ascii="Times New Roman" w:hAnsi="Times New Roman" w:cs="Times New Roman"/>
          <w:sz w:val="28"/>
          <w:szCs w:val="28"/>
        </w:rPr>
        <w:t>)</w:t>
      </w:r>
      <w:r w:rsidRPr="008C23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входит в состав варисторов, применяемых в устройствах автоматического регулирования стрелок железнодорожных путей и переездов.</w:t>
      </w:r>
    </w:p>
    <w:p w:rsidR="00BE2DF7" w:rsidRDefault="00BE2DF7" w:rsidP="00BE2DF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9908C6">
        <w:rPr>
          <w:rFonts w:ascii="Times New Roman" w:hAnsi="Times New Roman" w:cs="Times New Roman"/>
          <w:sz w:val="28"/>
          <w:szCs w:val="28"/>
        </w:rPr>
        <w:t xml:space="preserve">        Твердое топливо</w:t>
      </w:r>
      <w:r>
        <w:rPr>
          <w:rFonts w:ascii="Times New Roman" w:hAnsi="Times New Roman" w:cs="Times New Roman"/>
          <w:sz w:val="28"/>
          <w:szCs w:val="28"/>
        </w:rPr>
        <w:t>, применяемое в паровых машинах, состоит в основном из пяти элементов: углерода, водорода, серы, кислорода и азота.</w:t>
      </w:r>
      <w:r w:rsidRPr="00B52F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Углерод, водород и сера участвуют в горении топлива, а азот и кислород составляют балласт горючей части топлива. Продуктами сгорания кроме СО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являются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оксиды серы, азот, сажа и зола. Одна топливная секция тепловоза может выбросить в атмосферу за 1 час работы до </w:t>
      </w:r>
      <w:smartTag w:uri="urn:schemas-microsoft-com:office:smarttags" w:element="metricconverter">
        <w:smartTagPr>
          <w:attr w:name="ProductID" w:val="28 кг"/>
        </w:smartTagPr>
        <w:r>
          <w:rPr>
            <w:rFonts w:ascii="Times New Roman" w:hAnsi="Times New Roman" w:cs="Times New Roman"/>
            <w:sz w:val="28"/>
            <w:szCs w:val="28"/>
          </w:rPr>
          <w:t>28 кг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СО, </w:t>
      </w:r>
      <w:smartTag w:uri="urn:schemas-microsoft-com:office:smarttags" w:element="metricconverter">
        <w:smartTagPr>
          <w:attr w:name="ProductID" w:val="17,5 кг"/>
        </w:smartTagPr>
        <w:r>
          <w:rPr>
            <w:rFonts w:ascii="Times New Roman" w:hAnsi="Times New Roman" w:cs="Times New Roman"/>
            <w:sz w:val="28"/>
            <w:szCs w:val="28"/>
          </w:rPr>
          <w:t>17,5 кг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08C6">
        <w:rPr>
          <w:rFonts w:ascii="Times New Roman" w:hAnsi="Times New Roman" w:cs="Times New Roman"/>
          <w:sz w:val="28"/>
          <w:szCs w:val="28"/>
        </w:rPr>
        <w:t>N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 кг"/>
        </w:smartTagPr>
        <w:r>
          <w:rPr>
            <w:rFonts w:ascii="Times New Roman" w:hAnsi="Times New Roman" w:cs="Times New Roman"/>
            <w:sz w:val="28"/>
            <w:szCs w:val="28"/>
          </w:rPr>
          <w:t>2 кг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сажи. При работе печного отопления в вагонах, для которых используется каменный уголь (С), в атмосферу выделяется большое количество соединений серы, углекислого и угарного газа. Выбросы загрязняющих веществ от подвижных источников в среднем составляет до 1,65 млн. т в год. </w:t>
      </w:r>
    </w:p>
    <w:p w:rsidR="00BE2DF7" w:rsidRPr="003324A5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Основное загрязнение происходит в районах, использующих тепловозы с дизельными  силовыми установками в качестве локомотивов. В связи с этим ведется работа по совершенствованию конструкций двигателей тепловозов, что позволяет сократить потребление топлива и снизить выбросы загрязняющих веществ. Например, прошли успешные испытания маневрового тепловоза, работающего на сжатом газе. Осуществляется перевод локомотивного парка на электрическую тягу, что способствует сохранению топливно-энергетических природных ресурсов и улучшает экологические показатели. Например, электровозы работают на постоянном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 переменном токе; в пассажирских вагонах печное отопление, использующее каменный уголь, заменяют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электроотопление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E2DF7" w:rsidRDefault="00BE2DF7" w:rsidP="00BE2DF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0022D">
        <w:rPr>
          <w:rFonts w:ascii="Times New Roman" w:hAnsi="Times New Roman" w:cs="Times New Roman"/>
          <w:sz w:val="28"/>
          <w:szCs w:val="28"/>
        </w:rPr>
        <w:t>Неметаллы по железной дороге перевозятся в крытых вагонах, вагонах-цистернах ОАО «Р</w:t>
      </w:r>
      <w:r>
        <w:rPr>
          <w:rFonts w:ascii="Times New Roman" w:hAnsi="Times New Roman" w:cs="Times New Roman"/>
          <w:sz w:val="28"/>
          <w:szCs w:val="28"/>
        </w:rPr>
        <w:t>оссийские железные дороги</w:t>
      </w:r>
      <w:r w:rsidRPr="00D002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0022D">
        <w:rPr>
          <w:rFonts w:ascii="Times New Roman" w:hAnsi="Times New Roman" w:cs="Times New Roman"/>
          <w:sz w:val="28"/>
          <w:szCs w:val="28"/>
        </w:rPr>
        <w:t xml:space="preserve"> окрашенных в цвета, соответствующи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0022D">
        <w:rPr>
          <w:rFonts w:ascii="Times New Roman" w:hAnsi="Times New Roman" w:cs="Times New Roman"/>
          <w:sz w:val="28"/>
          <w:szCs w:val="28"/>
        </w:rPr>
        <w:t xml:space="preserve"> требованиям типовых правил маркировки грузов (например, котлы вагонов-цистерн для перевозки азота и кислорода окрашены в светло-серый цвет).</w:t>
      </w:r>
      <w:r>
        <w:rPr>
          <w:rFonts w:ascii="Times New Roman" w:hAnsi="Times New Roman" w:cs="Times New Roman"/>
          <w:sz w:val="28"/>
          <w:szCs w:val="28"/>
        </w:rPr>
        <w:t xml:space="preserve"> Транспортировка желтого фосфора осуществляется в вагонах желтого цвета с красной полосой; серы – в цистернах с теплоизоляцией светло-серого цвета с полосой того же цвета. </w:t>
      </w:r>
    </w:p>
    <w:p w:rsidR="00BE2DF7" w:rsidRDefault="00BE2DF7" w:rsidP="00BE2DF7">
      <w:pPr>
        <w:pStyle w:val="a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Наружная поверхность вагонов-цистерн для транспортировки галогенов окрашена в светло – серый цвет, вдоль котла, которых наносятся отличительные полосы характерного цвета. Например, для хлора – защитного цвета, с обязательной надписью «С горки не спускать».</w:t>
      </w:r>
    </w:p>
    <w:p w:rsidR="00BE2DF7" w:rsidRPr="009908C6" w:rsidRDefault="00BE2DF7" w:rsidP="00BE2DF7">
      <w:pPr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14655"/>
            <wp:effectExtent l="0" t="0" r="0" b="0"/>
            <wp:docPr id="162" name="Рисунок 162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                                  </w:t>
      </w:r>
    </w:p>
    <w:p w:rsidR="00A974EE" w:rsidRDefault="00A974EE" w:rsidP="00A974EE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Составьте</w:t>
      </w:r>
      <w:r w:rsidRPr="00D76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уравнения</w:t>
      </w:r>
      <w:r w:rsidRPr="00D769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реакций</w:t>
      </w:r>
      <w:r w:rsidRPr="00D7695E">
        <w:rPr>
          <w:rFonts w:ascii="Times New Roman" w:hAnsi="Times New Roman" w:cs="Times New Roman"/>
          <w:sz w:val="28"/>
          <w:szCs w:val="28"/>
        </w:rPr>
        <w:t xml:space="preserve">: </w:t>
      </w:r>
      <w:r w:rsidRPr="009908C6">
        <w:rPr>
          <w:rFonts w:ascii="Times New Roman" w:hAnsi="Times New Roman" w:cs="Times New Roman"/>
          <w:sz w:val="28"/>
          <w:szCs w:val="28"/>
        </w:rPr>
        <w:t>P</w:t>
      </w:r>
      <w:r w:rsidRPr="00D7695E">
        <w:rPr>
          <w:rFonts w:ascii="Times New Roman" w:hAnsi="Times New Roman" w:cs="Times New Roman"/>
          <w:sz w:val="28"/>
          <w:szCs w:val="28"/>
        </w:rPr>
        <w:t>→</w:t>
      </w:r>
      <w:r w:rsidRPr="009908C6">
        <w:rPr>
          <w:rFonts w:ascii="Times New Roman" w:hAnsi="Times New Roman" w:cs="Times New Roman"/>
          <w:sz w:val="28"/>
          <w:szCs w:val="28"/>
        </w:rPr>
        <w:t>P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9908C6">
        <w:rPr>
          <w:rFonts w:ascii="Times New Roman" w:hAnsi="Times New Roman" w:cs="Times New Roman"/>
          <w:sz w:val="28"/>
          <w:szCs w:val="28"/>
        </w:rPr>
        <w:t>O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D7695E">
        <w:rPr>
          <w:rFonts w:ascii="Times New Roman" w:hAnsi="Times New Roman" w:cs="Times New Roman"/>
          <w:sz w:val="28"/>
          <w:szCs w:val="28"/>
        </w:rPr>
        <w:t>→</w:t>
      </w:r>
      <w:r w:rsidRPr="009908C6">
        <w:rPr>
          <w:rFonts w:ascii="Times New Roman" w:hAnsi="Times New Roman" w:cs="Times New Roman"/>
          <w:sz w:val="28"/>
          <w:szCs w:val="28"/>
        </w:rPr>
        <w:t>H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9908C6">
        <w:rPr>
          <w:rFonts w:ascii="Times New Roman" w:hAnsi="Times New Roman" w:cs="Times New Roman"/>
          <w:sz w:val="28"/>
          <w:szCs w:val="28"/>
        </w:rPr>
        <w:t>PO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7695E">
        <w:rPr>
          <w:rFonts w:ascii="Times New Roman" w:hAnsi="Times New Roman" w:cs="Times New Roman"/>
          <w:sz w:val="28"/>
          <w:szCs w:val="28"/>
        </w:rPr>
        <w:t>→</w:t>
      </w:r>
      <w:r w:rsidRPr="009908C6">
        <w:rPr>
          <w:rFonts w:ascii="Times New Roman" w:hAnsi="Times New Roman" w:cs="Times New Roman"/>
          <w:sz w:val="28"/>
          <w:szCs w:val="28"/>
        </w:rPr>
        <w:t>K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9908C6">
        <w:rPr>
          <w:rFonts w:ascii="Times New Roman" w:hAnsi="Times New Roman" w:cs="Times New Roman"/>
          <w:sz w:val="28"/>
          <w:szCs w:val="28"/>
        </w:rPr>
        <w:t>PO</w:t>
      </w:r>
      <w:r w:rsidRPr="001A611D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D7695E">
        <w:rPr>
          <w:rFonts w:ascii="Times New Roman" w:hAnsi="Times New Roman" w:cs="Times New Roman"/>
          <w:sz w:val="28"/>
          <w:szCs w:val="28"/>
        </w:rPr>
        <w:t>.</w:t>
      </w:r>
    </w:p>
    <w:p w:rsidR="00A76383" w:rsidRDefault="00A76383" w:rsidP="00A974EE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6383">
        <w:rPr>
          <w:rFonts w:ascii="Times New Roman" w:hAnsi="Times New Roman" w:cs="Times New Roman"/>
          <w:sz w:val="28"/>
          <w:szCs w:val="28"/>
        </w:rPr>
        <w:t>Расставьте коэффициенты в уравнениях окислительно-восстановительных реакций методом электронного баланса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A76383" w:rsidRPr="00E170DA" w:rsidRDefault="00A76383" w:rsidP="00A763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) S + KClO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H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O = Cl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 xml:space="preserve">2 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+ H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SO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K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SO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;</w:t>
      </w:r>
    </w:p>
    <w:p w:rsidR="00A76383" w:rsidRPr="00E170DA" w:rsidRDefault="00A76383" w:rsidP="00A76383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) I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KOH = KIO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KI + H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O;</w:t>
      </w:r>
    </w:p>
    <w:p w:rsidR="00A76383" w:rsidRPr="00E170DA" w:rsidRDefault="00A76383" w:rsidP="00A76383">
      <w:pPr>
        <w:pStyle w:val="a3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) P + HNO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H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2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O = H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3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>PO</w:t>
      </w:r>
      <w:r w:rsidRPr="001A611D">
        <w:rPr>
          <w:rFonts w:ascii="Times New Roman" w:eastAsia="Times New Roman" w:hAnsi="Times New Roman" w:cs="Times New Roman"/>
          <w:sz w:val="28"/>
          <w:szCs w:val="28"/>
          <w:vertAlign w:val="subscript"/>
          <w:lang w:val="en-US"/>
        </w:rPr>
        <w:t>4</w:t>
      </w:r>
      <w:r w:rsidRPr="00E170DA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+ NO.</w:t>
      </w:r>
    </w:p>
    <w:p w:rsidR="00A974EE" w:rsidRDefault="00A974EE" w:rsidP="00A76383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находит применение в отраслях</w:t>
      </w:r>
      <w:r w:rsidRPr="00955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железнодорожного хозяйства  хром и его соединения</w:t>
      </w:r>
      <w:r w:rsidRPr="00955D5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DF7" w:rsidRDefault="00BE2DF7" w:rsidP="00BE2DF7">
      <w:pPr>
        <w:pStyle w:val="aa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Укажите основные области применения неметаллов в железнодорожном хозяйстве.</w:t>
      </w:r>
    </w:p>
    <w:p w:rsidR="00BE2DF7" w:rsidRPr="009908C6" w:rsidRDefault="00BE2DF7" w:rsidP="00E94208">
      <w:pPr>
        <w:jc w:val="center"/>
        <w:rPr>
          <w:sz w:val="28"/>
          <w:szCs w:val="28"/>
        </w:rPr>
      </w:pPr>
    </w:p>
    <w:p w:rsidR="00E94208" w:rsidRPr="009908C6" w:rsidRDefault="00E94208" w:rsidP="00E9420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974EE" w:rsidRPr="00D12DDE" w:rsidRDefault="00A974EE" w:rsidP="00A974EE">
      <w:pPr>
        <w:ind w:left="36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A974EE" w:rsidRPr="009908C6" w:rsidRDefault="00A974EE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Практическая работа № 8.</w:t>
      </w:r>
    </w:p>
    <w:p w:rsidR="001A611D" w:rsidRDefault="00E94208" w:rsidP="001A611D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 «СРАВНИТЕЛЬНАЯ ХАРАКТЕРИСТИКА МЕТАНА И ЭТАНА»</w:t>
      </w:r>
    </w:p>
    <w:p w:rsidR="001A611D" w:rsidRDefault="001A611D" w:rsidP="001A611D">
      <w:pPr>
        <w:jc w:val="center"/>
        <w:rPr>
          <w:sz w:val="28"/>
          <w:szCs w:val="28"/>
        </w:rPr>
      </w:pPr>
    </w:p>
    <w:p w:rsidR="001B6EE1" w:rsidRDefault="001B6EE1" w:rsidP="001A611D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Цель работы: </w:t>
      </w:r>
      <w:r>
        <w:rPr>
          <w:sz w:val="28"/>
          <w:szCs w:val="28"/>
        </w:rPr>
        <w:t xml:space="preserve">Закрепить знания о </w:t>
      </w:r>
      <w:proofErr w:type="gramStart"/>
      <w:r>
        <w:rPr>
          <w:sz w:val="28"/>
          <w:szCs w:val="28"/>
        </w:rPr>
        <w:t>физических</w:t>
      </w:r>
      <w:proofErr w:type="gramEnd"/>
      <w:r>
        <w:rPr>
          <w:sz w:val="28"/>
          <w:szCs w:val="28"/>
        </w:rPr>
        <w:t xml:space="preserve"> и химические свойства </w:t>
      </w:r>
      <w:proofErr w:type="spellStart"/>
      <w:r>
        <w:rPr>
          <w:sz w:val="28"/>
          <w:szCs w:val="28"/>
        </w:rPr>
        <w:t>алканов</w:t>
      </w:r>
      <w:proofErr w:type="spellEnd"/>
      <w:r>
        <w:rPr>
          <w:sz w:val="28"/>
          <w:szCs w:val="28"/>
        </w:rPr>
        <w:t xml:space="preserve"> на примере метана и этана; </w:t>
      </w:r>
      <w:r w:rsidR="004E3A4B"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 w:rsidR="004E3A4B">
        <w:rPr>
          <w:sz w:val="28"/>
          <w:szCs w:val="28"/>
        </w:rPr>
        <w:t>.</w:t>
      </w:r>
    </w:p>
    <w:p w:rsidR="001B6EE1" w:rsidRDefault="001B6EE1" w:rsidP="001B6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Используя материалы учебника,  заполнить таблицу 1.</w:t>
      </w:r>
    </w:p>
    <w:p w:rsidR="001B6EE1" w:rsidRDefault="001B6EE1" w:rsidP="001B6EE1">
      <w:pPr>
        <w:jc w:val="both"/>
        <w:rPr>
          <w:sz w:val="28"/>
          <w:szCs w:val="28"/>
        </w:rPr>
      </w:pPr>
    </w:p>
    <w:p w:rsidR="001B6EE1" w:rsidRDefault="001B6EE1" w:rsidP="001B6EE1">
      <w:pPr>
        <w:jc w:val="both"/>
        <w:rPr>
          <w:sz w:val="28"/>
          <w:szCs w:val="28"/>
        </w:rPr>
      </w:pPr>
      <w:r>
        <w:rPr>
          <w:sz w:val="28"/>
          <w:szCs w:val="28"/>
        </w:rPr>
        <w:t>Таблица 1- Сравнительная характеристика метана и этана</w:t>
      </w:r>
    </w:p>
    <w:p w:rsidR="001B6EE1" w:rsidRDefault="001B6EE1" w:rsidP="001B6EE1">
      <w:pPr>
        <w:jc w:val="both"/>
        <w:rPr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3190"/>
        <w:gridCol w:w="3190"/>
        <w:gridCol w:w="3191"/>
      </w:tblGrid>
      <w:tr w:rsidR="001B6EE1" w:rsidRPr="009908C6" w:rsidTr="001B6EE1">
        <w:tc>
          <w:tcPr>
            <w:tcW w:w="3190" w:type="dxa"/>
          </w:tcPr>
          <w:p w:rsidR="001B6EE1" w:rsidRPr="009908C6" w:rsidRDefault="001B6EE1" w:rsidP="001B6EE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3190" w:type="dxa"/>
          </w:tcPr>
          <w:p w:rsidR="001B6EE1" w:rsidRPr="009908C6" w:rsidRDefault="001B6EE1" w:rsidP="001B6EE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Метан</w:t>
            </w:r>
          </w:p>
        </w:tc>
        <w:tc>
          <w:tcPr>
            <w:tcW w:w="3191" w:type="dxa"/>
          </w:tcPr>
          <w:p w:rsidR="001B6EE1" w:rsidRPr="009908C6" w:rsidRDefault="001B6EE1" w:rsidP="001B6EE1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Этан</w:t>
            </w: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Молекулярная формула</w:t>
            </w:r>
          </w:p>
          <w:p w:rsidR="001B6EE1" w:rsidRDefault="001B6EE1" w:rsidP="001B6E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Структурная формула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Электронная формула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Образование связей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Нахождение в природе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Получение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Физические свойства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Химические свойства</w:t>
            </w:r>
          </w:p>
          <w:p w:rsidR="004E3A4B" w:rsidRDefault="004E3A4B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  <w:tr w:rsidR="001B6EE1" w:rsidRPr="009908C6" w:rsidTr="001B6EE1">
        <w:tc>
          <w:tcPr>
            <w:tcW w:w="3190" w:type="dxa"/>
          </w:tcPr>
          <w:p w:rsidR="001B6EE1" w:rsidRPr="00D12DDE" w:rsidRDefault="001B6EE1" w:rsidP="001B6EE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Применение</w:t>
            </w:r>
          </w:p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1B6EE1" w:rsidRDefault="001B6EE1" w:rsidP="001B6EE1">
            <w:pPr>
              <w:jc w:val="both"/>
              <w:rPr>
                <w:sz w:val="28"/>
                <w:szCs w:val="28"/>
              </w:rPr>
            </w:pPr>
          </w:p>
        </w:tc>
      </w:tr>
    </w:tbl>
    <w:p w:rsidR="004E3A4B" w:rsidRPr="00D12DDE" w:rsidRDefault="001B6EE1" w:rsidP="004E3A4B">
      <w:pPr>
        <w:tabs>
          <w:tab w:val="num" w:pos="720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12470" cy="361315"/>
            <wp:effectExtent l="19050" t="0" r="0" b="0"/>
            <wp:docPr id="259" name="Рисунок 259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6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</w:t>
      </w:r>
      <w:r w:rsidR="004E3A4B" w:rsidRPr="00D12DDE">
        <w:rPr>
          <w:sz w:val="28"/>
          <w:szCs w:val="28"/>
        </w:rPr>
        <w:t xml:space="preserve">На объектах железнодорожного транспорта широко применяют самые различные органические соединения, относящихся к различным классам органических веществ. Например, </w:t>
      </w:r>
      <w:proofErr w:type="spellStart"/>
      <w:r w:rsidR="004E3A4B" w:rsidRPr="009908C6">
        <w:rPr>
          <w:sz w:val="28"/>
          <w:szCs w:val="28"/>
        </w:rPr>
        <w:t>алканы</w:t>
      </w:r>
      <w:proofErr w:type="spellEnd"/>
      <w:r w:rsidR="004E3A4B" w:rsidRPr="00D12DDE">
        <w:rPr>
          <w:sz w:val="28"/>
          <w:szCs w:val="28"/>
        </w:rPr>
        <w:t>, являющиеся продуктами фракционной перегонки нефти (бензины, керосины, соляровые масла, мазут), применяют для удаления жировых пленок большой толщины; в качестве горючего в двигателях внутреннего сгорания в подвижном составе железнодорожного транспорта.</w:t>
      </w:r>
    </w:p>
    <w:p w:rsidR="001B6EE1" w:rsidRDefault="001B6EE1" w:rsidP="004E3A4B">
      <w:pPr>
        <w:ind w:right="175"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Жидкие углеводороды</w:t>
      </w:r>
      <w:r w:rsidRPr="00017A77">
        <w:rPr>
          <w:sz w:val="28"/>
          <w:szCs w:val="28"/>
        </w:rPr>
        <w:t xml:space="preserve"> </w:t>
      </w:r>
      <w:r w:rsidRPr="00FD61C5">
        <w:rPr>
          <w:sz w:val="28"/>
          <w:szCs w:val="28"/>
        </w:rPr>
        <w:t>(бензины, керосины, соляровые масла, мазут)</w:t>
      </w:r>
      <w:r>
        <w:rPr>
          <w:sz w:val="28"/>
          <w:szCs w:val="28"/>
        </w:rPr>
        <w:t xml:space="preserve"> </w:t>
      </w:r>
      <w:r w:rsidRPr="00017A77">
        <w:rPr>
          <w:sz w:val="28"/>
          <w:szCs w:val="28"/>
        </w:rPr>
        <w:t>применяют в качестве горючего в двигателях внутреннего сгорания подвижно</w:t>
      </w:r>
      <w:r>
        <w:rPr>
          <w:sz w:val="28"/>
          <w:szCs w:val="28"/>
        </w:rPr>
        <w:t>го</w:t>
      </w:r>
      <w:r w:rsidRPr="00017A77">
        <w:rPr>
          <w:sz w:val="28"/>
          <w:szCs w:val="28"/>
        </w:rPr>
        <w:t xml:space="preserve"> состав</w:t>
      </w:r>
      <w:r>
        <w:rPr>
          <w:sz w:val="28"/>
          <w:szCs w:val="28"/>
        </w:rPr>
        <w:t>а</w:t>
      </w:r>
      <w:r w:rsidRPr="00017A77">
        <w:rPr>
          <w:sz w:val="28"/>
          <w:szCs w:val="28"/>
        </w:rPr>
        <w:t xml:space="preserve"> железнодорожного транспорта</w:t>
      </w:r>
      <w:r>
        <w:rPr>
          <w:sz w:val="28"/>
          <w:szCs w:val="28"/>
        </w:rPr>
        <w:t>, а также</w:t>
      </w:r>
      <w:r w:rsidRPr="00A617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FD61C5">
        <w:rPr>
          <w:sz w:val="28"/>
          <w:szCs w:val="28"/>
        </w:rPr>
        <w:t>удал</w:t>
      </w:r>
      <w:r>
        <w:rPr>
          <w:sz w:val="28"/>
          <w:szCs w:val="28"/>
        </w:rPr>
        <w:t>ения</w:t>
      </w:r>
      <w:r w:rsidRPr="00FD61C5">
        <w:rPr>
          <w:sz w:val="28"/>
          <w:szCs w:val="28"/>
        </w:rPr>
        <w:t xml:space="preserve"> жи</w:t>
      </w:r>
      <w:r>
        <w:rPr>
          <w:sz w:val="28"/>
          <w:szCs w:val="28"/>
        </w:rPr>
        <w:t>ровых пленок большой толщины</w:t>
      </w:r>
      <w:r w:rsidRPr="00017A77">
        <w:rPr>
          <w:sz w:val="28"/>
          <w:szCs w:val="28"/>
        </w:rPr>
        <w:t xml:space="preserve">. При перевозках метана и </w:t>
      </w:r>
      <w:proofErr w:type="gramStart"/>
      <w:r w:rsidRPr="00017A77">
        <w:rPr>
          <w:sz w:val="28"/>
          <w:szCs w:val="28"/>
        </w:rPr>
        <w:t>других</w:t>
      </w:r>
      <w:proofErr w:type="gramEnd"/>
      <w:r w:rsidRPr="00017A77">
        <w:rPr>
          <w:sz w:val="28"/>
          <w:szCs w:val="28"/>
        </w:rPr>
        <w:t xml:space="preserve"> </w:t>
      </w:r>
      <w:r w:rsidRPr="00017A77">
        <w:rPr>
          <w:sz w:val="28"/>
          <w:szCs w:val="28"/>
        </w:rPr>
        <w:lastRenderedPageBreak/>
        <w:t xml:space="preserve">сжиженных </w:t>
      </w:r>
      <w:proofErr w:type="spellStart"/>
      <w:r w:rsidRPr="00017A77">
        <w:rPr>
          <w:sz w:val="28"/>
          <w:szCs w:val="28"/>
        </w:rPr>
        <w:t>алканов</w:t>
      </w:r>
      <w:proofErr w:type="spellEnd"/>
      <w:r w:rsidRPr="00017A77">
        <w:rPr>
          <w:sz w:val="28"/>
          <w:szCs w:val="28"/>
        </w:rPr>
        <w:t xml:space="preserve"> (пропан, бутан) вагоны цистерн окрашены в светло-серый цвет, и вдоль котла</w:t>
      </w:r>
      <w:r>
        <w:rPr>
          <w:sz w:val="28"/>
          <w:szCs w:val="28"/>
        </w:rPr>
        <w:t xml:space="preserve"> цистерны</w:t>
      </w:r>
      <w:r w:rsidRPr="00017A77">
        <w:rPr>
          <w:sz w:val="28"/>
          <w:szCs w:val="28"/>
        </w:rPr>
        <w:t xml:space="preserve"> наносится полоса красного цвета. Обязательная надпись «С горки не спускать»</w:t>
      </w:r>
      <w:r>
        <w:rPr>
          <w:sz w:val="28"/>
          <w:szCs w:val="28"/>
        </w:rPr>
        <w:t>. Перевозка нефти (бензина) осуществляется в вагонах-цистернах характерной окраски (желтой, зеленой, синей).</w:t>
      </w:r>
    </w:p>
    <w:p w:rsidR="001B6EE1" w:rsidRPr="009908C6" w:rsidRDefault="001B6EE1" w:rsidP="001B6EE1">
      <w:pPr>
        <w:ind w:right="175"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Твердые углеводороды</w:t>
      </w:r>
      <w:r w:rsidRPr="00017A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(парафины), входящие в состав </w:t>
      </w:r>
      <w:r w:rsidRPr="00934B2B">
        <w:rPr>
          <w:sz w:val="28"/>
          <w:szCs w:val="28"/>
        </w:rPr>
        <w:t>ж</w:t>
      </w:r>
      <w:r w:rsidRPr="009908C6">
        <w:rPr>
          <w:sz w:val="28"/>
          <w:szCs w:val="28"/>
        </w:rPr>
        <w:t>идких смазок</w:t>
      </w:r>
      <w:r w:rsidRPr="00597469">
        <w:rPr>
          <w:sz w:val="28"/>
          <w:szCs w:val="28"/>
        </w:rPr>
        <w:t xml:space="preserve"> предохраняют металлические изделия при хранении в закрытых помещениях и на открытых площадках</w:t>
      </w:r>
      <w:r>
        <w:rPr>
          <w:sz w:val="28"/>
          <w:szCs w:val="28"/>
        </w:rPr>
        <w:t>, используются</w:t>
      </w:r>
      <w:r w:rsidRPr="00597469">
        <w:rPr>
          <w:sz w:val="28"/>
          <w:szCs w:val="28"/>
        </w:rPr>
        <w:t xml:space="preserve"> для смазки трущихся узлов тепловозных двигателей,</w:t>
      </w:r>
      <w:r>
        <w:rPr>
          <w:sz w:val="28"/>
          <w:szCs w:val="28"/>
        </w:rPr>
        <w:t xml:space="preserve"> </w:t>
      </w:r>
      <w:r w:rsidRPr="00597469">
        <w:rPr>
          <w:sz w:val="28"/>
          <w:szCs w:val="28"/>
        </w:rPr>
        <w:t>осевых подшипников вагонов электровозов, тепловозов, узлов трения путевых, строительных и других машин.</w:t>
      </w:r>
      <w:r w:rsidRPr="009908C6">
        <w:rPr>
          <w:sz w:val="28"/>
          <w:szCs w:val="28"/>
        </w:rPr>
        <w:t xml:space="preserve">                                                                </w:t>
      </w:r>
    </w:p>
    <w:p w:rsidR="001B6EE1" w:rsidRPr="009908C6" w:rsidRDefault="001B6EE1" w:rsidP="001B6EE1">
      <w:pPr>
        <w:pStyle w:val="21"/>
        <w:spacing w:after="0" w:line="240" w:lineRule="auto"/>
        <w:ind w:firstLine="708"/>
        <w:jc w:val="both"/>
        <w:rPr>
          <w:noProof w:val="0"/>
          <w:sz w:val="28"/>
          <w:szCs w:val="28"/>
        </w:rPr>
      </w:pPr>
      <w:r w:rsidRPr="009908C6">
        <w:rPr>
          <w:noProof w:val="0"/>
          <w:sz w:val="28"/>
          <w:szCs w:val="28"/>
        </w:rPr>
        <w:t>Галогенпроизводные углеводороды</w:t>
      </w:r>
      <w:r w:rsidRPr="00780DDE">
        <w:rPr>
          <w:noProof w:val="0"/>
          <w:sz w:val="28"/>
          <w:szCs w:val="28"/>
        </w:rPr>
        <w:t xml:space="preserve"> используют в качестве хладагента в рефрижераторных вагонах. Наиболее широко используется дифторхлорметан </w:t>
      </w:r>
      <w:r>
        <w:rPr>
          <w:noProof w:val="0"/>
          <w:sz w:val="28"/>
          <w:szCs w:val="28"/>
        </w:rPr>
        <w:t xml:space="preserve">  </w:t>
      </w:r>
      <w:r w:rsidRPr="00780DDE">
        <w:rPr>
          <w:noProof w:val="0"/>
          <w:sz w:val="28"/>
          <w:szCs w:val="28"/>
        </w:rPr>
        <w:t>(хладон-22), 1,1-дифтор-1-хлорэтан (хладон-142),</w:t>
      </w:r>
      <w:r>
        <w:rPr>
          <w:noProof w:val="0"/>
          <w:sz w:val="28"/>
          <w:szCs w:val="28"/>
        </w:rPr>
        <w:t xml:space="preserve"> </w:t>
      </w:r>
      <w:r w:rsidRPr="00780DDE">
        <w:rPr>
          <w:noProof w:val="0"/>
          <w:sz w:val="28"/>
          <w:szCs w:val="28"/>
        </w:rPr>
        <w:t xml:space="preserve">реже применяют дифтордихлорметан (фреон-12). </w:t>
      </w:r>
    </w:p>
    <w:p w:rsidR="001B6EE1" w:rsidRPr="009908C6" w:rsidRDefault="001B6EE1" w:rsidP="001B6EE1">
      <w:pPr>
        <w:pStyle w:val="21"/>
        <w:spacing w:after="0" w:line="240" w:lineRule="auto"/>
        <w:ind w:firstLine="708"/>
        <w:jc w:val="both"/>
        <w:rPr>
          <w:noProof w:val="0"/>
          <w:sz w:val="28"/>
          <w:szCs w:val="28"/>
        </w:rPr>
      </w:pPr>
      <w:r w:rsidRPr="00780DDE">
        <w:rPr>
          <w:noProof w:val="0"/>
          <w:sz w:val="28"/>
          <w:szCs w:val="28"/>
        </w:rPr>
        <w:t>Все эти вещества являются газами, легко переходящие в жидкое состояние</w:t>
      </w:r>
      <w:r w:rsidRPr="009908C6">
        <w:rPr>
          <w:noProof w:val="0"/>
          <w:sz w:val="28"/>
          <w:szCs w:val="28"/>
        </w:rPr>
        <w:t>.</w:t>
      </w:r>
    </w:p>
    <w:p w:rsidR="001B6EE1" w:rsidRPr="00017A77" w:rsidRDefault="001B6EE1" w:rsidP="001B6EE1">
      <w:pPr>
        <w:ind w:right="175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78155" cy="425450"/>
            <wp:effectExtent l="0" t="0" r="0" b="0"/>
            <wp:docPr id="249" name="Рисунок 249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7A77">
        <w:rPr>
          <w:sz w:val="28"/>
          <w:szCs w:val="28"/>
        </w:rPr>
        <w:t xml:space="preserve"> </w:t>
      </w:r>
    </w:p>
    <w:p w:rsidR="001B6EE1" w:rsidRDefault="001B6EE1" w:rsidP="001B6EE1">
      <w:pPr>
        <w:numPr>
          <w:ilvl w:val="0"/>
          <w:numId w:val="33"/>
        </w:numPr>
        <w:tabs>
          <w:tab w:val="left" w:pos="4125"/>
        </w:tabs>
        <w:jc w:val="both"/>
        <w:rPr>
          <w:sz w:val="28"/>
          <w:szCs w:val="28"/>
        </w:rPr>
      </w:pPr>
      <w:r w:rsidRPr="00017A77">
        <w:rPr>
          <w:sz w:val="28"/>
          <w:szCs w:val="28"/>
        </w:rPr>
        <w:t>Назовите углеводороды, формулы которых приведены ниже:</w:t>
      </w:r>
    </w:p>
    <w:p w:rsidR="001B6EE1" w:rsidRPr="00017A77" w:rsidRDefault="001B6EE1" w:rsidP="001B6EE1">
      <w:pPr>
        <w:tabs>
          <w:tab w:val="left" w:pos="4125"/>
        </w:tabs>
        <w:ind w:left="720"/>
        <w:jc w:val="both"/>
        <w:rPr>
          <w:sz w:val="28"/>
          <w:szCs w:val="28"/>
        </w:rPr>
      </w:pPr>
    </w:p>
    <w:p w:rsidR="001B6EE1" w:rsidRDefault="001B6EE1" w:rsidP="001B6EE1">
      <w:pPr>
        <w:ind w:left="645"/>
        <w:rPr>
          <w:sz w:val="28"/>
          <w:szCs w:val="28"/>
        </w:rPr>
      </w:pPr>
      <w:r w:rsidRPr="00017A77">
        <w:rPr>
          <w:sz w:val="28"/>
          <w:szCs w:val="28"/>
        </w:rPr>
        <w:t>а)</w:t>
      </w:r>
      <w:r w:rsidRPr="00017A77">
        <w:rPr>
          <w:sz w:val="28"/>
          <w:szCs w:val="28"/>
        </w:rPr>
        <w:object w:dxaOrig="2236" w:dyaOrig="613">
          <v:shape id="_x0000_i1052" type="#_x0000_t75" style="width:141.75pt;height:38.25pt" o:ole="">
            <v:imagedata r:id="rId51" o:title=""/>
          </v:shape>
          <o:OLEObject Type="Embed" ProgID="Visio.Drawing.6" ShapeID="_x0000_i1052" DrawAspect="Content" ObjectID="_1757420334" r:id="rId52"/>
        </w:object>
      </w:r>
      <w:proofErr w:type="gramStart"/>
      <w:r w:rsidRPr="009908C6">
        <w:rPr>
          <w:sz w:val="28"/>
          <w:szCs w:val="28"/>
        </w:rPr>
        <w:t xml:space="preserve">   </w:t>
      </w:r>
      <w:r>
        <w:rPr>
          <w:sz w:val="28"/>
          <w:szCs w:val="28"/>
        </w:rPr>
        <w:t>;</w:t>
      </w:r>
      <w:proofErr w:type="gramEnd"/>
      <w:r w:rsidRPr="00017A7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Pr="00017A77">
        <w:rPr>
          <w:sz w:val="28"/>
          <w:szCs w:val="28"/>
        </w:rPr>
        <w:t xml:space="preserve">       </w:t>
      </w:r>
    </w:p>
    <w:p w:rsidR="001B6EE1" w:rsidRDefault="001B6EE1" w:rsidP="001B6EE1">
      <w:pPr>
        <w:ind w:left="645"/>
        <w:rPr>
          <w:sz w:val="28"/>
          <w:szCs w:val="28"/>
        </w:rPr>
      </w:pPr>
      <w:r w:rsidRPr="00017A77">
        <w:rPr>
          <w:sz w:val="28"/>
          <w:szCs w:val="28"/>
        </w:rPr>
        <w:t xml:space="preserve"> б)</w:t>
      </w:r>
      <w:r w:rsidRPr="00017A77">
        <w:rPr>
          <w:sz w:val="28"/>
          <w:szCs w:val="28"/>
        </w:rPr>
        <w:object w:dxaOrig="3577" w:dyaOrig="916">
          <v:shape id="_x0000_i1053" type="#_x0000_t75" style="width:237.75pt;height:60pt" o:ole="">
            <v:imagedata r:id="rId53" o:title=""/>
          </v:shape>
          <o:OLEObject Type="Embed" ProgID="Visio.Drawing.6" ShapeID="_x0000_i1053" DrawAspect="Content" ObjectID="_1757420335" r:id="rId54"/>
        </w:object>
      </w:r>
      <w:r>
        <w:rPr>
          <w:sz w:val="28"/>
          <w:szCs w:val="28"/>
        </w:rPr>
        <w:t>;</w:t>
      </w:r>
    </w:p>
    <w:p w:rsidR="001B6EE1" w:rsidRPr="009908C6" w:rsidRDefault="001B6EE1" w:rsidP="001B6EE1">
      <w:pPr>
        <w:ind w:left="645"/>
        <w:rPr>
          <w:sz w:val="28"/>
          <w:szCs w:val="28"/>
        </w:rPr>
      </w:pPr>
    </w:p>
    <w:p w:rsidR="001B6EE1" w:rsidRDefault="001B6EE1" w:rsidP="001B6EE1">
      <w:pPr>
        <w:ind w:left="645"/>
        <w:rPr>
          <w:sz w:val="28"/>
          <w:szCs w:val="28"/>
        </w:rPr>
      </w:pPr>
      <w:r w:rsidRPr="00017A77">
        <w:rPr>
          <w:sz w:val="28"/>
          <w:szCs w:val="28"/>
        </w:rPr>
        <w:t>в)</w:t>
      </w:r>
      <w:r w:rsidRPr="00017A77">
        <w:rPr>
          <w:sz w:val="28"/>
          <w:szCs w:val="28"/>
        </w:rPr>
        <w:object w:dxaOrig="3286" w:dyaOrig="919">
          <v:shape id="_x0000_i1054" type="#_x0000_t75" style="width:201pt;height:56.25pt" o:ole="">
            <v:imagedata r:id="rId55" o:title=""/>
          </v:shape>
          <o:OLEObject Type="Embed" ProgID="Visio.Drawing.6" ShapeID="_x0000_i1054" DrawAspect="Content" ObjectID="_1757420336" r:id="rId56"/>
        </w:object>
      </w:r>
      <w:proofErr w:type="gramStart"/>
      <w:r w:rsidRPr="00017A77">
        <w:rPr>
          <w:sz w:val="28"/>
          <w:szCs w:val="28"/>
        </w:rPr>
        <w:t xml:space="preserve">   </w:t>
      </w:r>
      <w:r>
        <w:rPr>
          <w:sz w:val="28"/>
          <w:szCs w:val="28"/>
        </w:rPr>
        <w:t>;</w:t>
      </w:r>
      <w:proofErr w:type="gramEnd"/>
      <w:r w:rsidRPr="00017A7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</w:p>
    <w:p w:rsidR="001B6EE1" w:rsidRPr="009908C6" w:rsidRDefault="001B6EE1" w:rsidP="001B6EE1">
      <w:pPr>
        <w:ind w:left="64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17A77">
        <w:rPr>
          <w:sz w:val="28"/>
          <w:szCs w:val="28"/>
        </w:rPr>
        <w:t>г)</w:t>
      </w:r>
      <w:r w:rsidRPr="00017A77">
        <w:rPr>
          <w:sz w:val="28"/>
          <w:szCs w:val="28"/>
        </w:rPr>
        <w:object w:dxaOrig="1939" w:dyaOrig="959">
          <v:shape id="_x0000_i1055" type="#_x0000_t75" style="width:128.25pt;height:63.75pt" o:ole="">
            <v:imagedata r:id="rId57" o:title=""/>
          </v:shape>
          <o:OLEObject Type="Embed" ProgID="Visio.Drawing.6" ShapeID="_x0000_i1055" DrawAspect="Content" ObjectID="_1757420337" r:id="rId58"/>
        </w:object>
      </w:r>
      <w:r>
        <w:rPr>
          <w:sz w:val="28"/>
          <w:szCs w:val="28"/>
        </w:rPr>
        <w:t>.</w:t>
      </w:r>
    </w:p>
    <w:p w:rsidR="001B6EE1" w:rsidRPr="00017A77" w:rsidRDefault="001B6EE1" w:rsidP="001B6EE1">
      <w:pPr>
        <w:numPr>
          <w:ilvl w:val="0"/>
          <w:numId w:val="33"/>
        </w:numPr>
        <w:jc w:val="both"/>
        <w:rPr>
          <w:sz w:val="28"/>
          <w:szCs w:val="28"/>
        </w:rPr>
      </w:pPr>
      <w:r w:rsidRPr="00017A77">
        <w:rPr>
          <w:sz w:val="28"/>
          <w:szCs w:val="28"/>
        </w:rPr>
        <w:t>Напишите структурные формулы следующих углеводородов:</w:t>
      </w:r>
    </w:p>
    <w:p w:rsidR="001B6EE1" w:rsidRDefault="001B6EE1" w:rsidP="001B6EE1">
      <w:pPr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>а) 2,2-</w:t>
      </w:r>
      <w:r w:rsidRPr="00017A77">
        <w:rPr>
          <w:sz w:val="28"/>
          <w:szCs w:val="28"/>
        </w:rPr>
        <w:t>диметилпропан</w:t>
      </w:r>
      <w:r>
        <w:rPr>
          <w:sz w:val="28"/>
          <w:szCs w:val="28"/>
        </w:rPr>
        <w:t>; б</w:t>
      </w:r>
      <w:r w:rsidRPr="00017A7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17A77">
        <w:rPr>
          <w:sz w:val="28"/>
          <w:szCs w:val="28"/>
        </w:rPr>
        <w:t>2,2,4</w:t>
      </w:r>
      <w:r>
        <w:rPr>
          <w:sz w:val="28"/>
          <w:szCs w:val="28"/>
        </w:rPr>
        <w:t>-</w:t>
      </w:r>
      <w:r w:rsidRPr="00017A77">
        <w:rPr>
          <w:sz w:val="28"/>
          <w:szCs w:val="28"/>
        </w:rPr>
        <w:t>триметилпента</w:t>
      </w:r>
      <w:r>
        <w:rPr>
          <w:sz w:val="28"/>
          <w:szCs w:val="28"/>
        </w:rPr>
        <w:t>н;</w:t>
      </w:r>
    </w:p>
    <w:p w:rsidR="001B6EE1" w:rsidRPr="00017A77" w:rsidRDefault="001B6EE1" w:rsidP="001B6EE1">
      <w:pPr>
        <w:ind w:left="708" w:firstLine="12"/>
        <w:jc w:val="both"/>
        <w:rPr>
          <w:sz w:val="28"/>
          <w:szCs w:val="28"/>
        </w:rPr>
      </w:pPr>
      <w:r>
        <w:rPr>
          <w:sz w:val="28"/>
          <w:szCs w:val="28"/>
        </w:rPr>
        <w:t>в) 2-</w:t>
      </w:r>
      <w:r w:rsidRPr="00017A77">
        <w:rPr>
          <w:sz w:val="28"/>
          <w:szCs w:val="28"/>
        </w:rPr>
        <w:t>метил</w:t>
      </w:r>
      <w:r>
        <w:rPr>
          <w:sz w:val="28"/>
          <w:szCs w:val="28"/>
        </w:rPr>
        <w:t>-</w:t>
      </w:r>
      <w:r w:rsidRPr="00017A77">
        <w:rPr>
          <w:sz w:val="28"/>
          <w:szCs w:val="28"/>
        </w:rPr>
        <w:t>3</w:t>
      </w:r>
      <w:r>
        <w:rPr>
          <w:sz w:val="28"/>
          <w:szCs w:val="28"/>
        </w:rPr>
        <w:t>-</w:t>
      </w:r>
      <w:r w:rsidRPr="00017A77">
        <w:rPr>
          <w:sz w:val="28"/>
          <w:szCs w:val="28"/>
        </w:rPr>
        <w:t>этилбутан</w:t>
      </w:r>
      <w:r>
        <w:rPr>
          <w:sz w:val="28"/>
          <w:szCs w:val="28"/>
        </w:rPr>
        <w:t xml:space="preserve">; </w:t>
      </w:r>
      <w:r w:rsidRPr="00017A77">
        <w:rPr>
          <w:sz w:val="28"/>
          <w:szCs w:val="28"/>
        </w:rPr>
        <w:t>г) 1,3</w:t>
      </w:r>
      <w:r>
        <w:rPr>
          <w:sz w:val="28"/>
          <w:szCs w:val="28"/>
        </w:rPr>
        <w:t>-</w:t>
      </w:r>
      <w:r w:rsidRPr="00017A77">
        <w:rPr>
          <w:sz w:val="28"/>
          <w:szCs w:val="28"/>
        </w:rPr>
        <w:t>диметилбутан</w:t>
      </w:r>
      <w:r>
        <w:rPr>
          <w:sz w:val="28"/>
          <w:szCs w:val="28"/>
        </w:rPr>
        <w:t>.</w:t>
      </w:r>
    </w:p>
    <w:p w:rsidR="001B6EE1" w:rsidRPr="00017A77" w:rsidRDefault="001B6EE1" w:rsidP="001B6EE1">
      <w:pPr>
        <w:numPr>
          <w:ilvl w:val="0"/>
          <w:numId w:val="33"/>
        </w:numPr>
        <w:jc w:val="both"/>
        <w:rPr>
          <w:sz w:val="28"/>
          <w:szCs w:val="28"/>
        </w:rPr>
      </w:pPr>
      <w:r w:rsidRPr="00017A77">
        <w:rPr>
          <w:sz w:val="28"/>
          <w:szCs w:val="28"/>
        </w:rPr>
        <w:t>Составьте уравнения реакций, согласно схеме:</w:t>
      </w:r>
    </w:p>
    <w:p w:rsidR="001B6EE1" w:rsidRPr="00B90E55" w:rsidRDefault="001B6EE1" w:rsidP="001B6EE1">
      <w:pPr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C</w:t>
      </w:r>
      <w:r w:rsidRPr="008729DC">
        <w:rPr>
          <w:sz w:val="28"/>
          <w:szCs w:val="28"/>
        </w:rPr>
        <w:t xml:space="preserve"> → СН</w:t>
      </w:r>
      <w:proofErr w:type="gramStart"/>
      <w:r w:rsidRPr="001A611D">
        <w:rPr>
          <w:sz w:val="28"/>
          <w:szCs w:val="28"/>
          <w:vertAlign w:val="subscript"/>
        </w:rPr>
        <w:t>4</w:t>
      </w:r>
      <w:proofErr w:type="gramEnd"/>
      <w:r w:rsidRPr="001A611D">
        <w:rPr>
          <w:sz w:val="28"/>
          <w:szCs w:val="28"/>
          <w:vertAlign w:val="subscript"/>
        </w:rPr>
        <w:t xml:space="preserve"> </w:t>
      </w:r>
      <w:r w:rsidRPr="008729DC">
        <w:rPr>
          <w:sz w:val="28"/>
          <w:szCs w:val="28"/>
        </w:rPr>
        <w:t>→ СН</w:t>
      </w:r>
      <w:r w:rsidRPr="001A611D">
        <w:rPr>
          <w:sz w:val="28"/>
          <w:szCs w:val="28"/>
          <w:vertAlign w:val="subscript"/>
        </w:rPr>
        <w:t>3</w:t>
      </w:r>
      <w:r w:rsidRPr="008729DC">
        <w:rPr>
          <w:sz w:val="28"/>
          <w:szCs w:val="28"/>
        </w:rPr>
        <w:t>С</w:t>
      </w:r>
      <w:r w:rsidRPr="009908C6">
        <w:rPr>
          <w:sz w:val="28"/>
          <w:szCs w:val="28"/>
        </w:rPr>
        <w:t>l</w:t>
      </w:r>
      <w:r w:rsidRPr="008729DC">
        <w:rPr>
          <w:sz w:val="28"/>
          <w:szCs w:val="28"/>
        </w:rPr>
        <w:t xml:space="preserve"> →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2</w:t>
      </w:r>
      <w:r w:rsidRPr="008729DC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6</w:t>
      </w:r>
      <w:r w:rsidRPr="008729DC">
        <w:rPr>
          <w:sz w:val="28"/>
          <w:szCs w:val="28"/>
        </w:rPr>
        <w:t xml:space="preserve"> → СО</w:t>
      </w:r>
      <w:r w:rsidRPr="001A611D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.</w:t>
      </w:r>
    </w:p>
    <w:p w:rsidR="001B6EE1" w:rsidRPr="001B6EE1" w:rsidRDefault="001B6EE1" w:rsidP="001B6EE1">
      <w:pPr>
        <w:numPr>
          <w:ilvl w:val="0"/>
          <w:numId w:val="33"/>
        </w:numPr>
        <w:jc w:val="both"/>
        <w:rPr>
          <w:sz w:val="28"/>
          <w:szCs w:val="28"/>
        </w:rPr>
      </w:pPr>
      <w:r w:rsidRPr="001B6EE1">
        <w:rPr>
          <w:sz w:val="28"/>
          <w:szCs w:val="28"/>
        </w:rPr>
        <w:t xml:space="preserve"> Масса сжиженного газа в баллонах для технического использования на предприятиях железнодорожного транспорта составляет около </w:t>
      </w:r>
      <w:smartTag w:uri="urn:schemas-microsoft-com:office:smarttags" w:element="metricconverter">
        <w:smartTagPr>
          <w:attr w:name="ProductID" w:val="10 кг"/>
        </w:smartTagPr>
        <w:r w:rsidRPr="001B6EE1">
          <w:rPr>
            <w:sz w:val="28"/>
            <w:szCs w:val="28"/>
          </w:rPr>
          <w:t>10 кг</w:t>
        </w:r>
      </w:smartTag>
      <w:r w:rsidRPr="001B6EE1">
        <w:rPr>
          <w:sz w:val="28"/>
          <w:szCs w:val="28"/>
        </w:rPr>
        <w:t xml:space="preserve">. Рассчитайте объем воздуха, необходимый для сжигания этого количества газа, полагая, что его основной состав – пропан. Какой </w:t>
      </w:r>
      <w:r w:rsidRPr="001B6EE1">
        <w:rPr>
          <w:sz w:val="28"/>
          <w:szCs w:val="28"/>
        </w:rPr>
        <w:lastRenderedPageBreak/>
        <w:t>объем углекислого газа при этом выделится? Расчеты приведите к нормальным условиям.</w:t>
      </w:r>
    </w:p>
    <w:p w:rsidR="001B6EE1" w:rsidRDefault="001B6EE1" w:rsidP="001B6EE1">
      <w:pPr>
        <w:numPr>
          <w:ilvl w:val="0"/>
          <w:numId w:val="33"/>
        </w:numPr>
        <w:jc w:val="both"/>
        <w:rPr>
          <w:sz w:val="28"/>
          <w:szCs w:val="28"/>
        </w:rPr>
      </w:pPr>
      <w:r w:rsidRPr="001B6E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Рассчитайте объем воздуха, необходимый для сгорания газообразного топлива, применяемого в тепловозном хозяйстве, объемом </w:t>
      </w:r>
      <w:smartTag w:uri="urn:schemas-microsoft-com:office:smarttags" w:element="metricconverter">
        <w:smartTagPr>
          <w:attr w:name="ProductID" w:val="1 м3"/>
        </w:smartTagPr>
        <w:r>
          <w:rPr>
            <w:sz w:val="28"/>
            <w:szCs w:val="28"/>
          </w:rPr>
          <w:t>1 м</w:t>
        </w:r>
        <w:r w:rsidRPr="009908C6">
          <w:rPr>
            <w:sz w:val="28"/>
            <w:szCs w:val="28"/>
          </w:rPr>
          <w:t>3</w:t>
        </w:r>
      </w:smartTag>
      <w:r w:rsidRPr="009908C6">
        <w:rPr>
          <w:sz w:val="28"/>
          <w:szCs w:val="28"/>
        </w:rPr>
        <w:t xml:space="preserve"> </w:t>
      </w:r>
      <w:r>
        <w:rPr>
          <w:sz w:val="28"/>
          <w:szCs w:val="28"/>
        </w:rPr>
        <w:t>с объемными долями метана 91%, этана 4%, водорода 2%, азота и других негорючих газов 3%.</w:t>
      </w:r>
    </w:p>
    <w:p w:rsidR="004E3A4B" w:rsidRDefault="004E3A4B" w:rsidP="004E3A4B">
      <w:pPr>
        <w:ind w:left="720"/>
        <w:jc w:val="both"/>
        <w:rPr>
          <w:sz w:val="28"/>
          <w:szCs w:val="28"/>
        </w:rPr>
      </w:pPr>
    </w:p>
    <w:p w:rsidR="004E3A4B" w:rsidRPr="00D12DDE" w:rsidRDefault="004E3A4B" w:rsidP="004E3A4B">
      <w:pPr>
        <w:ind w:left="36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E94208" w:rsidRPr="009908C6" w:rsidRDefault="00E94208" w:rsidP="001B6EE1">
      <w:pPr>
        <w:tabs>
          <w:tab w:val="left" w:pos="1256"/>
        </w:tabs>
        <w:ind w:firstLine="708"/>
        <w:rPr>
          <w:sz w:val="28"/>
          <w:szCs w:val="28"/>
        </w:rPr>
      </w:pPr>
    </w:p>
    <w:p w:rsidR="004E3A4B" w:rsidRPr="009908C6" w:rsidRDefault="004E3A4B" w:rsidP="001B6EE1">
      <w:pPr>
        <w:tabs>
          <w:tab w:val="left" w:pos="1256"/>
        </w:tabs>
        <w:ind w:firstLine="708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4E3A4B" w:rsidRPr="009908C6" w:rsidRDefault="004E3A4B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E94208" w:rsidRPr="009908C6" w:rsidRDefault="00E94208" w:rsidP="00E94208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Практическая работа № 9.</w:t>
      </w:r>
    </w:p>
    <w:p w:rsidR="00E94208" w:rsidRDefault="00E94208" w:rsidP="00E94208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 «ПОЛУЧЕНИЕ ЭТИЛЕНА И ИЗУЧЕНИЕ ЕГО СВОЙСТВ»</w:t>
      </w:r>
    </w:p>
    <w:p w:rsidR="001A611D" w:rsidRPr="009908C6" w:rsidRDefault="001A611D" w:rsidP="00E94208">
      <w:pPr>
        <w:jc w:val="center"/>
        <w:rPr>
          <w:sz w:val="28"/>
          <w:szCs w:val="28"/>
        </w:rPr>
      </w:pPr>
    </w:p>
    <w:p w:rsidR="001F008A" w:rsidRPr="00D12DDE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Цель работы: </w:t>
      </w:r>
      <w:r w:rsidRPr="00D12DDE">
        <w:rPr>
          <w:sz w:val="28"/>
          <w:szCs w:val="28"/>
        </w:rPr>
        <w:t>На</w:t>
      </w:r>
      <w:r>
        <w:rPr>
          <w:sz w:val="28"/>
          <w:szCs w:val="28"/>
        </w:rPr>
        <w:t>учиться получать этилен в лаборатории, с помощью</w:t>
      </w:r>
      <w:r w:rsidRPr="00D12DDE">
        <w:rPr>
          <w:sz w:val="28"/>
          <w:szCs w:val="28"/>
        </w:rPr>
        <w:t xml:space="preserve"> эксперимента </w:t>
      </w:r>
      <w:r>
        <w:rPr>
          <w:sz w:val="28"/>
          <w:szCs w:val="28"/>
        </w:rPr>
        <w:t xml:space="preserve">изучить физические и химические свойства </w:t>
      </w:r>
      <w:proofErr w:type="spellStart"/>
      <w:r>
        <w:rPr>
          <w:sz w:val="28"/>
          <w:szCs w:val="28"/>
        </w:rPr>
        <w:t>алк</w:t>
      </w:r>
      <w:r w:rsidR="001B6EE1">
        <w:rPr>
          <w:sz w:val="28"/>
          <w:szCs w:val="28"/>
        </w:rPr>
        <w:t>е</w:t>
      </w:r>
      <w:r>
        <w:rPr>
          <w:sz w:val="28"/>
          <w:szCs w:val="28"/>
        </w:rPr>
        <w:t>нов</w:t>
      </w:r>
      <w:proofErr w:type="spellEnd"/>
      <w:r>
        <w:rPr>
          <w:sz w:val="28"/>
          <w:szCs w:val="28"/>
        </w:rPr>
        <w:t xml:space="preserve"> на примере этилена; </w:t>
      </w:r>
      <w:r w:rsidR="004E3A4B"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 w:rsidR="004E3A4B">
        <w:rPr>
          <w:sz w:val="28"/>
          <w:szCs w:val="28"/>
        </w:rPr>
        <w:t>.</w:t>
      </w:r>
    </w:p>
    <w:p w:rsidR="001F008A" w:rsidRDefault="001F008A" w:rsidP="001F008A">
      <w:pPr>
        <w:jc w:val="both"/>
        <w:rPr>
          <w:sz w:val="28"/>
          <w:szCs w:val="28"/>
        </w:rPr>
      </w:pPr>
      <w:proofErr w:type="gramStart"/>
      <w:r w:rsidRPr="009908C6">
        <w:rPr>
          <w:sz w:val="28"/>
          <w:szCs w:val="28"/>
        </w:rPr>
        <w:t>Реактивы и оборудование:</w:t>
      </w:r>
      <w:r w:rsidRPr="00D12D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этиловый спирт, серная кислота, калия перманганат, бромная вода, сухое горючее, стаканы, пробирки. </w:t>
      </w:r>
      <w:proofErr w:type="gramEnd"/>
    </w:p>
    <w:p w:rsidR="001F008A" w:rsidRPr="009908C6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Выполнение работы:</w:t>
      </w:r>
    </w:p>
    <w:p w:rsidR="001F008A" w:rsidRPr="009908C6" w:rsidRDefault="001F008A" w:rsidP="001F008A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Выполните опыты, соблюдая правила по технике безопасности при работе с кислотами:</w:t>
      </w:r>
    </w:p>
    <w:p w:rsidR="001F008A" w:rsidRPr="00D12DDE" w:rsidRDefault="001F008A" w:rsidP="001A611D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Опыт 1.  Получение этилена в лаборатории. </w:t>
      </w:r>
      <w:r w:rsidRPr="00C97F66">
        <w:rPr>
          <w:sz w:val="28"/>
          <w:szCs w:val="28"/>
        </w:rPr>
        <w:t xml:space="preserve">Соберите прибор для получения газа. В пробирку налейте 1 мл этилового спирта, 0,5 мл серной кислоты. </w:t>
      </w:r>
      <w:r>
        <w:rPr>
          <w:sz w:val="28"/>
          <w:szCs w:val="28"/>
        </w:rPr>
        <w:t xml:space="preserve">Пробирку закройте пробкой с газоотводной трубкой. Нагрейте пробирку до выделения пузырьков газа. </w:t>
      </w:r>
      <w:r w:rsidRPr="00C97F66">
        <w:rPr>
          <w:sz w:val="28"/>
          <w:szCs w:val="28"/>
        </w:rPr>
        <w:t xml:space="preserve"> </w:t>
      </w:r>
      <w:r w:rsidRPr="00D12DDE">
        <w:rPr>
          <w:sz w:val="28"/>
          <w:szCs w:val="28"/>
        </w:rPr>
        <w:t xml:space="preserve">Опишите ваши наблюдения и </w:t>
      </w:r>
      <w:r>
        <w:rPr>
          <w:sz w:val="28"/>
          <w:szCs w:val="28"/>
        </w:rPr>
        <w:t>составьте уравнение реакции</w:t>
      </w:r>
      <w:r w:rsidRPr="00D12DDE">
        <w:rPr>
          <w:sz w:val="28"/>
          <w:szCs w:val="28"/>
        </w:rPr>
        <w:t>.</w:t>
      </w:r>
    </w:p>
    <w:p w:rsidR="001F008A" w:rsidRDefault="001F008A" w:rsidP="001A611D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Опыты 2-3. Качественная реакция на этилен. </w:t>
      </w:r>
      <w:r w:rsidRPr="00D12DDE">
        <w:rPr>
          <w:sz w:val="28"/>
          <w:szCs w:val="28"/>
        </w:rPr>
        <w:t>Кон</w:t>
      </w:r>
      <w:r>
        <w:rPr>
          <w:sz w:val="28"/>
          <w:szCs w:val="28"/>
        </w:rPr>
        <w:t>ец газоотводной трубки опустите в розовый раствор перманганата калия.</w:t>
      </w:r>
      <w:r w:rsidRPr="00D12DDE">
        <w:rPr>
          <w:sz w:val="28"/>
          <w:szCs w:val="28"/>
        </w:rPr>
        <w:t xml:space="preserve"> Опишите ваши наблюдения</w:t>
      </w:r>
      <w:r>
        <w:rPr>
          <w:sz w:val="28"/>
          <w:szCs w:val="28"/>
        </w:rPr>
        <w:t>,</w:t>
      </w:r>
      <w:r w:rsidRPr="00D12DDE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составьте уравнение реакции и сделайте выводы</w:t>
      </w:r>
      <w:r w:rsidRPr="00D12DDE">
        <w:rPr>
          <w:sz w:val="28"/>
          <w:szCs w:val="28"/>
        </w:rPr>
        <w:t>.</w:t>
      </w:r>
    </w:p>
    <w:p w:rsidR="001F008A" w:rsidRDefault="001F008A" w:rsidP="001F008A">
      <w:pPr>
        <w:ind w:firstLine="708"/>
        <w:jc w:val="both"/>
        <w:rPr>
          <w:sz w:val="28"/>
          <w:szCs w:val="28"/>
        </w:rPr>
      </w:pPr>
      <w:r w:rsidRPr="00D12DDE">
        <w:rPr>
          <w:sz w:val="28"/>
          <w:szCs w:val="28"/>
        </w:rPr>
        <w:t>Кон</w:t>
      </w:r>
      <w:r>
        <w:rPr>
          <w:sz w:val="28"/>
          <w:szCs w:val="28"/>
        </w:rPr>
        <w:t>ец газоотводной трубки опустите в желтый раствор бромной воды.</w:t>
      </w:r>
      <w:r w:rsidRPr="00D12D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D12DDE">
        <w:rPr>
          <w:sz w:val="28"/>
          <w:szCs w:val="28"/>
        </w:rPr>
        <w:t>Опишите ваши наблюдения</w:t>
      </w:r>
      <w:r>
        <w:rPr>
          <w:sz w:val="28"/>
          <w:szCs w:val="28"/>
        </w:rPr>
        <w:t>,</w:t>
      </w:r>
      <w:r w:rsidRPr="00D12DDE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составьте уравнение реакции и сделайте выводы</w:t>
      </w:r>
      <w:r w:rsidRPr="00D12DDE">
        <w:rPr>
          <w:sz w:val="28"/>
          <w:szCs w:val="28"/>
        </w:rPr>
        <w:t>.</w:t>
      </w:r>
    </w:p>
    <w:p w:rsidR="001F008A" w:rsidRDefault="001F008A" w:rsidP="001A611D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Опыт 4. </w:t>
      </w:r>
      <w:r w:rsidRPr="00D12DDE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 xml:space="preserve">Горение этилена. </w:t>
      </w:r>
      <w:r w:rsidRPr="00C97F66">
        <w:rPr>
          <w:sz w:val="28"/>
          <w:szCs w:val="28"/>
        </w:rPr>
        <w:t>К концу газоотводной трубки поднесите тлеющую лучину.</w:t>
      </w:r>
      <w:r w:rsidRPr="009908C6">
        <w:rPr>
          <w:sz w:val="28"/>
          <w:szCs w:val="28"/>
        </w:rPr>
        <w:t xml:space="preserve"> </w:t>
      </w:r>
      <w:r w:rsidRPr="00D12DDE">
        <w:rPr>
          <w:sz w:val="28"/>
          <w:szCs w:val="28"/>
        </w:rPr>
        <w:t>Опишите ваши наблюдения</w:t>
      </w:r>
      <w:r>
        <w:rPr>
          <w:sz w:val="28"/>
          <w:szCs w:val="28"/>
        </w:rPr>
        <w:t>,</w:t>
      </w:r>
      <w:r w:rsidRPr="00D12DDE">
        <w:rPr>
          <w:sz w:val="28"/>
          <w:szCs w:val="28"/>
        </w:rPr>
        <w:t xml:space="preserve"> </w:t>
      </w:r>
      <w:r>
        <w:rPr>
          <w:sz w:val="28"/>
          <w:szCs w:val="28"/>
        </w:rPr>
        <w:t>составьте уравнение реакции и сделайте выводы</w:t>
      </w:r>
      <w:r w:rsidRPr="00D12DDE">
        <w:rPr>
          <w:sz w:val="28"/>
          <w:szCs w:val="28"/>
        </w:rPr>
        <w:t>.</w:t>
      </w:r>
    </w:p>
    <w:p w:rsidR="001F008A" w:rsidRPr="00D12DDE" w:rsidRDefault="001F008A" w:rsidP="004E3A4B">
      <w:pPr>
        <w:tabs>
          <w:tab w:val="num" w:pos="720"/>
        </w:tabs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775485" cy="414670"/>
            <wp:effectExtent l="19050" t="0" r="5565" b="0"/>
            <wp:docPr id="106" name="Рисунок 106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251" cy="41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</w:t>
      </w:r>
      <w:r w:rsidR="004E3A4B" w:rsidRPr="009908C6">
        <w:rPr>
          <w:sz w:val="28"/>
          <w:szCs w:val="28"/>
        </w:rPr>
        <w:t xml:space="preserve"> </w:t>
      </w:r>
      <w:r w:rsidRPr="00D12DDE">
        <w:rPr>
          <w:sz w:val="28"/>
          <w:szCs w:val="28"/>
        </w:rPr>
        <w:t>На объектах железнодорожного транспорта широко применяют самые различные органические соединения, относящихся к различным классам органических веществ. Например</w:t>
      </w:r>
      <w:r w:rsidR="004E3A4B">
        <w:rPr>
          <w:sz w:val="28"/>
          <w:szCs w:val="28"/>
        </w:rPr>
        <w:t xml:space="preserve">, </w:t>
      </w:r>
      <w:proofErr w:type="spellStart"/>
      <w:r w:rsidR="004E3A4B" w:rsidRPr="009908C6">
        <w:rPr>
          <w:sz w:val="28"/>
          <w:szCs w:val="28"/>
        </w:rPr>
        <w:t>а</w:t>
      </w:r>
      <w:r w:rsidRPr="009908C6">
        <w:rPr>
          <w:sz w:val="28"/>
          <w:szCs w:val="28"/>
        </w:rPr>
        <w:t>лкены</w:t>
      </w:r>
      <w:proofErr w:type="spellEnd"/>
      <w:r w:rsidRPr="00D12DDE">
        <w:rPr>
          <w:sz w:val="28"/>
          <w:szCs w:val="28"/>
        </w:rPr>
        <w:t xml:space="preserve"> используют в качестве </w:t>
      </w:r>
      <w:proofErr w:type="spellStart"/>
      <w:r w:rsidRPr="00D12DDE">
        <w:rPr>
          <w:sz w:val="28"/>
          <w:szCs w:val="28"/>
        </w:rPr>
        <w:t>электр</w:t>
      </w:r>
      <w:proofErr w:type="gramStart"/>
      <w:r w:rsidRPr="00D12DDE">
        <w:rPr>
          <w:sz w:val="28"/>
          <w:szCs w:val="28"/>
        </w:rPr>
        <w:t>о</w:t>
      </w:r>
      <w:proofErr w:type="spellEnd"/>
      <w:r w:rsidRPr="00D12DDE">
        <w:rPr>
          <w:sz w:val="28"/>
          <w:szCs w:val="28"/>
        </w:rPr>
        <w:t>-</w:t>
      </w:r>
      <w:proofErr w:type="gramEnd"/>
      <w:r w:rsidRPr="00D12DDE">
        <w:rPr>
          <w:sz w:val="28"/>
          <w:szCs w:val="28"/>
        </w:rPr>
        <w:t xml:space="preserve">, </w:t>
      </w:r>
      <w:proofErr w:type="spellStart"/>
      <w:r w:rsidRPr="00D12DDE">
        <w:rPr>
          <w:sz w:val="28"/>
          <w:szCs w:val="28"/>
        </w:rPr>
        <w:t>водо</w:t>
      </w:r>
      <w:proofErr w:type="spellEnd"/>
      <w:r w:rsidRPr="00D12DDE">
        <w:rPr>
          <w:sz w:val="28"/>
          <w:szCs w:val="28"/>
        </w:rPr>
        <w:t>-, пароизоляционного материала; для изготовления тары и сосудов при транспортировки и хранении химических веществ на предприятиях железнодорожного транспорта в твердом и жидком состоянии.</w:t>
      </w:r>
    </w:p>
    <w:p w:rsidR="001F008A" w:rsidRPr="00D12DDE" w:rsidRDefault="001F008A" w:rsidP="004E3A4B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Галогенопроизводные</w:t>
      </w:r>
      <w:r w:rsidRPr="00D12DDE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соединения</w:t>
      </w:r>
      <w:r w:rsidRPr="00D12DDE">
        <w:rPr>
          <w:sz w:val="28"/>
          <w:szCs w:val="28"/>
        </w:rPr>
        <w:t xml:space="preserve"> служат растворителями для жиров и масел на деталях и узлах подвижного состава.</w:t>
      </w:r>
    </w:p>
    <w:p w:rsidR="001F008A" w:rsidRPr="00D12DDE" w:rsidRDefault="001F008A" w:rsidP="004E3A4B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Производные углеводородов и другие соединения</w:t>
      </w:r>
      <w:r w:rsidRPr="00D12DDE">
        <w:rPr>
          <w:sz w:val="28"/>
          <w:szCs w:val="28"/>
        </w:rPr>
        <w:t xml:space="preserve"> используются в отраслях железнодорожного хозяйства в качестве конструкционных материалов (полимеры, пластмассы, грунты, шпаклевки).</w:t>
      </w:r>
    </w:p>
    <w:p w:rsidR="001F008A" w:rsidRPr="009908C6" w:rsidRDefault="001F008A" w:rsidP="001F008A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340360" cy="297815"/>
            <wp:effectExtent l="19050" t="0" r="2540" b="0"/>
            <wp:docPr id="107" name="Рисунок 107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 </w:t>
      </w:r>
    </w:p>
    <w:p w:rsidR="001F008A" w:rsidRPr="00D12DDE" w:rsidRDefault="001F008A" w:rsidP="001F008A">
      <w:pPr>
        <w:numPr>
          <w:ilvl w:val="0"/>
          <w:numId w:val="13"/>
        </w:numPr>
        <w:jc w:val="both"/>
        <w:rPr>
          <w:sz w:val="28"/>
          <w:szCs w:val="28"/>
        </w:rPr>
      </w:pPr>
      <w:r w:rsidRPr="00D12DDE">
        <w:rPr>
          <w:sz w:val="28"/>
          <w:szCs w:val="28"/>
        </w:rPr>
        <w:t xml:space="preserve">Составьте структурные формулы и подпишите названия всех возможных изомеров </w:t>
      </w:r>
      <w:r>
        <w:rPr>
          <w:sz w:val="28"/>
          <w:szCs w:val="28"/>
        </w:rPr>
        <w:t>бутена</w:t>
      </w:r>
      <w:r w:rsidRPr="00D12DDE">
        <w:rPr>
          <w:sz w:val="28"/>
          <w:szCs w:val="28"/>
        </w:rPr>
        <w:t>.</w:t>
      </w:r>
    </w:p>
    <w:p w:rsidR="001F008A" w:rsidRPr="00D12DDE" w:rsidRDefault="001F008A" w:rsidP="001F008A">
      <w:pPr>
        <w:numPr>
          <w:ilvl w:val="0"/>
          <w:numId w:val="13"/>
        </w:numPr>
        <w:jc w:val="both"/>
        <w:rPr>
          <w:sz w:val="28"/>
          <w:szCs w:val="28"/>
        </w:rPr>
      </w:pPr>
      <w:r w:rsidRPr="00D12DDE">
        <w:rPr>
          <w:sz w:val="28"/>
          <w:szCs w:val="28"/>
        </w:rPr>
        <w:lastRenderedPageBreak/>
        <w:t>Составьте структурные формулы по их названиям: а) 2,2,4-триметилпентан; б) 2,3-диметил 4-этилгептан; в) 2,2-диметилгексан.</w:t>
      </w:r>
    </w:p>
    <w:p w:rsidR="001F008A" w:rsidRPr="00D12DDE" w:rsidRDefault="001F008A" w:rsidP="001F008A">
      <w:pPr>
        <w:numPr>
          <w:ilvl w:val="0"/>
          <w:numId w:val="13"/>
        </w:numPr>
        <w:jc w:val="both"/>
        <w:rPr>
          <w:sz w:val="28"/>
          <w:szCs w:val="28"/>
        </w:rPr>
      </w:pPr>
      <w:r w:rsidRPr="00D12DDE">
        <w:rPr>
          <w:sz w:val="28"/>
          <w:szCs w:val="28"/>
        </w:rPr>
        <w:t xml:space="preserve">В качестве хладагента в рефрижераторных вагонах наиболее широко используется </w:t>
      </w:r>
      <w:proofErr w:type="spellStart"/>
      <w:r w:rsidRPr="00D12DDE">
        <w:rPr>
          <w:sz w:val="28"/>
          <w:szCs w:val="28"/>
        </w:rPr>
        <w:t>дифтордихлорметан</w:t>
      </w:r>
      <w:proofErr w:type="spellEnd"/>
      <w:r w:rsidRPr="00D12DDE">
        <w:rPr>
          <w:sz w:val="28"/>
          <w:szCs w:val="28"/>
        </w:rPr>
        <w:t xml:space="preserve"> (фреон-12) – газ, легко переходящий в жидкое состояние. Составьте структурную формулу этого вещества.</w:t>
      </w:r>
    </w:p>
    <w:p w:rsidR="001F008A" w:rsidRDefault="001F008A" w:rsidP="001F008A">
      <w:pPr>
        <w:numPr>
          <w:ilvl w:val="0"/>
          <w:numId w:val="13"/>
        </w:numPr>
        <w:jc w:val="both"/>
        <w:rPr>
          <w:sz w:val="28"/>
          <w:szCs w:val="28"/>
        </w:rPr>
      </w:pPr>
      <w:r w:rsidRPr="00D12DDE">
        <w:rPr>
          <w:sz w:val="28"/>
          <w:szCs w:val="28"/>
        </w:rPr>
        <w:t xml:space="preserve">При сгорании пентана образовался углекислый газ объемом </w:t>
      </w:r>
      <w:smartTag w:uri="urn:schemas-microsoft-com:office:smarttags" w:element="metricconverter">
        <w:smartTagPr>
          <w:attr w:name="ProductID" w:val="3,36 л"/>
        </w:smartTagPr>
        <w:r w:rsidRPr="00D12DDE">
          <w:rPr>
            <w:sz w:val="28"/>
            <w:szCs w:val="28"/>
          </w:rPr>
          <w:t>3,36 л</w:t>
        </w:r>
      </w:smartTag>
      <w:r w:rsidRPr="00D12DDE">
        <w:rPr>
          <w:sz w:val="28"/>
          <w:szCs w:val="28"/>
        </w:rPr>
        <w:t xml:space="preserve"> (</w:t>
      </w:r>
      <w:proofErr w:type="gramStart"/>
      <w:r w:rsidRPr="00D12DDE">
        <w:rPr>
          <w:sz w:val="28"/>
          <w:szCs w:val="28"/>
        </w:rPr>
        <w:t>н</w:t>
      </w:r>
      <w:proofErr w:type="gramEnd"/>
      <w:r w:rsidRPr="00D12DDE">
        <w:rPr>
          <w:sz w:val="28"/>
          <w:szCs w:val="28"/>
        </w:rPr>
        <w:t>.у.). Определите объем кислорода, израсходованный в реакции.</w:t>
      </w:r>
    </w:p>
    <w:p w:rsidR="001F008A" w:rsidRPr="009908C6" w:rsidRDefault="001F008A" w:rsidP="001F008A">
      <w:pPr>
        <w:ind w:left="360"/>
        <w:jc w:val="both"/>
        <w:rPr>
          <w:sz w:val="28"/>
          <w:szCs w:val="28"/>
        </w:rPr>
      </w:pPr>
    </w:p>
    <w:p w:rsidR="001F008A" w:rsidRPr="00D12DDE" w:rsidRDefault="001F008A" w:rsidP="001F008A">
      <w:pPr>
        <w:ind w:left="36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Сделайте вывод о проделанной работе.</w:t>
      </w:r>
    </w:p>
    <w:p w:rsidR="001F008A" w:rsidRPr="009908C6" w:rsidRDefault="001F008A" w:rsidP="00E94208">
      <w:pPr>
        <w:jc w:val="center"/>
        <w:rPr>
          <w:sz w:val="28"/>
          <w:szCs w:val="28"/>
        </w:rPr>
      </w:pPr>
    </w:p>
    <w:p w:rsidR="006A619F" w:rsidRPr="009908C6" w:rsidRDefault="006A619F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4E3A4B" w:rsidRPr="009908C6" w:rsidRDefault="004E3A4B" w:rsidP="00E94208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Практическая работа №10.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РЕШЕНИЕ ЭКСПЕРИМЕНТАЛЬНЫХ ЗАДАЧ ПО ТЕМЕ: </w:t>
      </w:r>
    </w:p>
    <w:p w:rsidR="006A619F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«АЦЕТИЛЕН И ЕГО ГОМОЛОГИ»</w:t>
      </w:r>
    </w:p>
    <w:p w:rsidR="001A611D" w:rsidRPr="009908C6" w:rsidRDefault="001A611D" w:rsidP="006A619F">
      <w:pPr>
        <w:jc w:val="center"/>
        <w:rPr>
          <w:sz w:val="28"/>
          <w:szCs w:val="28"/>
        </w:rPr>
      </w:pPr>
    </w:p>
    <w:p w:rsidR="006A619F" w:rsidRDefault="006A619F" w:rsidP="006A619F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 w:rsidRPr="00D7462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D7462F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органических соединени</w:t>
      </w:r>
      <w:r>
        <w:rPr>
          <w:sz w:val="28"/>
          <w:szCs w:val="28"/>
        </w:rPr>
        <w:t xml:space="preserve">ях;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>.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jc w:val="center"/>
        <w:rPr>
          <w:sz w:val="28"/>
          <w:szCs w:val="28"/>
        </w:rPr>
      </w:pPr>
      <w:proofErr w:type="spellStart"/>
      <w:r w:rsidRPr="009908C6">
        <w:rPr>
          <w:sz w:val="28"/>
          <w:szCs w:val="28"/>
        </w:rPr>
        <w:t>Алкины</w:t>
      </w:r>
      <w:proofErr w:type="spellEnd"/>
    </w:p>
    <w:p w:rsidR="006A619F" w:rsidRPr="009908C6" w:rsidRDefault="006A619F" w:rsidP="006A619F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shd w:val="clear" w:color="auto" w:fill="FFFFFF"/>
        <w:ind w:firstLine="654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Состав и строение. </w:t>
      </w:r>
      <w:proofErr w:type="spellStart"/>
      <w:r w:rsidRPr="009908C6">
        <w:rPr>
          <w:sz w:val="28"/>
          <w:szCs w:val="28"/>
        </w:rPr>
        <w:t>Алкины</w:t>
      </w:r>
      <w:proofErr w:type="spellEnd"/>
      <w:r w:rsidRPr="009908C6">
        <w:rPr>
          <w:sz w:val="28"/>
          <w:szCs w:val="28"/>
        </w:rPr>
        <w:t xml:space="preserve"> – класс непредельных углеводородов, молекулы которых содержат одну тройную связь. Общая формула </w:t>
      </w:r>
      <w:proofErr w:type="spellStart"/>
      <w:r w:rsidRPr="009908C6">
        <w:rPr>
          <w:sz w:val="28"/>
          <w:szCs w:val="28"/>
        </w:rPr>
        <w:t>алкинов</w:t>
      </w:r>
      <w:proofErr w:type="spellEnd"/>
      <w:r w:rsidRPr="009908C6">
        <w:rPr>
          <w:sz w:val="28"/>
          <w:szCs w:val="28"/>
        </w:rPr>
        <w:t xml:space="preserve">, как и у </w:t>
      </w:r>
      <w:proofErr w:type="spellStart"/>
      <w:r w:rsidRPr="009908C6">
        <w:rPr>
          <w:sz w:val="28"/>
          <w:szCs w:val="28"/>
        </w:rPr>
        <w:t>алкадиенов</w:t>
      </w:r>
      <w:proofErr w:type="spellEnd"/>
      <w:r w:rsidRPr="009908C6">
        <w:rPr>
          <w:sz w:val="28"/>
          <w:szCs w:val="28"/>
        </w:rPr>
        <w:t xml:space="preserve">, – СnН2n-2, поэтому </w:t>
      </w:r>
      <w:proofErr w:type="spellStart"/>
      <w:r w:rsidRPr="009908C6">
        <w:rPr>
          <w:sz w:val="28"/>
          <w:szCs w:val="28"/>
        </w:rPr>
        <w:t>алкины</w:t>
      </w:r>
      <w:proofErr w:type="spellEnd"/>
      <w:r w:rsidRPr="009908C6">
        <w:rPr>
          <w:sz w:val="28"/>
          <w:szCs w:val="28"/>
        </w:rPr>
        <w:t xml:space="preserve"> и </w:t>
      </w:r>
      <w:proofErr w:type="spellStart"/>
      <w:r w:rsidRPr="009908C6">
        <w:rPr>
          <w:sz w:val="28"/>
          <w:szCs w:val="28"/>
        </w:rPr>
        <w:t>алкадиены</w:t>
      </w:r>
      <w:proofErr w:type="spellEnd"/>
      <w:r w:rsidRPr="009908C6">
        <w:rPr>
          <w:sz w:val="28"/>
          <w:szCs w:val="28"/>
        </w:rPr>
        <w:t xml:space="preserve"> являются межклассовыми изомерами. Атомы углерода при тройной связи в молекулах </w:t>
      </w:r>
      <w:proofErr w:type="spellStart"/>
      <w:r w:rsidRPr="009908C6">
        <w:rPr>
          <w:sz w:val="28"/>
          <w:szCs w:val="28"/>
        </w:rPr>
        <w:t>алкинов</w:t>
      </w:r>
      <w:proofErr w:type="spellEnd"/>
      <w:r w:rsidRPr="009908C6">
        <w:rPr>
          <w:sz w:val="28"/>
          <w:szCs w:val="28"/>
        </w:rPr>
        <w:t xml:space="preserve"> находятся в состоя</w:t>
      </w:r>
      <w:r w:rsidRPr="009908C6">
        <w:rPr>
          <w:sz w:val="28"/>
          <w:szCs w:val="28"/>
        </w:rPr>
        <w:softHyphen/>
        <w:t xml:space="preserve">нии sp-гибридизации. Одна сигма-связь, образованная гибридными </w:t>
      </w:r>
      <w:proofErr w:type="spellStart"/>
      <w:r w:rsidRPr="009908C6">
        <w:rPr>
          <w:sz w:val="28"/>
          <w:szCs w:val="28"/>
        </w:rPr>
        <w:t>орбиталями</w:t>
      </w:r>
      <w:proofErr w:type="spellEnd"/>
      <w:r w:rsidRPr="009908C6">
        <w:rPr>
          <w:sz w:val="28"/>
          <w:szCs w:val="28"/>
        </w:rPr>
        <w:t>, располагается по одной прямой, соединяющей центры атомов углерода (угол 1800)  (см. § 3); две пи-связи образованы при перекрывании двух пар не</w:t>
      </w:r>
      <w:r w:rsidRPr="009908C6">
        <w:rPr>
          <w:sz w:val="28"/>
          <w:szCs w:val="28"/>
        </w:rPr>
        <w:softHyphen/>
        <w:t xml:space="preserve">гибридных </w:t>
      </w:r>
      <w:proofErr w:type="spellStart"/>
      <w:r w:rsidRPr="009908C6">
        <w:rPr>
          <w:sz w:val="28"/>
          <w:szCs w:val="28"/>
        </w:rPr>
        <w:t>р-орбиталей</w:t>
      </w:r>
      <w:proofErr w:type="spellEnd"/>
      <w:r w:rsidRPr="009908C6">
        <w:rPr>
          <w:sz w:val="28"/>
          <w:szCs w:val="28"/>
        </w:rPr>
        <w:t xml:space="preserve"> соседних атомов углерода. Наличие тройной связи  приводит к тому, что расстоя</w:t>
      </w:r>
      <w:r w:rsidRPr="009908C6">
        <w:rPr>
          <w:sz w:val="28"/>
          <w:szCs w:val="28"/>
        </w:rPr>
        <w:softHyphen/>
        <w:t xml:space="preserve">ние между ядрами атомов углерода по сравнению с одинарной связью уменьшается и составляет 0,120 нм. Энергия тройной связи составляет 828 кДж/моль. </w:t>
      </w:r>
    </w:p>
    <w:p w:rsidR="006A619F" w:rsidRPr="009908C6" w:rsidRDefault="006A619F" w:rsidP="006A619F">
      <w:pPr>
        <w:shd w:val="clear" w:color="auto" w:fill="FFFFFF"/>
        <w:ind w:firstLine="652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Номенклатура и изомерия. Первый представитель </w:t>
      </w:r>
      <w:proofErr w:type="spellStart"/>
      <w:r w:rsidRPr="009908C6">
        <w:rPr>
          <w:sz w:val="28"/>
          <w:szCs w:val="28"/>
        </w:rPr>
        <w:t>алкинов</w:t>
      </w:r>
      <w:proofErr w:type="spellEnd"/>
      <w:r w:rsidRPr="009908C6">
        <w:rPr>
          <w:sz w:val="28"/>
          <w:szCs w:val="28"/>
        </w:rPr>
        <w:t xml:space="preserve"> — ацетилен </w:t>
      </w:r>
      <w:r w:rsidRPr="009908C6">
        <w:rPr>
          <w:sz w:val="28"/>
          <w:szCs w:val="28"/>
        </w:rPr>
        <w:object w:dxaOrig="740" w:dyaOrig="259">
          <v:shape id="_x0000_i1056" type="#_x0000_t75" style="width:51.75pt;height:18.75pt" o:ole="">
            <v:imagedata r:id="rId59" o:title=""/>
          </v:shape>
          <o:OLEObject Type="Embed" ProgID="Visio.Drawing.6" ShapeID="_x0000_i1056" DrawAspect="Content" ObjectID="_1757420338" r:id="rId60"/>
        </w:object>
      </w:r>
      <w:r w:rsidRPr="009908C6">
        <w:rPr>
          <w:sz w:val="28"/>
          <w:szCs w:val="28"/>
        </w:rPr>
        <w:t xml:space="preserve">, поэтому </w:t>
      </w:r>
      <w:proofErr w:type="spellStart"/>
      <w:r w:rsidRPr="009908C6">
        <w:rPr>
          <w:sz w:val="28"/>
          <w:szCs w:val="28"/>
        </w:rPr>
        <w:t>алкины</w:t>
      </w:r>
      <w:proofErr w:type="spellEnd"/>
      <w:r w:rsidRPr="009908C6">
        <w:rPr>
          <w:sz w:val="28"/>
          <w:szCs w:val="28"/>
        </w:rPr>
        <w:t xml:space="preserve"> также называют ацетиленовыми углеводородами. Ближайшие гомологи ацетилена – </w:t>
      </w:r>
      <w:proofErr w:type="spellStart"/>
      <w:r w:rsidRPr="009908C6">
        <w:rPr>
          <w:sz w:val="28"/>
          <w:szCs w:val="28"/>
        </w:rPr>
        <w:t>пропин</w:t>
      </w:r>
      <w:proofErr w:type="spellEnd"/>
      <w:r w:rsidRPr="009908C6">
        <w:rPr>
          <w:sz w:val="28"/>
          <w:szCs w:val="28"/>
        </w:rPr>
        <w:t>, бутин-1, бутин-2:</w:t>
      </w:r>
    </w:p>
    <w:p w:rsidR="006A619F" w:rsidRPr="009908C6" w:rsidRDefault="006A619F" w:rsidP="006A619F">
      <w:pPr>
        <w:shd w:val="clear" w:color="auto" w:fill="FFFFFF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          </w:t>
      </w:r>
      <w:r w:rsidRPr="009908C6">
        <w:rPr>
          <w:sz w:val="28"/>
          <w:szCs w:val="28"/>
        </w:rPr>
        <w:object w:dxaOrig="1861" w:dyaOrig="616">
          <v:shape id="_x0000_i1057" type="#_x0000_t75" style="width:117pt;height:40.5pt" o:ole="">
            <v:imagedata r:id="rId61" o:title=""/>
          </v:shape>
          <o:OLEObject Type="Embed" ProgID="Visio.Drawing.6" ShapeID="_x0000_i1057" DrawAspect="Content" ObjectID="_1757420339" r:id="rId62"/>
        </w:object>
      </w:r>
      <w:r w:rsidR="007E4697" w:rsidRPr="00151EA6">
        <w:rPr>
          <w:sz w:val="28"/>
          <w:szCs w:val="28"/>
        </w:rPr>
        <w:pict>
          <v:shape id="_x0000_i1058" type="#_x0000_t75" style="width:117pt;height:40.5pt">
            <v:imagedata r:id="rId63" o:title=""/>
          </v:shape>
        </w:pict>
      </w:r>
      <w:r w:rsidRPr="009908C6">
        <w:rPr>
          <w:sz w:val="28"/>
          <w:szCs w:val="28"/>
        </w:rPr>
        <w:object w:dxaOrig="1861" w:dyaOrig="616">
          <v:shape id="_x0000_i1059" type="#_x0000_t75" style="width:117pt;height:40.5pt" o:ole="">
            <v:imagedata r:id="rId64" o:title=""/>
          </v:shape>
          <o:OLEObject Type="Embed" ProgID="Visio.Drawing.6" ShapeID="_x0000_i1059" DrawAspect="Content" ObjectID="_1757420340" r:id="rId65"/>
        </w:object>
      </w:r>
    </w:p>
    <w:p w:rsidR="006A619F" w:rsidRDefault="006A619F" w:rsidP="006A619F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Физические свойства.</w:t>
      </w:r>
      <w:r w:rsidRPr="00586C03">
        <w:rPr>
          <w:sz w:val="28"/>
          <w:szCs w:val="28"/>
        </w:rPr>
        <w:t xml:space="preserve"> </w:t>
      </w:r>
      <w:proofErr w:type="spellStart"/>
      <w:r w:rsidRPr="00586C03">
        <w:rPr>
          <w:sz w:val="28"/>
          <w:szCs w:val="28"/>
        </w:rPr>
        <w:t>Алкины</w:t>
      </w:r>
      <w:proofErr w:type="spellEnd"/>
      <w:r w:rsidRPr="00586C03">
        <w:rPr>
          <w:sz w:val="28"/>
          <w:szCs w:val="28"/>
        </w:rPr>
        <w:t xml:space="preserve"> </w:t>
      </w:r>
      <w:proofErr w:type="gramStart"/>
      <w:r w:rsidRPr="00586C03">
        <w:rPr>
          <w:sz w:val="28"/>
          <w:szCs w:val="28"/>
        </w:rPr>
        <w:t>по</w:t>
      </w:r>
      <w:proofErr w:type="gramEnd"/>
      <w:r w:rsidRPr="00586C03">
        <w:rPr>
          <w:sz w:val="28"/>
          <w:szCs w:val="28"/>
        </w:rPr>
        <w:t xml:space="preserve"> физическим свойством похожи на свойства  </w:t>
      </w:r>
      <w:proofErr w:type="spellStart"/>
      <w:r w:rsidRPr="00586C03">
        <w:rPr>
          <w:sz w:val="28"/>
          <w:szCs w:val="28"/>
        </w:rPr>
        <w:t>алканов</w:t>
      </w:r>
      <w:proofErr w:type="spellEnd"/>
      <w:r w:rsidRPr="00586C03">
        <w:rPr>
          <w:sz w:val="28"/>
          <w:szCs w:val="28"/>
        </w:rPr>
        <w:t xml:space="preserve"> и </w:t>
      </w:r>
      <w:proofErr w:type="spellStart"/>
      <w:r w:rsidRPr="00586C03">
        <w:rPr>
          <w:sz w:val="28"/>
          <w:szCs w:val="28"/>
        </w:rPr>
        <w:t>алкенов</w:t>
      </w:r>
      <w:proofErr w:type="spellEnd"/>
      <w:r w:rsidRPr="00586C03">
        <w:rPr>
          <w:sz w:val="28"/>
          <w:szCs w:val="28"/>
        </w:rPr>
        <w:t xml:space="preserve">. При </w:t>
      </w:r>
      <w:proofErr w:type="spellStart"/>
      <w:r w:rsidRPr="00586C03">
        <w:rPr>
          <w:sz w:val="28"/>
          <w:szCs w:val="28"/>
        </w:rPr>
        <w:t>обычныых</w:t>
      </w:r>
      <w:proofErr w:type="spellEnd"/>
      <w:r w:rsidRPr="00586C03">
        <w:rPr>
          <w:sz w:val="28"/>
          <w:szCs w:val="28"/>
        </w:rPr>
        <w:t xml:space="preserve"> условиях первые 3 члена  гомологического ряда (</w:t>
      </w:r>
      <w:proofErr w:type="spellStart"/>
      <w:r w:rsidRPr="00586C03">
        <w:rPr>
          <w:sz w:val="28"/>
          <w:szCs w:val="28"/>
        </w:rPr>
        <w:t>этин</w:t>
      </w:r>
      <w:proofErr w:type="spellEnd"/>
      <w:r w:rsidRPr="00586C03">
        <w:rPr>
          <w:sz w:val="28"/>
          <w:szCs w:val="28"/>
        </w:rPr>
        <w:t xml:space="preserve">, </w:t>
      </w:r>
      <w:proofErr w:type="spellStart"/>
      <w:r w:rsidRPr="00586C03">
        <w:rPr>
          <w:sz w:val="28"/>
          <w:szCs w:val="28"/>
        </w:rPr>
        <w:t>пропин</w:t>
      </w:r>
      <w:proofErr w:type="spellEnd"/>
      <w:r w:rsidRPr="00586C03">
        <w:rPr>
          <w:sz w:val="28"/>
          <w:szCs w:val="28"/>
        </w:rPr>
        <w:t xml:space="preserve">, </w:t>
      </w:r>
      <w:proofErr w:type="spellStart"/>
      <w:r w:rsidRPr="00586C03">
        <w:rPr>
          <w:sz w:val="28"/>
          <w:szCs w:val="28"/>
        </w:rPr>
        <w:t>бутин</w:t>
      </w:r>
      <w:proofErr w:type="spellEnd"/>
      <w:r w:rsidRPr="00586C03">
        <w:rPr>
          <w:sz w:val="28"/>
          <w:szCs w:val="28"/>
        </w:rPr>
        <w:t>)</w:t>
      </w:r>
      <w:r>
        <w:rPr>
          <w:sz w:val="28"/>
          <w:szCs w:val="28"/>
        </w:rPr>
        <w:t xml:space="preserve"> – </w:t>
      </w:r>
      <w:r w:rsidRPr="00586C03">
        <w:rPr>
          <w:sz w:val="28"/>
          <w:szCs w:val="28"/>
        </w:rPr>
        <w:t>газы; следующ</w:t>
      </w:r>
      <w:r>
        <w:rPr>
          <w:sz w:val="28"/>
          <w:szCs w:val="28"/>
        </w:rPr>
        <w:t>ие 13 членов гомологического ацети</w:t>
      </w:r>
      <w:r w:rsidRPr="00586C03">
        <w:rPr>
          <w:sz w:val="28"/>
          <w:szCs w:val="28"/>
        </w:rPr>
        <w:t xml:space="preserve">ленового ряда – жидкости; начиная  с </w:t>
      </w:r>
      <w:r w:rsidRPr="00FB01E2">
        <w:rPr>
          <w:sz w:val="28"/>
          <w:szCs w:val="28"/>
        </w:rPr>
        <w:t>С</w:t>
      </w:r>
      <w:r w:rsidRPr="009908C6">
        <w:rPr>
          <w:sz w:val="28"/>
          <w:szCs w:val="28"/>
        </w:rPr>
        <w:t>18</w:t>
      </w:r>
      <w:r w:rsidRPr="00FB01E2">
        <w:rPr>
          <w:sz w:val="28"/>
          <w:szCs w:val="28"/>
        </w:rPr>
        <w:t>Н</w:t>
      </w:r>
      <w:r w:rsidRPr="009908C6">
        <w:rPr>
          <w:sz w:val="28"/>
          <w:szCs w:val="28"/>
        </w:rPr>
        <w:t xml:space="preserve">34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октадецин</w:t>
      </w:r>
      <w:proofErr w:type="spellEnd"/>
      <w:r w:rsidRPr="00586C03">
        <w:rPr>
          <w:sz w:val="28"/>
          <w:szCs w:val="28"/>
        </w:rPr>
        <w:t>) – тв</w:t>
      </w:r>
      <w:r>
        <w:rPr>
          <w:sz w:val="28"/>
          <w:szCs w:val="28"/>
        </w:rPr>
        <w:t>е</w:t>
      </w:r>
      <w:r w:rsidRPr="00586C03">
        <w:rPr>
          <w:sz w:val="28"/>
          <w:szCs w:val="28"/>
        </w:rPr>
        <w:t>рдые вещества</w:t>
      </w:r>
      <w:r>
        <w:rPr>
          <w:sz w:val="28"/>
          <w:szCs w:val="28"/>
        </w:rPr>
        <w:t>; практически не имеют запаха</w:t>
      </w:r>
      <w:r w:rsidRPr="00586C03">
        <w:rPr>
          <w:sz w:val="28"/>
          <w:szCs w:val="28"/>
        </w:rPr>
        <w:t>.</w:t>
      </w:r>
    </w:p>
    <w:p w:rsidR="006A619F" w:rsidRPr="009908C6" w:rsidRDefault="006A619F" w:rsidP="006A619F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Химические свойства.</w:t>
      </w:r>
    </w:p>
    <w:p w:rsidR="006A619F" w:rsidRDefault="006A619F" w:rsidP="006A619F">
      <w:pPr>
        <w:tabs>
          <w:tab w:val="left" w:pos="37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а)</w:t>
      </w:r>
      <w:r w:rsidRPr="00586C03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86C03">
        <w:rPr>
          <w:sz w:val="28"/>
          <w:szCs w:val="28"/>
        </w:rPr>
        <w:t>рисоединения водорода в присутстви</w:t>
      </w:r>
      <w:r>
        <w:rPr>
          <w:sz w:val="28"/>
          <w:szCs w:val="28"/>
        </w:rPr>
        <w:t>и</w:t>
      </w:r>
      <w:r w:rsidRPr="00586C03">
        <w:rPr>
          <w:sz w:val="28"/>
          <w:szCs w:val="28"/>
        </w:rPr>
        <w:t xml:space="preserve"> катализатора (</w:t>
      </w:r>
      <w:proofErr w:type="spellStart"/>
      <w:r w:rsidRPr="009908C6">
        <w:rPr>
          <w:sz w:val="28"/>
          <w:szCs w:val="28"/>
        </w:rPr>
        <w:t>Ni</w:t>
      </w:r>
      <w:proofErr w:type="spellEnd"/>
      <w:r w:rsidRPr="00586C03">
        <w:rPr>
          <w:sz w:val="28"/>
          <w:szCs w:val="28"/>
        </w:rPr>
        <w:t xml:space="preserve">, </w:t>
      </w:r>
      <w:proofErr w:type="spellStart"/>
      <w:r w:rsidRPr="009908C6">
        <w:rPr>
          <w:sz w:val="28"/>
          <w:szCs w:val="28"/>
        </w:rPr>
        <w:t>Pt</w:t>
      </w:r>
      <w:proofErr w:type="spellEnd"/>
      <w:r w:rsidRPr="00586C03">
        <w:rPr>
          <w:sz w:val="28"/>
          <w:szCs w:val="28"/>
        </w:rPr>
        <w:t xml:space="preserve">, </w:t>
      </w:r>
      <w:proofErr w:type="spellStart"/>
      <w:r w:rsidRPr="009908C6">
        <w:rPr>
          <w:sz w:val="28"/>
          <w:szCs w:val="28"/>
        </w:rPr>
        <w:t>Pd</w:t>
      </w:r>
      <w:proofErr w:type="spellEnd"/>
      <w:r w:rsidRPr="00586C03">
        <w:rPr>
          <w:sz w:val="28"/>
          <w:szCs w:val="28"/>
        </w:rPr>
        <w:t>) с образ</w:t>
      </w:r>
      <w:r>
        <w:rPr>
          <w:sz w:val="28"/>
          <w:szCs w:val="28"/>
        </w:rPr>
        <w:t xml:space="preserve">ованием </w:t>
      </w:r>
      <w:proofErr w:type="spellStart"/>
      <w:r>
        <w:rPr>
          <w:sz w:val="28"/>
          <w:szCs w:val="28"/>
        </w:rPr>
        <w:t>алкена</w:t>
      </w:r>
      <w:proofErr w:type="spellEnd"/>
      <w:r>
        <w:rPr>
          <w:sz w:val="28"/>
          <w:szCs w:val="28"/>
        </w:rPr>
        <w:t xml:space="preserve">, и далее – </w:t>
      </w:r>
      <w:proofErr w:type="spellStart"/>
      <w:r>
        <w:rPr>
          <w:sz w:val="28"/>
          <w:szCs w:val="28"/>
        </w:rPr>
        <w:t>алкана</w:t>
      </w:r>
      <w:proofErr w:type="spellEnd"/>
      <w:r>
        <w:rPr>
          <w:sz w:val="28"/>
          <w:szCs w:val="28"/>
        </w:rPr>
        <w:t>:</w:t>
      </w:r>
    </w:p>
    <w:p w:rsidR="006A619F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5437" w:dyaOrig="617">
          <v:shape id="_x0000_i1060" type="#_x0000_t75" style="width:341.25pt;height:38.25pt" o:ole="">
            <v:imagedata r:id="rId66" o:title=""/>
          </v:shape>
          <o:OLEObject Type="Embed" ProgID="Visio.Drawing.6" ShapeID="_x0000_i1060" DrawAspect="Content" ObjectID="_1757420341" r:id="rId67"/>
        </w:object>
      </w:r>
    </w:p>
    <w:p w:rsidR="006A619F" w:rsidRDefault="006A619F" w:rsidP="006A619F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>б) Г</w:t>
      </w:r>
      <w:r w:rsidRPr="00586C03">
        <w:rPr>
          <w:sz w:val="28"/>
          <w:szCs w:val="28"/>
        </w:rPr>
        <w:t xml:space="preserve">алогенирование с образованием </w:t>
      </w:r>
      <w:proofErr w:type="spellStart"/>
      <w:r w:rsidRPr="00586C03">
        <w:rPr>
          <w:sz w:val="28"/>
          <w:szCs w:val="28"/>
        </w:rPr>
        <w:t>дигалогенпроизводных</w:t>
      </w:r>
      <w:proofErr w:type="spellEnd"/>
      <w:r w:rsidRPr="00586C03">
        <w:rPr>
          <w:sz w:val="28"/>
          <w:szCs w:val="28"/>
        </w:rPr>
        <w:t xml:space="preserve"> </w:t>
      </w:r>
      <w:proofErr w:type="spellStart"/>
      <w:r w:rsidRPr="00586C03">
        <w:rPr>
          <w:sz w:val="28"/>
          <w:szCs w:val="28"/>
        </w:rPr>
        <w:t>алканов</w:t>
      </w:r>
      <w:proofErr w:type="spellEnd"/>
      <w:r>
        <w:rPr>
          <w:sz w:val="28"/>
          <w:szCs w:val="28"/>
        </w:rPr>
        <w:t>:</w:t>
      </w:r>
    </w:p>
    <w:p w:rsidR="006A619F" w:rsidRPr="009908C6" w:rsidRDefault="006A619F" w:rsidP="006A619F">
      <w:pPr>
        <w:ind w:firstLine="709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5612" w:dyaOrig="1116">
          <v:shape id="_x0000_i1061" type="#_x0000_t75" style="width:376.5pt;height:75pt" o:ole="">
            <v:imagedata r:id="rId68" o:title=""/>
          </v:shape>
          <o:OLEObject Type="Embed" ProgID="Visio.Drawing.6" ShapeID="_x0000_i1061" DrawAspect="Content" ObjectID="_1757420342" r:id="rId69"/>
        </w:object>
      </w:r>
    </w:p>
    <w:p w:rsidR="006A619F" w:rsidRDefault="006A619F" w:rsidP="006A619F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Реакция </w:t>
      </w:r>
      <w:proofErr w:type="spellStart"/>
      <w:r>
        <w:rPr>
          <w:sz w:val="28"/>
          <w:szCs w:val="28"/>
        </w:rPr>
        <w:t>гидрогенирования</w:t>
      </w:r>
      <w:proofErr w:type="spellEnd"/>
      <w:r>
        <w:rPr>
          <w:sz w:val="28"/>
          <w:szCs w:val="28"/>
        </w:rPr>
        <w:t>: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3872" w:dyaOrig="738">
          <v:shape id="_x0000_i1062" type="#_x0000_t75" style="width:253.5pt;height:48.75pt" o:ole="">
            <v:imagedata r:id="rId70" o:title=""/>
          </v:shape>
          <o:OLEObject Type="Embed" ProgID="Visio.Drawing.6" ShapeID="_x0000_i1062" DrawAspect="Content" ObjectID="_1757420343" r:id="rId71"/>
        </w:object>
      </w:r>
    </w:p>
    <w:p w:rsidR="006A619F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                     Винилхлорид (</w:t>
      </w:r>
      <w:proofErr w:type="spellStart"/>
      <w:r w:rsidRPr="009908C6">
        <w:rPr>
          <w:sz w:val="28"/>
          <w:szCs w:val="28"/>
        </w:rPr>
        <w:t>хлорэтен</w:t>
      </w:r>
      <w:proofErr w:type="spellEnd"/>
      <w:r w:rsidRPr="009908C6">
        <w:rPr>
          <w:sz w:val="28"/>
          <w:szCs w:val="28"/>
        </w:rPr>
        <w:t>)</w:t>
      </w:r>
    </w:p>
    <w:p w:rsidR="006A619F" w:rsidRPr="00C043DB" w:rsidRDefault="006A619F" w:rsidP="006A619F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>г) Г</w:t>
      </w:r>
      <w:r w:rsidRPr="00586C03">
        <w:rPr>
          <w:sz w:val="28"/>
          <w:szCs w:val="28"/>
        </w:rPr>
        <w:t>идратация в присутствии солей ртути (</w:t>
      </w:r>
      <w:r w:rsidRPr="009908C6">
        <w:rPr>
          <w:sz w:val="28"/>
          <w:szCs w:val="28"/>
        </w:rPr>
        <w:t>II</w:t>
      </w:r>
      <w:r w:rsidRPr="00586C03">
        <w:rPr>
          <w:sz w:val="28"/>
          <w:szCs w:val="28"/>
        </w:rPr>
        <w:t>) (</w:t>
      </w:r>
      <w:r w:rsidRPr="009908C6">
        <w:rPr>
          <w:sz w:val="28"/>
          <w:szCs w:val="28"/>
        </w:rPr>
        <w:t xml:space="preserve">реакция </w:t>
      </w:r>
      <w:proofErr w:type="spellStart"/>
      <w:r w:rsidRPr="009908C6">
        <w:rPr>
          <w:sz w:val="28"/>
          <w:szCs w:val="28"/>
        </w:rPr>
        <w:t>Кучерова</w:t>
      </w:r>
      <w:proofErr w:type="spellEnd"/>
      <w:r w:rsidRPr="00586C03">
        <w:rPr>
          <w:sz w:val="28"/>
          <w:szCs w:val="28"/>
        </w:rPr>
        <w:t>). Напр</w:t>
      </w:r>
      <w:r>
        <w:rPr>
          <w:sz w:val="28"/>
          <w:szCs w:val="28"/>
        </w:rPr>
        <w:t>имер</w:t>
      </w:r>
      <w:r w:rsidRPr="00586C03">
        <w:rPr>
          <w:sz w:val="28"/>
          <w:szCs w:val="28"/>
        </w:rPr>
        <w:t xml:space="preserve">, из ацетилена получают виниловый спирт (неустойчивое вещество), а затем ацетальдегид: </w:t>
      </w:r>
    </w:p>
    <w:p w:rsidR="006A619F" w:rsidRPr="009908C6" w:rsidRDefault="006A619F" w:rsidP="006A619F">
      <w:pPr>
        <w:ind w:left="1800"/>
        <w:jc w:val="both"/>
        <w:rPr>
          <w:sz w:val="28"/>
          <w:szCs w:val="28"/>
        </w:rPr>
      </w:pPr>
      <w:r w:rsidRPr="009908C6">
        <w:rPr>
          <w:sz w:val="28"/>
          <w:szCs w:val="28"/>
        </w:rPr>
        <w:object w:dxaOrig="4384" w:dyaOrig="738">
          <v:shape id="_x0000_i1063" type="#_x0000_t75" style="width:265.5pt;height:45pt" o:ole="">
            <v:imagedata r:id="rId72" o:title=""/>
          </v:shape>
          <o:OLEObject Type="Embed" ProgID="Visio.Drawing.6" ShapeID="_x0000_i1063" DrawAspect="Content" ObjectID="_1757420344" r:id="rId73"/>
        </w:objec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                                                         Виниловый   Ацетальдегид</w:t>
      </w:r>
    </w:p>
    <w:p w:rsidR="006A619F" w:rsidRPr="009908C6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                                                               спирт</w:t>
      </w:r>
    </w:p>
    <w:p w:rsidR="006A619F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Реакции присоединения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алкинов</w:t>
      </w:r>
      <w:proofErr w:type="spellEnd"/>
      <w:r>
        <w:rPr>
          <w:sz w:val="28"/>
          <w:szCs w:val="28"/>
        </w:rPr>
        <w:t xml:space="preserve"> протекают труднее, чем у </w:t>
      </w:r>
      <w:proofErr w:type="spellStart"/>
      <w:r>
        <w:rPr>
          <w:sz w:val="28"/>
          <w:szCs w:val="28"/>
        </w:rPr>
        <w:t>алкенов</w:t>
      </w:r>
      <w:proofErr w:type="spellEnd"/>
      <w:r>
        <w:rPr>
          <w:sz w:val="28"/>
          <w:szCs w:val="28"/>
        </w:rPr>
        <w:t>. Гидратация гомологов ацетилена приводит к образованию кетонов:</w:t>
      </w:r>
    </w:p>
    <w:p w:rsidR="006A619F" w:rsidRPr="002D5E32" w:rsidRDefault="007E4697" w:rsidP="006A619F">
      <w:pPr>
        <w:jc w:val="center"/>
        <w:rPr>
          <w:sz w:val="28"/>
          <w:szCs w:val="28"/>
        </w:rPr>
      </w:pPr>
      <w:r w:rsidRPr="00151EA6">
        <w:rPr>
          <w:sz w:val="28"/>
          <w:szCs w:val="28"/>
        </w:rPr>
        <w:pict>
          <v:shape id="_x0000_i1064" type="#_x0000_t75" style="width:277.5pt;height:54pt">
            <v:imagedata r:id="rId74" o:title=""/>
          </v:shape>
        </w:pict>
      </w:r>
    </w:p>
    <w:p w:rsidR="006A619F" w:rsidRPr="00573A23" w:rsidRDefault="006A619F" w:rsidP="006A619F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Реакции окисления</w:t>
      </w:r>
      <w:r w:rsidRPr="00586C03">
        <w:rPr>
          <w:sz w:val="28"/>
          <w:szCs w:val="28"/>
        </w:rPr>
        <w:t xml:space="preserve"> </w:t>
      </w:r>
      <w:proofErr w:type="spellStart"/>
      <w:r w:rsidRPr="00586C03">
        <w:rPr>
          <w:sz w:val="28"/>
          <w:szCs w:val="28"/>
        </w:rPr>
        <w:t>алкинов</w:t>
      </w:r>
      <w:proofErr w:type="spellEnd"/>
      <w:r w:rsidRPr="00586C03">
        <w:rPr>
          <w:sz w:val="28"/>
          <w:szCs w:val="28"/>
        </w:rPr>
        <w:t xml:space="preserve"> происходят легко.</w:t>
      </w:r>
      <w:r>
        <w:rPr>
          <w:sz w:val="28"/>
          <w:szCs w:val="28"/>
        </w:rPr>
        <w:t xml:space="preserve"> </w:t>
      </w:r>
      <w:r w:rsidRPr="00586C03">
        <w:rPr>
          <w:sz w:val="28"/>
          <w:szCs w:val="28"/>
        </w:rPr>
        <w:t xml:space="preserve">Окисление осуществляется раствором </w:t>
      </w:r>
      <w:r w:rsidRPr="009908C6">
        <w:rPr>
          <w:sz w:val="28"/>
          <w:szCs w:val="28"/>
        </w:rPr>
        <w:t>KMnO</w:t>
      </w:r>
      <w:r w:rsidRPr="001A611D">
        <w:rPr>
          <w:sz w:val="28"/>
          <w:szCs w:val="28"/>
          <w:vertAlign w:val="subscript"/>
        </w:rPr>
        <w:t>4</w:t>
      </w:r>
      <w:r w:rsidRPr="00586C03">
        <w:rPr>
          <w:sz w:val="28"/>
          <w:szCs w:val="28"/>
        </w:rPr>
        <w:t xml:space="preserve"> в кислой среде, приводящее к образованию карбоновых кислот и обесцвечиванию </w:t>
      </w:r>
      <w:r w:rsidRPr="009908C6">
        <w:rPr>
          <w:sz w:val="28"/>
          <w:szCs w:val="28"/>
        </w:rPr>
        <w:t>KMnO</w:t>
      </w:r>
      <w:r w:rsidRPr="001A611D">
        <w:rPr>
          <w:sz w:val="28"/>
          <w:szCs w:val="28"/>
          <w:vertAlign w:val="subscript"/>
        </w:rPr>
        <w:t>4</w:t>
      </w:r>
      <w:r w:rsidRPr="00586C03">
        <w:rPr>
          <w:sz w:val="28"/>
          <w:szCs w:val="28"/>
        </w:rPr>
        <w:t>:</w:t>
      </w:r>
    </w:p>
    <w:p w:rsidR="006A619F" w:rsidRPr="00573A23" w:rsidRDefault="006A619F" w:rsidP="006A619F">
      <w:pPr>
        <w:ind w:left="1800"/>
        <w:jc w:val="both"/>
        <w:rPr>
          <w:sz w:val="28"/>
          <w:szCs w:val="28"/>
        </w:rPr>
      </w:pPr>
      <w:r w:rsidRPr="009908C6">
        <w:rPr>
          <w:sz w:val="28"/>
          <w:szCs w:val="28"/>
        </w:rPr>
        <w:object w:dxaOrig="4557" w:dyaOrig="352">
          <v:shape id="_x0000_i1065" type="#_x0000_t75" style="width:312.75pt;height:24pt" o:ole="">
            <v:imagedata r:id="rId75" o:title=""/>
          </v:shape>
          <o:OLEObject Type="Embed" ProgID="Visio.Drawing.6" ShapeID="_x0000_i1065" DrawAspect="Content" ObjectID="_1757420345" r:id="rId76"/>
        </w:object>
      </w:r>
    </w:p>
    <w:p w:rsidR="006A619F" w:rsidRDefault="006A619F" w:rsidP="006A619F">
      <w:pPr>
        <w:ind w:firstLine="709"/>
        <w:jc w:val="both"/>
        <w:rPr>
          <w:sz w:val="28"/>
          <w:szCs w:val="28"/>
        </w:rPr>
      </w:pPr>
      <w:r w:rsidRPr="00586C03">
        <w:rPr>
          <w:sz w:val="28"/>
          <w:szCs w:val="28"/>
        </w:rPr>
        <w:t xml:space="preserve">   При сгорании </w:t>
      </w:r>
      <w:proofErr w:type="spellStart"/>
      <w:r w:rsidRPr="00586C03">
        <w:rPr>
          <w:sz w:val="28"/>
          <w:szCs w:val="28"/>
        </w:rPr>
        <w:t>алкинов</w:t>
      </w:r>
      <w:proofErr w:type="spellEnd"/>
      <w:r w:rsidRPr="00586C03">
        <w:rPr>
          <w:sz w:val="28"/>
          <w:szCs w:val="28"/>
        </w:rPr>
        <w:t xml:space="preserve"> (полное окисление) образуются </w:t>
      </w:r>
      <w:r w:rsidRPr="009908C6">
        <w:rPr>
          <w:sz w:val="28"/>
          <w:szCs w:val="28"/>
        </w:rPr>
        <w:t>CO</w:t>
      </w:r>
      <w:r w:rsidRPr="001A611D">
        <w:rPr>
          <w:sz w:val="28"/>
          <w:szCs w:val="28"/>
          <w:vertAlign w:val="subscript"/>
        </w:rPr>
        <w:t>2</w:t>
      </w:r>
      <w:r w:rsidRPr="00586C03">
        <w:rPr>
          <w:sz w:val="28"/>
          <w:szCs w:val="28"/>
        </w:rPr>
        <w:t xml:space="preserve"> и 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O</w:t>
      </w:r>
      <w:r>
        <w:rPr>
          <w:sz w:val="28"/>
          <w:szCs w:val="28"/>
        </w:rPr>
        <w:t xml:space="preserve">, например: </w:t>
      </w:r>
      <w:r w:rsidRPr="002D5E32">
        <w:rPr>
          <w:sz w:val="28"/>
          <w:szCs w:val="28"/>
        </w:rPr>
        <w:t xml:space="preserve"> </w:t>
      </w:r>
    </w:p>
    <w:p w:rsidR="006A619F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4</w:t>
      </w:r>
      <w:r w:rsidRPr="00573A23">
        <w:rPr>
          <w:sz w:val="28"/>
          <w:szCs w:val="28"/>
        </w:rPr>
        <w:t xml:space="preserve"> + 4</w:t>
      </w:r>
      <w:r w:rsidRPr="009908C6">
        <w:rPr>
          <w:sz w:val="28"/>
          <w:szCs w:val="28"/>
        </w:rPr>
        <w:t>O</w:t>
      </w:r>
      <w:r w:rsidRPr="001A611D">
        <w:rPr>
          <w:sz w:val="28"/>
          <w:szCs w:val="28"/>
          <w:vertAlign w:val="subscript"/>
        </w:rPr>
        <w:t>2</w:t>
      </w:r>
      <w:r w:rsidRPr="00573A23">
        <w:rPr>
          <w:sz w:val="28"/>
          <w:szCs w:val="28"/>
        </w:rPr>
        <w:t xml:space="preserve"> → 3</w:t>
      </w:r>
      <w:r w:rsidRPr="009908C6">
        <w:rPr>
          <w:sz w:val="28"/>
          <w:szCs w:val="28"/>
        </w:rPr>
        <w:t>CO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 xml:space="preserve"> </w:t>
      </w:r>
      <w:r w:rsidRPr="00573A23">
        <w:rPr>
          <w:sz w:val="28"/>
          <w:szCs w:val="28"/>
        </w:rPr>
        <w:t>+ 2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6A619F" w:rsidRPr="009908C6" w:rsidRDefault="006A619F" w:rsidP="006A619F">
      <w:pPr>
        <w:rPr>
          <w:sz w:val="28"/>
          <w:szCs w:val="28"/>
        </w:rPr>
      </w:pPr>
      <w:r w:rsidRPr="009908C6">
        <w:rPr>
          <w:sz w:val="28"/>
          <w:szCs w:val="28"/>
        </w:rPr>
        <w:t xml:space="preserve">                                            </w:t>
      </w:r>
      <w:proofErr w:type="spellStart"/>
      <w:r w:rsidRPr="009908C6">
        <w:rPr>
          <w:sz w:val="28"/>
          <w:szCs w:val="28"/>
        </w:rPr>
        <w:t>Пропин</w:t>
      </w:r>
      <w:proofErr w:type="spellEnd"/>
    </w:p>
    <w:p w:rsidR="006A619F" w:rsidRDefault="006A619F" w:rsidP="006A619F">
      <w:pPr>
        <w:ind w:firstLine="709"/>
        <w:jc w:val="both"/>
        <w:rPr>
          <w:sz w:val="28"/>
          <w:szCs w:val="28"/>
        </w:rPr>
      </w:pPr>
      <w:proofErr w:type="spellStart"/>
      <w:r w:rsidRPr="00586C03">
        <w:rPr>
          <w:sz w:val="28"/>
          <w:szCs w:val="28"/>
        </w:rPr>
        <w:t>Алкины</w:t>
      </w:r>
      <w:proofErr w:type="spellEnd"/>
      <w:r w:rsidRPr="00586C03">
        <w:rPr>
          <w:sz w:val="28"/>
          <w:szCs w:val="28"/>
        </w:rPr>
        <w:t xml:space="preserve"> вступают </w:t>
      </w:r>
      <w:r w:rsidRPr="009908C6">
        <w:rPr>
          <w:sz w:val="28"/>
          <w:szCs w:val="28"/>
        </w:rPr>
        <w:t xml:space="preserve">в реакции полимеризации, </w:t>
      </w:r>
      <w:r>
        <w:rPr>
          <w:sz w:val="28"/>
          <w:szCs w:val="28"/>
        </w:rPr>
        <w:t>например:</w:t>
      </w:r>
    </w:p>
    <w:p w:rsidR="006A619F" w:rsidRDefault="006A619F" w:rsidP="006A619F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proofErr w:type="spellStart"/>
      <w:r w:rsidRPr="00573A23">
        <w:rPr>
          <w:sz w:val="28"/>
          <w:szCs w:val="28"/>
        </w:rPr>
        <w:t>Димеризация</w:t>
      </w:r>
      <w:proofErr w:type="spellEnd"/>
      <w:r w:rsidRPr="00573A23">
        <w:rPr>
          <w:sz w:val="28"/>
          <w:szCs w:val="28"/>
        </w:rPr>
        <w:t xml:space="preserve"> ацетилена:</w:t>
      </w:r>
    </w:p>
    <w:p w:rsidR="006A619F" w:rsidRPr="009908C6" w:rsidRDefault="006A619F" w:rsidP="006A619F">
      <w:pPr>
        <w:ind w:firstLine="709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3293" w:dyaOrig="750">
          <v:shape id="_x0000_i1066" type="#_x0000_t75" style="width:215.25pt;height:48.75pt" o:ole="">
            <v:imagedata r:id="rId77" o:title=""/>
          </v:shape>
          <o:OLEObject Type="Embed" ProgID="Visio.Drawing.6" ShapeID="_x0000_i1066" DrawAspect="Content" ObjectID="_1757420346" r:id="rId78"/>
        </w:object>
      </w:r>
    </w:p>
    <w:p w:rsidR="006A619F" w:rsidRDefault="006A619F" w:rsidP="006A619F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spellStart"/>
      <w:r>
        <w:rPr>
          <w:sz w:val="28"/>
          <w:szCs w:val="28"/>
        </w:rPr>
        <w:t>Т</w:t>
      </w:r>
      <w:r w:rsidRPr="008A3589">
        <w:rPr>
          <w:sz w:val="28"/>
          <w:szCs w:val="28"/>
        </w:rPr>
        <w:t>римеризация</w:t>
      </w:r>
      <w:proofErr w:type="spellEnd"/>
      <w:r w:rsidRPr="008A3589">
        <w:rPr>
          <w:sz w:val="28"/>
          <w:szCs w:val="28"/>
        </w:rPr>
        <w:t xml:space="preserve"> ацетилена</w:t>
      </w:r>
      <w:r>
        <w:rPr>
          <w:sz w:val="28"/>
          <w:szCs w:val="28"/>
        </w:rPr>
        <w:t>:</w:t>
      </w:r>
    </w:p>
    <w:p w:rsidR="006A619F" w:rsidRPr="00973460" w:rsidRDefault="006A619F" w:rsidP="006A619F">
      <w:pPr>
        <w:ind w:firstLine="709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2808" w:dyaOrig="644">
          <v:shape id="_x0000_i1067" type="#_x0000_t75" style="width:184.5pt;height:42pt" o:ole="">
            <v:imagedata r:id="rId79" o:title=""/>
          </v:shape>
          <o:OLEObject Type="Embed" ProgID="Visio.Drawing.6" ShapeID="_x0000_i1067" DrawAspect="Content" ObjectID="_1757420347" r:id="rId80"/>
        </w:object>
      </w:r>
    </w:p>
    <w:p w:rsidR="006A619F" w:rsidRPr="009908C6" w:rsidRDefault="006A619F" w:rsidP="006A619F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Получение </w:t>
      </w:r>
      <w:proofErr w:type="spellStart"/>
      <w:r w:rsidRPr="009908C6">
        <w:rPr>
          <w:sz w:val="28"/>
          <w:szCs w:val="28"/>
        </w:rPr>
        <w:t>алкинов</w:t>
      </w:r>
      <w:proofErr w:type="spellEnd"/>
      <w:r w:rsidRPr="009908C6">
        <w:rPr>
          <w:sz w:val="28"/>
          <w:szCs w:val="28"/>
        </w:rPr>
        <w:t>.</w:t>
      </w:r>
    </w:p>
    <w:p w:rsidR="006A619F" w:rsidRDefault="006A619F" w:rsidP="006A619F">
      <w:pPr>
        <w:jc w:val="both"/>
        <w:rPr>
          <w:sz w:val="28"/>
          <w:szCs w:val="28"/>
        </w:rPr>
      </w:pPr>
      <w:r w:rsidRPr="00586C03">
        <w:rPr>
          <w:sz w:val="28"/>
          <w:szCs w:val="28"/>
        </w:rPr>
        <w:t xml:space="preserve">Общим способом получения </w:t>
      </w:r>
      <w:proofErr w:type="spellStart"/>
      <w:r w:rsidRPr="00586C03">
        <w:rPr>
          <w:sz w:val="28"/>
          <w:szCs w:val="28"/>
        </w:rPr>
        <w:t>алкинов</w:t>
      </w:r>
      <w:proofErr w:type="spellEnd"/>
      <w:r w:rsidRPr="00586C03">
        <w:rPr>
          <w:sz w:val="28"/>
          <w:szCs w:val="28"/>
        </w:rPr>
        <w:t xml:space="preserve"> является отщеплени</w:t>
      </w:r>
      <w:r>
        <w:rPr>
          <w:sz w:val="28"/>
          <w:szCs w:val="28"/>
        </w:rPr>
        <w:t>е</w:t>
      </w:r>
      <w:r w:rsidRPr="00586C03">
        <w:rPr>
          <w:sz w:val="28"/>
          <w:szCs w:val="28"/>
        </w:rPr>
        <w:t xml:space="preserve"> двух молекул </w:t>
      </w:r>
      <w:proofErr w:type="spellStart"/>
      <w:r w:rsidRPr="00586C03">
        <w:rPr>
          <w:sz w:val="28"/>
          <w:szCs w:val="28"/>
        </w:rPr>
        <w:t>галогеноводорода</w:t>
      </w:r>
      <w:proofErr w:type="spellEnd"/>
      <w:r w:rsidRPr="00586C03">
        <w:rPr>
          <w:sz w:val="28"/>
          <w:szCs w:val="28"/>
        </w:rPr>
        <w:t xml:space="preserve"> от </w:t>
      </w:r>
      <w:proofErr w:type="spellStart"/>
      <w:r w:rsidRPr="00586C03">
        <w:rPr>
          <w:sz w:val="28"/>
          <w:szCs w:val="28"/>
        </w:rPr>
        <w:t>дигалогенпроизводных</w:t>
      </w:r>
      <w:proofErr w:type="spellEnd"/>
      <w:r w:rsidRPr="00586C03">
        <w:rPr>
          <w:sz w:val="28"/>
          <w:szCs w:val="28"/>
        </w:rPr>
        <w:t xml:space="preserve"> </w:t>
      </w:r>
      <w:proofErr w:type="spellStart"/>
      <w:r w:rsidRPr="00586C03">
        <w:rPr>
          <w:sz w:val="28"/>
          <w:szCs w:val="28"/>
        </w:rPr>
        <w:t>алканов</w:t>
      </w:r>
      <w:proofErr w:type="spellEnd"/>
      <w:r w:rsidRPr="00586C03">
        <w:rPr>
          <w:sz w:val="28"/>
          <w:szCs w:val="28"/>
        </w:rPr>
        <w:t xml:space="preserve"> под действием спиртового раствора щелочи: 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4628" w:dyaOrig="436">
          <v:shape id="_x0000_i1068" type="#_x0000_t75" style="width:330pt;height:30.75pt" o:ole="">
            <v:imagedata r:id="rId81" o:title=""/>
          </v:shape>
          <o:OLEObject Type="Embed" ProgID="Visio.Drawing.6" ShapeID="_x0000_i1068" DrawAspect="Content" ObjectID="_1757420348" r:id="rId82"/>
        </w:object>
      </w:r>
    </w:p>
    <w:p w:rsidR="006A619F" w:rsidRDefault="006A619F" w:rsidP="006A619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80720" cy="340360"/>
            <wp:effectExtent l="19050" t="0" r="5080" b="0"/>
            <wp:docPr id="38" name="Рисунок 38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34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 xml:space="preserve">Полимеры на основе производных </w:t>
      </w:r>
      <w:proofErr w:type="spellStart"/>
      <w:r w:rsidRPr="009908C6">
        <w:rPr>
          <w:sz w:val="28"/>
          <w:szCs w:val="28"/>
        </w:rPr>
        <w:t>алкинов</w:t>
      </w:r>
      <w:proofErr w:type="spellEnd"/>
      <w:r w:rsidRPr="009908C6">
        <w:rPr>
          <w:sz w:val="28"/>
          <w:szCs w:val="28"/>
        </w:rPr>
        <w:t xml:space="preserve"> </w:t>
      </w:r>
      <w:r w:rsidRPr="00586C03">
        <w:rPr>
          <w:sz w:val="28"/>
          <w:szCs w:val="28"/>
        </w:rPr>
        <w:t>примен</w:t>
      </w:r>
      <w:r>
        <w:rPr>
          <w:sz w:val="28"/>
          <w:szCs w:val="28"/>
        </w:rPr>
        <w:t>яют</w:t>
      </w:r>
      <w:r w:rsidRPr="00586C03">
        <w:rPr>
          <w:sz w:val="28"/>
          <w:szCs w:val="28"/>
        </w:rPr>
        <w:t xml:space="preserve"> в качестве изоляции защитных оболочек кабельных изделий и проводов, внутренней отделки пассажирских вагонов и вагонов электропоездов</w:t>
      </w:r>
      <w:r>
        <w:rPr>
          <w:sz w:val="28"/>
          <w:szCs w:val="28"/>
        </w:rPr>
        <w:t>.</w:t>
      </w:r>
    </w:p>
    <w:p w:rsidR="006A619F" w:rsidRDefault="006A619F" w:rsidP="006A619F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25450"/>
            <wp:effectExtent l="0" t="0" r="0" b="0"/>
            <wp:docPr id="39" name="Рисунок 39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619F" w:rsidRDefault="006A619F" w:rsidP="006A619F">
      <w:pPr>
        <w:numPr>
          <w:ilvl w:val="0"/>
          <w:numId w:val="4"/>
        </w:numPr>
        <w:jc w:val="both"/>
        <w:rPr>
          <w:sz w:val="28"/>
          <w:szCs w:val="28"/>
        </w:rPr>
      </w:pPr>
      <w:r w:rsidRPr="00A86DAF">
        <w:rPr>
          <w:sz w:val="28"/>
          <w:szCs w:val="28"/>
        </w:rPr>
        <w:t>Составьте у</w:t>
      </w:r>
      <w:r>
        <w:rPr>
          <w:sz w:val="28"/>
          <w:szCs w:val="28"/>
        </w:rPr>
        <w:t>равнения реакций, согласно схемам</w:t>
      </w:r>
      <w:r w:rsidRPr="00A86DAF">
        <w:rPr>
          <w:sz w:val="28"/>
          <w:szCs w:val="28"/>
        </w:rPr>
        <w:t>:</w:t>
      </w:r>
    </w:p>
    <w:p w:rsidR="006A619F" w:rsidRPr="004B0743" w:rsidRDefault="006A619F" w:rsidP="006A619F">
      <w:pPr>
        <w:numPr>
          <w:ilvl w:val="1"/>
          <w:numId w:val="4"/>
        </w:numPr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C</w:t>
      </w:r>
      <w:r w:rsidRPr="004B0743">
        <w:rPr>
          <w:sz w:val="28"/>
          <w:szCs w:val="28"/>
        </w:rPr>
        <w:t>аСО</w:t>
      </w:r>
      <w:r w:rsidRPr="001A611D">
        <w:rPr>
          <w:sz w:val="28"/>
          <w:szCs w:val="28"/>
          <w:vertAlign w:val="subscript"/>
        </w:rPr>
        <w:t>3</w:t>
      </w:r>
      <w:proofErr w:type="gramStart"/>
      <w:r w:rsidRPr="001A611D">
        <w:rPr>
          <w:sz w:val="28"/>
          <w:szCs w:val="28"/>
          <w:vertAlign w:val="subscript"/>
        </w:rPr>
        <w:t xml:space="preserve"> </w:t>
      </w:r>
      <w:r w:rsidRPr="004B0743">
        <w:rPr>
          <w:sz w:val="28"/>
          <w:szCs w:val="28"/>
        </w:rPr>
        <w:t>→ А</w:t>
      </w:r>
      <w:proofErr w:type="gramEnd"/>
      <w:r w:rsidRPr="004B0743">
        <w:rPr>
          <w:sz w:val="28"/>
          <w:szCs w:val="28"/>
        </w:rPr>
        <w:t xml:space="preserve"> → СаС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6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;</w:t>
      </w:r>
    </w:p>
    <w:p w:rsidR="006A619F" w:rsidRPr="009908C6" w:rsidRDefault="006A619F" w:rsidP="006A619F">
      <w:pPr>
        <w:ind w:left="1080"/>
        <w:jc w:val="both"/>
        <w:rPr>
          <w:sz w:val="28"/>
          <w:szCs w:val="28"/>
        </w:rPr>
      </w:pPr>
      <w:r w:rsidRPr="004B0743">
        <w:rPr>
          <w:sz w:val="28"/>
          <w:szCs w:val="28"/>
        </w:rPr>
        <w:t xml:space="preserve">б) </w:t>
      </w:r>
      <w:r w:rsidRPr="009908C6">
        <w:rPr>
          <w:sz w:val="28"/>
          <w:szCs w:val="28"/>
        </w:rPr>
        <w:t xml:space="preserve">      </w:t>
      </w:r>
      <w:r w:rsidRPr="009908C6">
        <w:rPr>
          <w:sz w:val="28"/>
          <w:szCs w:val="28"/>
        </w:rPr>
        <w:object w:dxaOrig="6224" w:dyaOrig="603">
          <v:shape id="_x0000_i1069" type="#_x0000_t75" style="width:395.25pt;height:38.25pt" o:ole="">
            <v:imagedata r:id="rId83" o:title=""/>
          </v:shape>
          <o:OLEObject Type="Embed" ProgID="Visio.Drawing.6" ShapeID="_x0000_i1069" DrawAspect="Content" ObjectID="_1757420349" r:id="rId84"/>
        </w:object>
      </w:r>
    </w:p>
    <w:p w:rsidR="006A619F" w:rsidRDefault="006A619F" w:rsidP="006A619F">
      <w:pPr>
        <w:ind w:left="1080"/>
        <w:jc w:val="both"/>
        <w:rPr>
          <w:sz w:val="28"/>
          <w:szCs w:val="28"/>
        </w:rPr>
      </w:pPr>
      <w:r w:rsidRPr="004B0743">
        <w:rPr>
          <w:sz w:val="28"/>
          <w:szCs w:val="28"/>
        </w:rPr>
        <w:t xml:space="preserve">в)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6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="001A611D"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С</w:t>
      </w:r>
      <w:r w:rsidRPr="009908C6">
        <w:rPr>
          <w:sz w:val="28"/>
          <w:szCs w:val="28"/>
        </w:rPr>
        <w:t>l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4</w:t>
      </w:r>
      <w:r w:rsidRPr="004B0743">
        <w:rPr>
          <w:sz w:val="28"/>
          <w:szCs w:val="28"/>
        </w:rPr>
        <w:t>С</w:t>
      </w:r>
      <w:r w:rsidRPr="009908C6">
        <w:rPr>
          <w:sz w:val="28"/>
          <w:szCs w:val="28"/>
        </w:rPr>
        <w:t>l</w:t>
      </w:r>
      <w:r w:rsidR="001A611D"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4</w:t>
      </w:r>
      <w:r w:rsidRPr="004B0743">
        <w:rPr>
          <w:sz w:val="28"/>
          <w:szCs w:val="28"/>
        </w:rPr>
        <w:t xml:space="preserve"> → С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>Н</w:t>
      </w:r>
      <w:r w:rsidRPr="001A611D">
        <w:rPr>
          <w:sz w:val="28"/>
          <w:szCs w:val="28"/>
          <w:vertAlign w:val="subscript"/>
        </w:rPr>
        <w:t>2</w:t>
      </w:r>
      <w:r w:rsidRPr="004B0743">
        <w:rPr>
          <w:sz w:val="28"/>
          <w:szCs w:val="28"/>
        </w:rPr>
        <w:t xml:space="preserve"> → СО</w:t>
      </w:r>
      <w:proofErr w:type="gramStart"/>
      <w:r w:rsidRPr="001A611D">
        <w:rPr>
          <w:sz w:val="28"/>
          <w:szCs w:val="28"/>
          <w:vertAlign w:val="subscript"/>
        </w:rPr>
        <w:t>2</w:t>
      </w:r>
      <w:proofErr w:type="gramEnd"/>
      <w:r>
        <w:rPr>
          <w:sz w:val="28"/>
          <w:szCs w:val="28"/>
        </w:rPr>
        <w:t>.</w:t>
      </w:r>
    </w:p>
    <w:p w:rsidR="006A619F" w:rsidRPr="00A86DAF" w:rsidRDefault="006A619F" w:rsidP="006A619F">
      <w:pPr>
        <w:numPr>
          <w:ilvl w:val="0"/>
          <w:numId w:val="4"/>
        </w:numPr>
        <w:jc w:val="both"/>
        <w:rPr>
          <w:sz w:val="28"/>
          <w:szCs w:val="28"/>
        </w:rPr>
      </w:pPr>
      <w:r w:rsidRPr="00A86DAF">
        <w:rPr>
          <w:sz w:val="28"/>
          <w:szCs w:val="28"/>
        </w:rPr>
        <w:t xml:space="preserve">Определите </w:t>
      </w:r>
      <w:r>
        <w:rPr>
          <w:sz w:val="28"/>
          <w:szCs w:val="28"/>
        </w:rPr>
        <w:t>объем</w:t>
      </w:r>
      <w:r w:rsidRPr="00A86DAF">
        <w:rPr>
          <w:sz w:val="28"/>
          <w:szCs w:val="28"/>
        </w:rPr>
        <w:t xml:space="preserve"> ацетилена, необходимого для получения </w:t>
      </w:r>
      <w:smartTag w:uri="urn:schemas-microsoft-com:office:smarttags" w:element="metricconverter">
        <w:smartTagPr>
          <w:attr w:name="ProductID" w:val="1 кг"/>
        </w:smartTagPr>
        <w:r w:rsidRPr="00A86DAF">
          <w:rPr>
            <w:sz w:val="28"/>
            <w:szCs w:val="28"/>
          </w:rPr>
          <w:t>1</w:t>
        </w:r>
        <w:r>
          <w:rPr>
            <w:sz w:val="28"/>
            <w:szCs w:val="28"/>
          </w:rPr>
          <w:t xml:space="preserve"> </w:t>
        </w:r>
        <w:r w:rsidRPr="00A86DAF">
          <w:rPr>
            <w:sz w:val="28"/>
            <w:szCs w:val="28"/>
          </w:rPr>
          <w:t>кг</w:t>
        </w:r>
      </w:smartTag>
      <w:r w:rsidRPr="00A86DAF">
        <w:rPr>
          <w:sz w:val="28"/>
          <w:szCs w:val="28"/>
        </w:rPr>
        <w:t xml:space="preserve"> винилхлорида</w:t>
      </w:r>
      <w:r>
        <w:rPr>
          <w:sz w:val="28"/>
          <w:szCs w:val="28"/>
        </w:rPr>
        <w:t xml:space="preserve">, при выходе 90%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теоретически возможного</w:t>
      </w:r>
      <w:r w:rsidRPr="00A86DAF">
        <w:rPr>
          <w:sz w:val="28"/>
          <w:szCs w:val="28"/>
        </w:rPr>
        <w:t>.</w:t>
      </w:r>
    </w:p>
    <w:p w:rsidR="006A619F" w:rsidRPr="00A86DAF" w:rsidRDefault="006A619F" w:rsidP="006A619F">
      <w:pPr>
        <w:numPr>
          <w:ilvl w:val="0"/>
          <w:numId w:val="4"/>
        </w:numPr>
        <w:jc w:val="both"/>
        <w:rPr>
          <w:sz w:val="28"/>
          <w:szCs w:val="28"/>
        </w:rPr>
      </w:pPr>
      <w:r w:rsidRPr="00A86DAF">
        <w:rPr>
          <w:sz w:val="28"/>
          <w:szCs w:val="28"/>
        </w:rPr>
        <w:t xml:space="preserve">Определите объем водорода, требуемого для получения </w:t>
      </w:r>
      <w:smartTag w:uri="urn:schemas-microsoft-com:office:smarttags" w:element="metricconverter">
        <w:smartTagPr>
          <w:attr w:name="ProductID" w:val="134 л"/>
        </w:smartTagPr>
        <w:r w:rsidRPr="00A86DAF">
          <w:rPr>
            <w:sz w:val="28"/>
            <w:szCs w:val="28"/>
          </w:rPr>
          <w:t>134</w:t>
        </w:r>
        <w:r>
          <w:rPr>
            <w:sz w:val="28"/>
            <w:szCs w:val="28"/>
          </w:rPr>
          <w:t xml:space="preserve"> </w:t>
        </w:r>
        <w:r w:rsidRPr="00A86DAF">
          <w:rPr>
            <w:sz w:val="28"/>
            <w:szCs w:val="28"/>
          </w:rPr>
          <w:t>л</w:t>
        </w:r>
      </w:smartTag>
      <w:r w:rsidRPr="00A86DAF">
        <w:rPr>
          <w:sz w:val="28"/>
          <w:szCs w:val="28"/>
        </w:rPr>
        <w:t xml:space="preserve"> этана при гидрировании ацетилена.</w:t>
      </w:r>
    </w:p>
    <w:p w:rsidR="006A619F" w:rsidRDefault="006A619F" w:rsidP="006A619F">
      <w:pPr>
        <w:numPr>
          <w:ilvl w:val="0"/>
          <w:numId w:val="4"/>
        </w:numPr>
        <w:jc w:val="both"/>
        <w:rPr>
          <w:sz w:val="28"/>
          <w:szCs w:val="28"/>
        </w:rPr>
      </w:pPr>
      <w:r w:rsidRPr="00A86DAF">
        <w:rPr>
          <w:sz w:val="28"/>
          <w:szCs w:val="28"/>
        </w:rPr>
        <w:t xml:space="preserve">Определите объем ацетилена, который можно получить из карбида кальция массой </w:t>
      </w:r>
      <w:smartTag w:uri="urn:schemas-microsoft-com:office:smarttags" w:element="metricconverter">
        <w:smartTagPr>
          <w:attr w:name="ProductID" w:val="15 кг"/>
        </w:smartTagPr>
        <w:r w:rsidRPr="00A86DAF">
          <w:rPr>
            <w:sz w:val="28"/>
            <w:szCs w:val="28"/>
          </w:rPr>
          <w:t>15</w:t>
        </w:r>
        <w:r>
          <w:rPr>
            <w:sz w:val="28"/>
            <w:szCs w:val="28"/>
          </w:rPr>
          <w:t xml:space="preserve"> </w:t>
        </w:r>
        <w:r w:rsidRPr="00A86DAF">
          <w:rPr>
            <w:sz w:val="28"/>
            <w:szCs w:val="28"/>
          </w:rPr>
          <w:t>кг</w:t>
        </w:r>
      </w:smartTag>
      <w:r w:rsidRPr="00A86DAF">
        <w:rPr>
          <w:sz w:val="28"/>
          <w:szCs w:val="28"/>
        </w:rPr>
        <w:t xml:space="preserve">. Если доля примесей в карбиде кальция составляет </w:t>
      </w:r>
      <w:r>
        <w:rPr>
          <w:sz w:val="28"/>
          <w:szCs w:val="28"/>
        </w:rPr>
        <w:t>15</w:t>
      </w:r>
      <w:r w:rsidRPr="00A86DAF">
        <w:rPr>
          <w:sz w:val="28"/>
          <w:szCs w:val="28"/>
        </w:rPr>
        <w:t>%.</w:t>
      </w:r>
    </w:p>
    <w:p w:rsidR="006A619F" w:rsidRPr="009A5B9E" w:rsidRDefault="006A619F" w:rsidP="006A619F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86DAF">
        <w:rPr>
          <w:sz w:val="28"/>
          <w:szCs w:val="28"/>
        </w:rPr>
        <w:t>Определите объемы ацетилена и водорода (н. у</w:t>
      </w:r>
      <w:r>
        <w:rPr>
          <w:sz w:val="28"/>
          <w:szCs w:val="28"/>
        </w:rPr>
        <w:t>.</w:t>
      </w:r>
      <w:r w:rsidRPr="00A86DAF">
        <w:rPr>
          <w:sz w:val="28"/>
          <w:szCs w:val="28"/>
        </w:rPr>
        <w:t xml:space="preserve">), образующегося </w:t>
      </w:r>
      <w:r>
        <w:rPr>
          <w:sz w:val="28"/>
          <w:szCs w:val="28"/>
        </w:rPr>
        <w:t xml:space="preserve">при крекинге </w:t>
      </w:r>
      <w:r w:rsidRPr="00A86DAF">
        <w:rPr>
          <w:sz w:val="28"/>
          <w:szCs w:val="28"/>
        </w:rPr>
        <w:t xml:space="preserve">из </w:t>
      </w:r>
      <w:smartTag w:uri="urn:schemas-microsoft-com:office:smarttags" w:element="metricconverter">
        <w:smartTagPr>
          <w:attr w:name="ProductID" w:val="1000 м3"/>
        </w:smartTagPr>
        <w:r w:rsidRPr="00A86DAF">
          <w:rPr>
            <w:sz w:val="28"/>
            <w:szCs w:val="28"/>
          </w:rPr>
          <w:t>1000</w:t>
        </w:r>
        <w:r>
          <w:rPr>
            <w:sz w:val="28"/>
            <w:szCs w:val="28"/>
          </w:rPr>
          <w:t xml:space="preserve"> </w:t>
        </w:r>
        <w:r w:rsidRPr="00A86DAF">
          <w:rPr>
            <w:sz w:val="28"/>
            <w:szCs w:val="28"/>
          </w:rPr>
          <w:t>м</w:t>
        </w:r>
        <w:r w:rsidRPr="009908C6">
          <w:rPr>
            <w:sz w:val="28"/>
            <w:szCs w:val="28"/>
          </w:rPr>
          <w:t>3</w:t>
        </w:r>
      </w:smartTag>
      <w:r w:rsidRPr="00A86DAF">
        <w:rPr>
          <w:sz w:val="28"/>
          <w:szCs w:val="28"/>
        </w:rPr>
        <w:t xml:space="preserve"> природного газа, содержащего 96% метана</w:t>
      </w:r>
      <w:r>
        <w:rPr>
          <w:sz w:val="28"/>
          <w:szCs w:val="28"/>
        </w:rPr>
        <w:t>.</w:t>
      </w:r>
    </w:p>
    <w:p w:rsidR="004E3A4B" w:rsidRPr="009908C6" w:rsidRDefault="004E3A4B" w:rsidP="004E3A4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Сделайте вывод о проделанной работе.</w:t>
      </w: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5F7219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Pr="009908C6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4E3A4B" w:rsidRDefault="004E3A4B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A611D" w:rsidRDefault="001A611D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1A611D" w:rsidRPr="009908C6" w:rsidRDefault="001A611D" w:rsidP="004E3A4B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6A619F" w:rsidRPr="004B0743" w:rsidRDefault="006A619F" w:rsidP="006A619F">
      <w:pPr>
        <w:jc w:val="both"/>
        <w:rPr>
          <w:sz w:val="28"/>
          <w:szCs w:val="28"/>
        </w:rPr>
      </w:pPr>
    </w:p>
    <w:p w:rsidR="004E3A4B" w:rsidRPr="009908C6" w:rsidRDefault="004E3A4B" w:rsidP="006A619F">
      <w:pPr>
        <w:tabs>
          <w:tab w:val="left" w:pos="2977"/>
        </w:tabs>
        <w:ind w:firstLine="708"/>
        <w:jc w:val="center"/>
        <w:rPr>
          <w:sz w:val="28"/>
          <w:szCs w:val="28"/>
        </w:rPr>
      </w:pPr>
    </w:p>
    <w:p w:rsidR="006A619F" w:rsidRPr="009908C6" w:rsidRDefault="006A619F" w:rsidP="006A619F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Практическая работа № 11.</w:t>
      </w:r>
    </w:p>
    <w:p w:rsidR="006A619F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РЕШЕНИЕ ЭКСПЕРИМЕНТАЛЬНЫХ ЗАДАЧ ПО ТЕМЕ: «СРАВНИТЕЛЬНАЯ ХАРАКТЕРИСТИКА СПИРТОВ»</w:t>
      </w:r>
    </w:p>
    <w:p w:rsidR="001A611D" w:rsidRPr="009908C6" w:rsidRDefault="001A611D" w:rsidP="006A619F">
      <w:pPr>
        <w:jc w:val="center"/>
        <w:rPr>
          <w:sz w:val="28"/>
          <w:szCs w:val="28"/>
        </w:rPr>
      </w:pPr>
    </w:p>
    <w:p w:rsidR="004E3A4B" w:rsidRDefault="004E3A4B" w:rsidP="004E3A4B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 w:rsidRPr="00D7462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D746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одноатомных, многоатомных и ароматических спиртах;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>.</w:t>
      </w:r>
    </w:p>
    <w:p w:rsidR="004E3A4B" w:rsidRDefault="004E3A4B" w:rsidP="004E3A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Используя материалы учебника, заполнить таблицу 1.</w:t>
      </w:r>
    </w:p>
    <w:p w:rsidR="004E3A4B" w:rsidRDefault="004E3A4B" w:rsidP="004E3A4B">
      <w:pPr>
        <w:jc w:val="both"/>
        <w:rPr>
          <w:sz w:val="28"/>
          <w:szCs w:val="28"/>
        </w:rPr>
      </w:pPr>
      <w:r>
        <w:rPr>
          <w:sz w:val="28"/>
          <w:szCs w:val="28"/>
        </w:rPr>
        <w:t>Таблица 1- Сравнительная характеристика спиртов</w:t>
      </w:r>
    </w:p>
    <w:p w:rsidR="005F7219" w:rsidRDefault="005F7219" w:rsidP="004E3A4B">
      <w:pPr>
        <w:jc w:val="both"/>
        <w:rPr>
          <w:sz w:val="28"/>
          <w:szCs w:val="28"/>
        </w:rPr>
      </w:pPr>
    </w:p>
    <w:tbl>
      <w:tblPr>
        <w:tblStyle w:val="ad"/>
        <w:tblW w:w="0" w:type="auto"/>
        <w:tblLook w:val="04A0"/>
      </w:tblPr>
      <w:tblGrid>
        <w:gridCol w:w="3190"/>
        <w:gridCol w:w="3190"/>
        <w:gridCol w:w="3191"/>
      </w:tblGrid>
      <w:tr w:rsidR="004E3A4B" w:rsidRPr="009908C6" w:rsidTr="004E3A4B">
        <w:tc>
          <w:tcPr>
            <w:tcW w:w="3190" w:type="dxa"/>
          </w:tcPr>
          <w:p w:rsidR="004E3A4B" w:rsidRDefault="005F7219" w:rsidP="004E3A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Одноатомные спирты</w:t>
            </w:r>
          </w:p>
        </w:tc>
        <w:tc>
          <w:tcPr>
            <w:tcW w:w="3190" w:type="dxa"/>
          </w:tcPr>
          <w:p w:rsidR="004E3A4B" w:rsidRDefault="005F7219" w:rsidP="004E3A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Многоатомные спирты</w:t>
            </w:r>
          </w:p>
        </w:tc>
        <w:tc>
          <w:tcPr>
            <w:tcW w:w="3191" w:type="dxa"/>
          </w:tcPr>
          <w:p w:rsidR="004E3A4B" w:rsidRDefault="005F7219" w:rsidP="004E3A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Ароматические спирты</w:t>
            </w:r>
          </w:p>
        </w:tc>
      </w:tr>
      <w:tr w:rsidR="005F7219" w:rsidRPr="009908C6" w:rsidTr="005F7219">
        <w:tc>
          <w:tcPr>
            <w:tcW w:w="9571" w:type="dxa"/>
            <w:gridSpan w:val="3"/>
          </w:tcPr>
          <w:p w:rsidR="005F7219" w:rsidRPr="005F7219" w:rsidRDefault="005F7219" w:rsidP="005F72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5F7219">
              <w:rPr>
                <w:sz w:val="28"/>
                <w:szCs w:val="28"/>
              </w:rPr>
              <w:t>Типичные представители</w:t>
            </w:r>
          </w:p>
        </w:tc>
      </w:tr>
      <w:tr w:rsidR="004E3A4B" w:rsidRPr="009908C6" w:rsidTr="004E3A4B"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</w:tr>
      <w:tr w:rsidR="005F7219" w:rsidRPr="009908C6" w:rsidTr="005F7219">
        <w:tc>
          <w:tcPr>
            <w:tcW w:w="9571" w:type="dxa"/>
            <w:gridSpan w:val="3"/>
          </w:tcPr>
          <w:p w:rsidR="005F7219" w:rsidRPr="005F7219" w:rsidRDefault="005F7219" w:rsidP="005F7219">
            <w:pPr>
              <w:pStyle w:val="a3"/>
              <w:numPr>
                <w:ilvl w:val="0"/>
                <w:numId w:val="2"/>
              </w:numPr>
              <w:tabs>
                <w:tab w:val="left" w:pos="288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7219">
              <w:rPr>
                <w:rFonts w:ascii="Times New Roman" w:eastAsia="Times New Roman" w:hAnsi="Times New Roman" w:cs="Times New Roman"/>
                <w:sz w:val="28"/>
                <w:szCs w:val="28"/>
              </w:rPr>
              <w:t>Получение</w:t>
            </w:r>
          </w:p>
        </w:tc>
      </w:tr>
      <w:tr w:rsidR="004E3A4B" w:rsidRPr="009908C6" w:rsidTr="004E3A4B"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</w:tr>
      <w:tr w:rsidR="005F7219" w:rsidRPr="009908C6" w:rsidTr="005F7219">
        <w:tc>
          <w:tcPr>
            <w:tcW w:w="9571" w:type="dxa"/>
            <w:gridSpan w:val="3"/>
          </w:tcPr>
          <w:p w:rsidR="005F7219" w:rsidRPr="009908C6" w:rsidRDefault="005F7219" w:rsidP="005F7219">
            <w:pPr>
              <w:pStyle w:val="a3"/>
              <w:numPr>
                <w:ilvl w:val="0"/>
                <w:numId w:val="2"/>
              </w:numPr>
              <w:tabs>
                <w:tab w:val="left" w:pos="4119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7219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Физические свойства</w:t>
            </w:r>
          </w:p>
        </w:tc>
      </w:tr>
      <w:tr w:rsidR="004E3A4B" w:rsidRPr="009908C6" w:rsidTr="004E3A4B"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</w:tr>
      <w:tr w:rsidR="005F7219" w:rsidRPr="009908C6" w:rsidTr="005F7219">
        <w:tc>
          <w:tcPr>
            <w:tcW w:w="9571" w:type="dxa"/>
            <w:gridSpan w:val="3"/>
          </w:tcPr>
          <w:p w:rsidR="005F7219" w:rsidRPr="009908C6" w:rsidRDefault="005F7219" w:rsidP="005F7219">
            <w:pPr>
              <w:pStyle w:val="a3"/>
              <w:numPr>
                <w:ilvl w:val="0"/>
                <w:numId w:val="2"/>
              </w:numPr>
              <w:tabs>
                <w:tab w:val="left" w:pos="3583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F7219">
              <w:rPr>
                <w:rFonts w:ascii="Times New Roman" w:eastAsia="Times New Roman" w:hAnsi="Times New Roman" w:cs="Times New Roman"/>
                <w:sz w:val="28"/>
                <w:szCs w:val="28"/>
              </w:rPr>
              <w:t>Химические свойства</w:t>
            </w:r>
          </w:p>
        </w:tc>
      </w:tr>
      <w:tr w:rsidR="004E3A4B" w:rsidRPr="009908C6" w:rsidTr="004E3A4B"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4E3A4B" w:rsidRDefault="004E3A4B" w:rsidP="004E3A4B">
            <w:pPr>
              <w:jc w:val="both"/>
              <w:rPr>
                <w:sz w:val="28"/>
                <w:szCs w:val="28"/>
              </w:rPr>
            </w:pPr>
          </w:p>
        </w:tc>
      </w:tr>
      <w:tr w:rsidR="005F7219" w:rsidRPr="009908C6" w:rsidTr="005F7219">
        <w:tc>
          <w:tcPr>
            <w:tcW w:w="9571" w:type="dxa"/>
            <w:gridSpan w:val="3"/>
          </w:tcPr>
          <w:p w:rsidR="005F7219" w:rsidRPr="009908C6" w:rsidRDefault="005F7219" w:rsidP="005F7219">
            <w:pPr>
              <w:pStyle w:val="a3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Применение</w:t>
            </w:r>
          </w:p>
        </w:tc>
      </w:tr>
      <w:tr w:rsidR="005F7219" w:rsidRPr="009908C6" w:rsidTr="004E3A4B">
        <w:tc>
          <w:tcPr>
            <w:tcW w:w="3190" w:type="dxa"/>
          </w:tcPr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F7219" w:rsidRDefault="005F7219" w:rsidP="004E3A4B">
            <w:pPr>
              <w:jc w:val="both"/>
              <w:rPr>
                <w:sz w:val="28"/>
                <w:szCs w:val="28"/>
              </w:rPr>
            </w:pPr>
          </w:p>
        </w:tc>
      </w:tr>
    </w:tbl>
    <w:p w:rsidR="004E3A4B" w:rsidRDefault="004E3A4B" w:rsidP="004E3A4B">
      <w:pPr>
        <w:jc w:val="both"/>
        <w:rPr>
          <w:sz w:val="28"/>
          <w:szCs w:val="28"/>
        </w:rPr>
      </w:pPr>
    </w:p>
    <w:p w:rsidR="00BE2DF7" w:rsidRPr="009908C6" w:rsidRDefault="004E3A4B" w:rsidP="004E3A4B">
      <w:pPr>
        <w:jc w:val="both"/>
        <w:rPr>
          <w:sz w:val="28"/>
          <w:szCs w:val="28"/>
        </w:rPr>
      </w:pPr>
      <w:r w:rsidRPr="004E3A4B">
        <w:rPr>
          <w:noProof/>
          <w:sz w:val="28"/>
          <w:szCs w:val="28"/>
        </w:rPr>
        <w:drawing>
          <wp:inline distT="0" distB="0" distL="0" distR="0">
            <wp:extent cx="680720" cy="340360"/>
            <wp:effectExtent l="19050" t="0" r="5080" b="0"/>
            <wp:docPr id="18" name="Рисунок 38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34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BE2DF7" w:rsidRPr="00A42873">
        <w:rPr>
          <w:sz w:val="28"/>
          <w:szCs w:val="28"/>
        </w:rPr>
        <w:t xml:space="preserve">В больших количествах </w:t>
      </w:r>
      <w:r w:rsidR="00BE2DF7" w:rsidRPr="009908C6">
        <w:rPr>
          <w:sz w:val="28"/>
          <w:szCs w:val="28"/>
        </w:rPr>
        <w:t>одноатомные спирты</w:t>
      </w:r>
      <w:r w:rsidR="00BE2DF7" w:rsidRPr="00A42873">
        <w:rPr>
          <w:sz w:val="28"/>
          <w:szCs w:val="28"/>
        </w:rPr>
        <w:t xml:space="preserve"> используются для получения синтетического каучука, моющих средств</w:t>
      </w:r>
      <w:r w:rsidR="00BE2DF7">
        <w:rPr>
          <w:sz w:val="28"/>
          <w:szCs w:val="28"/>
        </w:rPr>
        <w:t>,</w:t>
      </w:r>
      <w:r w:rsidR="00BE2DF7" w:rsidRPr="00A42873">
        <w:rPr>
          <w:sz w:val="28"/>
          <w:szCs w:val="28"/>
        </w:rPr>
        <w:t xml:space="preserve"> пластификаторов пластических масс</w:t>
      </w:r>
      <w:r w:rsidR="00BE2DF7">
        <w:rPr>
          <w:sz w:val="28"/>
          <w:szCs w:val="28"/>
        </w:rPr>
        <w:t xml:space="preserve">, </w:t>
      </w:r>
      <w:r w:rsidR="00BE2DF7" w:rsidRPr="00A42873">
        <w:rPr>
          <w:sz w:val="28"/>
          <w:szCs w:val="28"/>
        </w:rPr>
        <w:t xml:space="preserve">лакокрасочных материалов </w:t>
      </w:r>
      <w:r w:rsidR="00BE2DF7">
        <w:rPr>
          <w:sz w:val="28"/>
          <w:szCs w:val="28"/>
        </w:rPr>
        <w:t xml:space="preserve">находящих свое применение в железнодорожном хозяйстве (краска </w:t>
      </w:r>
      <w:r w:rsidR="00BE2DF7" w:rsidRPr="00A42873">
        <w:rPr>
          <w:sz w:val="28"/>
          <w:szCs w:val="28"/>
        </w:rPr>
        <w:t>для покрытия пассажирских и грузовых вагонов; пластификатор</w:t>
      </w:r>
      <w:r w:rsidR="00BE2DF7">
        <w:rPr>
          <w:sz w:val="28"/>
          <w:szCs w:val="28"/>
        </w:rPr>
        <w:t>ы</w:t>
      </w:r>
      <w:r w:rsidR="00BE2DF7" w:rsidRPr="00A42873">
        <w:rPr>
          <w:sz w:val="28"/>
          <w:szCs w:val="28"/>
        </w:rPr>
        <w:t>, применяемы</w:t>
      </w:r>
      <w:r w:rsidR="00BE2DF7">
        <w:rPr>
          <w:sz w:val="28"/>
          <w:szCs w:val="28"/>
        </w:rPr>
        <w:t>е</w:t>
      </w:r>
      <w:r w:rsidR="00BE2DF7" w:rsidRPr="00A42873">
        <w:rPr>
          <w:sz w:val="28"/>
          <w:szCs w:val="28"/>
        </w:rPr>
        <w:t xml:space="preserve"> в</w:t>
      </w:r>
      <w:r w:rsidR="00BE2DF7">
        <w:rPr>
          <w:sz w:val="28"/>
          <w:szCs w:val="28"/>
        </w:rPr>
        <w:t xml:space="preserve"> </w:t>
      </w:r>
      <w:proofErr w:type="spellStart"/>
      <w:r w:rsidR="00BE2DF7">
        <w:rPr>
          <w:sz w:val="28"/>
          <w:szCs w:val="28"/>
        </w:rPr>
        <w:t>с</w:t>
      </w:r>
      <w:r w:rsidR="00BE2DF7" w:rsidRPr="00A42873">
        <w:rPr>
          <w:sz w:val="28"/>
          <w:szCs w:val="28"/>
        </w:rPr>
        <w:t>вет</w:t>
      </w:r>
      <w:proofErr w:type="gramStart"/>
      <w:r w:rsidR="00BE2DF7" w:rsidRPr="00A42873">
        <w:rPr>
          <w:sz w:val="28"/>
          <w:szCs w:val="28"/>
        </w:rPr>
        <w:t>о</w:t>
      </w:r>
      <w:proofErr w:type="spellEnd"/>
      <w:r w:rsidR="00BE2DF7" w:rsidRPr="00A42873">
        <w:rPr>
          <w:sz w:val="28"/>
          <w:szCs w:val="28"/>
        </w:rPr>
        <w:t>-</w:t>
      </w:r>
      <w:proofErr w:type="gramEnd"/>
      <w:r w:rsidR="00BE2DF7" w:rsidRPr="00A42873">
        <w:rPr>
          <w:sz w:val="28"/>
          <w:szCs w:val="28"/>
        </w:rPr>
        <w:t xml:space="preserve">, </w:t>
      </w:r>
      <w:proofErr w:type="spellStart"/>
      <w:r w:rsidR="00BE2DF7" w:rsidRPr="00A42873">
        <w:rPr>
          <w:sz w:val="28"/>
          <w:szCs w:val="28"/>
        </w:rPr>
        <w:t>термо</w:t>
      </w:r>
      <w:proofErr w:type="spellEnd"/>
      <w:r w:rsidR="00BE2DF7" w:rsidRPr="00A42873">
        <w:rPr>
          <w:sz w:val="28"/>
          <w:szCs w:val="28"/>
        </w:rPr>
        <w:t xml:space="preserve">-, </w:t>
      </w:r>
      <w:proofErr w:type="spellStart"/>
      <w:r w:rsidR="00BE2DF7" w:rsidRPr="00A42873">
        <w:rPr>
          <w:sz w:val="28"/>
          <w:szCs w:val="28"/>
        </w:rPr>
        <w:t>морозо</w:t>
      </w:r>
      <w:proofErr w:type="spellEnd"/>
      <w:r w:rsidR="00BE2DF7" w:rsidRPr="00A42873">
        <w:rPr>
          <w:sz w:val="28"/>
          <w:szCs w:val="28"/>
        </w:rPr>
        <w:t>-, влагостойких деталях подвижного состава</w:t>
      </w:r>
      <w:r w:rsidR="00BE2DF7">
        <w:rPr>
          <w:sz w:val="28"/>
          <w:szCs w:val="28"/>
        </w:rPr>
        <w:t xml:space="preserve"> и т</w:t>
      </w:r>
      <w:r w:rsidR="00BE2DF7" w:rsidRPr="00A42873">
        <w:rPr>
          <w:sz w:val="28"/>
          <w:szCs w:val="28"/>
        </w:rPr>
        <w:t>.</w:t>
      </w:r>
      <w:r w:rsidR="00BE2DF7">
        <w:rPr>
          <w:sz w:val="28"/>
          <w:szCs w:val="28"/>
        </w:rPr>
        <w:t>д.).</w:t>
      </w:r>
      <w:r w:rsidR="00BE2DF7" w:rsidRPr="00A42873"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 xml:space="preserve">                     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Метанол </w:t>
      </w:r>
      <w:r>
        <w:rPr>
          <w:sz w:val="28"/>
          <w:szCs w:val="28"/>
        </w:rPr>
        <w:t>п</w:t>
      </w:r>
      <w:r w:rsidRPr="00252218">
        <w:rPr>
          <w:sz w:val="28"/>
          <w:szCs w:val="28"/>
        </w:rPr>
        <w:t>рименяется</w:t>
      </w:r>
      <w:r w:rsidRPr="00651212">
        <w:rPr>
          <w:sz w:val="28"/>
          <w:szCs w:val="28"/>
        </w:rPr>
        <w:t xml:space="preserve"> </w:t>
      </w:r>
      <w:r w:rsidRPr="00252218">
        <w:rPr>
          <w:sz w:val="28"/>
          <w:szCs w:val="28"/>
        </w:rPr>
        <w:t xml:space="preserve">как добавка к топливу. </w:t>
      </w:r>
      <w:r w:rsidRPr="00A42873">
        <w:rPr>
          <w:sz w:val="28"/>
          <w:szCs w:val="28"/>
        </w:rPr>
        <w:t>Вагоны для перевозки метанола окрашены в ж</w:t>
      </w:r>
      <w:r>
        <w:rPr>
          <w:sz w:val="28"/>
          <w:szCs w:val="28"/>
        </w:rPr>
        <w:t>е</w:t>
      </w:r>
      <w:r w:rsidRPr="00A42873">
        <w:rPr>
          <w:sz w:val="28"/>
          <w:szCs w:val="28"/>
        </w:rPr>
        <w:t>лтый цвет</w:t>
      </w:r>
      <w:r>
        <w:rPr>
          <w:sz w:val="28"/>
          <w:szCs w:val="28"/>
        </w:rPr>
        <w:t>, на которых</w:t>
      </w:r>
      <w:r w:rsidRPr="00A42873">
        <w:rPr>
          <w:sz w:val="28"/>
          <w:szCs w:val="28"/>
        </w:rPr>
        <w:t xml:space="preserve"> нанос</w:t>
      </w:r>
      <w:r>
        <w:rPr>
          <w:sz w:val="28"/>
          <w:szCs w:val="28"/>
        </w:rPr>
        <w:t>я</w:t>
      </w:r>
      <w:r w:rsidRPr="00A42873">
        <w:rPr>
          <w:sz w:val="28"/>
          <w:szCs w:val="28"/>
        </w:rPr>
        <w:t>тся надпис</w:t>
      </w:r>
      <w:r>
        <w:rPr>
          <w:sz w:val="28"/>
          <w:szCs w:val="28"/>
        </w:rPr>
        <w:t>и</w:t>
      </w:r>
      <w:r w:rsidRPr="00A42873">
        <w:rPr>
          <w:sz w:val="28"/>
          <w:szCs w:val="28"/>
        </w:rPr>
        <w:t xml:space="preserve"> «</w:t>
      </w:r>
      <w:r>
        <w:rPr>
          <w:sz w:val="28"/>
          <w:szCs w:val="28"/>
        </w:rPr>
        <w:t>М</w:t>
      </w:r>
      <w:r w:rsidRPr="00A42873">
        <w:rPr>
          <w:sz w:val="28"/>
          <w:szCs w:val="28"/>
        </w:rPr>
        <w:t>етанол»</w:t>
      </w:r>
      <w:r>
        <w:rPr>
          <w:sz w:val="28"/>
          <w:szCs w:val="28"/>
        </w:rPr>
        <w:t>, «Яд», «Огнеопасно».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lastRenderedPageBreak/>
        <w:t>Этанол</w:t>
      </w:r>
      <w:r>
        <w:rPr>
          <w:sz w:val="28"/>
          <w:szCs w:val="28"/>
        </w:rPr>
        <w:t xml:space="preserve"> является хорошим растворителем для лакокрасочных материалов, </w:t>
      </w:r>
      <w:r w:rsidRPr="00252218">
        <w:rPr>
          <w:sz w:val="28"/>
          <w:szCs w:val="28"/>
        </w:rPr>
        <w:t>антисептик</w:t>
      </w:r>
      <w:r>
        <w:rPr>
          <w:sz w:val="28"/>
          <w:szCs w:val="28"/>
        </w:rPr>
        <w:t>ом</w:t>
      </w:r>
      <w:r w:rsidRPr="00252218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используется как добавка к </w:t>
      </w:r>
      <w:r w:rsidRPr="00252218">
        <w:rPr>
          <w:sz w:val="28"/>
          <w:szCs w:val="28"/>
        </w:rPr>
        <w:t>моторно</w:t>
      </w:r>
      <w:r>
        <w:rPr>
          <w:sz w:val="28"/>
          <w:szCs w:val="28"/>
        </w:rPr>
        <w:t>му</w:t>
      </w:r>
      <w:r w:rsidRPr="00252218">
        <w:rPr>
          <w:sz w:val="28"/>
          <w:szCs w:val="28"/>
        </w:rPr>
        <w:t xml:space="preserve"> топлив</w:t>
      </w:r>
      <w:r>
        <w:rPr>
          <w:sz w:val="28"/>
          <w:szCs w:val="28"/>
        </w:rPr>
        <w:t>у. Перевозится этанол, в основном, наливом в специализированных вагонах-цистернах.</w:t>
      </w:r>
    </w:p>
    <w:p w:rsidR="00BE2DF7" w:rsidRPr="00D94E66" w:rsidRDefault="00BE2DF7" w:rsidP="00BE2DF7">
      <w:pPr>
        <w:ind w:firstLine="708"/>
        <w:jc w:val="both"/>
        <w:rPr>
          <w:sz w:val="28"/>
          <w:szCs w:val="28"/>
        </w:rPr>
      </w:pPr>
      <w:proofErr w:type="spellStart"/>
      <w:r w:rsidRPr="009908C6">
        <w:rPr>
          <w:sz w:val="28"/>
          <w:szCs w:val="28"/>
        </w:rPr>
        <w:t>Пропанол</w:t>
      </w:r>
      <w:proofErr w:type="spellEnd"/>
      <w:r>
        <w:rPr>
          <w:sz w:val="28"/>
          <w:szCs w:val="28"/>
        </w:rPr>
        <w:t xml:space="preserve"> используют в качестве растворителя, для обезжиривания поверхностей деталей и узлов подвижного состава во время их ремонта.</w:t>
      </w:r>
      <w:r w:rsidRPr="000E0D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Перевозится </w:t>
      </w:r>
      <w:proofErr w:type="spellStart"/>
      <w:r>
        <w:rPr>
          <w:sz w:val="28"/>
          <w:szCs w:val="28"/>
        </w:rPr>
        <w:t>пропанол</w:t>
      </w:r>
      <w:proofErr w:type="spellEnd"/>
      <w:r>
        <w:rPr>
          <w:sz w:val="28"/>
          <w:szCs w:val="28"/>
        </w:rPr>
        <w:t xml:space="preserve"> наливом в специализированных вагонах-цистернах с надписями: </w:t>
      </w:r>
      <w:r w:rsidRPr="00A42873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Пропанол</w:t>
      </w:r>
      <w:proofErr w:type="spellEnd"/>
      <w:r w:rsidRPr="00A42873">
        <w:rPr>
          <w:sz w:val="28"/>
          <w:szCs w:val="28"/>
        </w:rPr>
        <w:t>»</w:t>
      </w:r>
      <w:r>
        <w:rPr>
          <w:sz w:val="28"/>
          <w:szCs w:val="28"/>
        </w:rPr>
        <w:t>, «Яд», «Огнеопасно».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Этиленгликоль</w:t>
      </w:r>
      <w:r w:rsidRPr="003602ED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мономером, идущего на изготовление</w:t>
      </w:r>
      <w:r w:rsidRPr="003602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ценного </w:t>
      </w:r>
      <w:r w:rsidRPr="003602ED">
        <w:rPr>
          <w:sz w:val="28"/>
          <w:szCs w:val="28"/>
        </w:rPr>
        <w:t xml:space="preserve">синтетического волокна лавсана, используемого </w:t>
      </w:r>
      <w:r>
        <w:rPr>
          <w:sz w:val="28"/>
          <w:szCs w:val="28"/>
        </w:rPr>
        <w:t>для</w:t>
      </w:r>
      <w:r w:rsidRPr="003602ED">
        <w:rPr>
          <w:sz w:val="28"/>
          <w:szCs w:val="28"/>
        </w:rPr>
        <w:t xml:space="preserve"> внутренней отделки пассажирских вагонов.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Этиленгликоль и глицерин</w:t>
      </w:r>
      <w:r w:rsidRPr="003602ED">
        <w:rPr>
          <w:sz w:val="28"/>
          <w:szCs w:val="28"/>
        </w:rPr>
        <w:t xml:space="preserve"> применяют в качестве антифризов в радиаторах систем охлаждения двигателей внутреннего сгорания; гидравлических, тормозных и закалочных жидкостей в подвижном составе железнодорожного транспорта.</w:t>
      </w:r>
      <w:r>
        <w:rPr>
          <w:sz w:val="28"/>
          <w:szCs w:val="28"/>
        </w:rPr>
        <w:t xml:space="preserve"> Антифриз транспортируют и хранят в стальной герметически закрытой таре: специализированных контейнерах-цистернах, бочках, с обязательной надписью «Яд».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proofErr w:type="spellStart"/>
      <w:r w:rsidRPr="009908C6">
        <w:rPr>
          <w:sz w:val="28"/>
          <w:szCs w:val="28"/>
        </w:rPr>
        <w:t>Диизопропиловый</w:t>
      </w:r>
      <w:proofErr w:type="spellEnd"/>
      <w:r w:rsidRPr="009908C6">
        <w:rPr>
          <w:sz w:val="28"/>
          <w:szCs w:val="28"/>
        </w:rPr>
        <w:t xml:space="preserve"> эфир</w:t>
      </w:r>
      <w:r>
        <w:rPr>
          <w:sz w:val="28"/>
          <w:szCs w:val="28"/>
        </w:rPr>
        <w:t xml:space="preserve"> используется для очистки сточных вод от фенола, образующихся на предприятиях железнодорожного транспорта в процессе производства присадок к маслам и бензинам, пластмасс, при пропитке деревянных шпал антисептиками. Он позволяет очистить сточные воды от фенола на 99,9%.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Фенол</w:t>
      </w:r>
      <w:r>
        <w:rPr>
          <w:sz w:val="28"/>
          <w:szCs w:val="28"/>
        </w:rPr>
        <w:t xml:space="preserve"> обладает бактерицидным действием, поэтому разбавленный раствор его используют для дезинфекции помещений и предметов больничного обихода. При попадании на кожу фенол вызывает ожог. На железнодорожном транспорте функционируют локомотивные и вагонные депо, промывочно-пропарочные станции, на которых образуется большое количество сточных вод, содержащих фенол. К ним применяют химический метод очистки, в частности озонирование. Отходы, содержащие фенолы, образуются также при пропитке деревянных шпал</w:t>
      </w:r>
      <w:r w:rsidRPr="00C50453">
        <w:rPr>
          <w:sz w:val="28"/>
          <w:szCs w:val="28"/>
        </w:rPr>
        <w:t xml:space="preserve"> </w:t>
      </w:r>
      <w:r>
        <w:rPr>
          <w:sz w:val="28"/>
          <w:szCs w:val="28"/>
        </w:rPr>
        <w:t>антисептиками. Перевозят фенол в специализированных контейнерах и цистернах, сопровождающиеся надписями «Ядовито», «Едкое».</w:t>
      </w:r>
      <w:r w:rsidRPr="009908C6">
        <w:rPr>
          <w:sz w:val="28"/>
          <w:szCs w:val="28"/>
        </w:rPr>
        <w:t xml:space="preserve">                                                                    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Большое значение имеют изделия на основе </w:t>
      </w:r>
      <w:r w:rsidRPr="009908C6">
        <w:rPr>
          <w:sz w:val="28"/>
          <w:szCs w:val="28"/>
        </w:rPr>
        <w:t>фенолформальдегидной смолы</w:t>
      </w:r>
      <w:r>
        <w:rPr>
          <w:sz w:val="28"/>
          <w:szCs w:val="28"/>
        </w:rPr>
        <w:t xml:space="preserve"> (фенопласты),</w:t>
      </w:r>
      <w:r w:rsidRPr="009908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которых изготавливают платы реле, колодки, цоколи и клеммы различной аппаратуры сигнализации, централизации и блокировки (СЦБ); кронштейны, вешалки, ручки, поручни в вагонах; корпуса, разъемы в деталях локомотивов и др.      </w:t>
      </w:r>
    </w:p>
    <w:p w:rsidR="00BE2DF7" w:rsidRPr="00D94E66" w:rsidRDefault="00BE2DF7" w:rsidP="00BE2DF7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Гомологи фенола</w:t>
      </w:r>
      <w:r w:rsidRPr="00FD61C5">
        <w:rPr>
          <w:sz w:val="28"/>
          <w:szCs w:val="28"/>
        </w:rPr>
        <w:t xml:space="preserve"> (</w:t>
      </w:r>
      <w:r w:rsidRPr="009908C6">
        <w:rPr>
          <w:sz w:val="28"/>
          <w:szCs w:val="28"/>
        </w:rPr>
        <w:t>крезолы</w:t>
      </w:r>
      <w:r w:rsidRPr="00FD61C5">
        <w:rPr>
          <w:sz w:val="28"/>
          <w:szCs w:val="28"/>
        </w:rPr>
        <w:t>) используются для пропитки деревянных ш</w:t>
      </w:r>
      <w:r>
        <w:rPr>
          <w:sz w:val="28"/>
          <w:szCs w:val="28"/>
        </w:rPr>
        <w:t>п</w:t>
      </w:r>
      <w:r w:rsidRPr="00FD61C5">
        <w:rPr>
          <w:sz w:val="28"/>
          <w:szCs w:val="28"/>
        </w:rPr>
        <w:t>ал</w:t>
      </w:r>
      <w:r>
        <w:rPr>
          <w:sz w:val="28"/>
          <w:szCs w:val="28"/>
        </w:rPr>
        <w:t xml:space="preserve"> и частей деревянных мостов, предохраняющие их</w:t>
      </w:r>
      <w:r w:rsidRPr="00FD61C5">
        <w:rPr>
          <w:sz w:val="28"/>
          <w:szCs w:val="28"/>
        </w:rPr>
        <w:t xml:space="preserve"> от гниения.</w:t>
      </w:r>
      <w:r w:rsidRPr="00886863">
        <w:rPr>
          <w:sz w:val="28"/>
          <w:szCs w:val="28"/>
        </w:rPr>
        <w:t xml:space="preserve"> </w:t>
      </w:r>
      <w:r>
        <w:rPr>
          <w:sz w:val="28"/>
          <w:szCs w:val="28"/>
        </w:rPr>
        <w:t>Перевозят крезолы наливом в специализированных вагонах-цистернах с надписями: «Яд», «Едкое».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</w:p>
    <w:p w:rsidR="00BE2DF7" w:rsidRPr="009908C6" w:rsidRDefault="00BE2DF7" w:rsidP="00BE2DF7">
      <w:pPr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25450"/>
            <wp:effectExtent l="0" t="0" r="0" b="0"/>
            <wp:docPr id="187" name="Рисунок 187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DF7" w:rsidRPr="00580320" w:rsidRDefault="00BE2DF7" w:rsidP="00BE2DF7">
      <w:pPr>
        <w:numPr>
          <w:ilvl w:val="0"/>
          <w:numId w:val="18"/>
        </w:numPr>
        <w:jc w:val="both"/>
        <w:rPr>
          <w:sz w:val="28"/>
          <w:szCs w:val="28"/>
        </w:rPr>
      </w:pPr>
      <w:r w:rsidRPr="00580320">
        <w:rPr>
          <w:sz w:val="28"/>
          <w:szCs w:val="28"/>
        </w:rPr>
        <w:t>Составьте уравнени</w:t>
      </w:r>
      <w:r>
        <w:rPr>
          <w:sz w:val="28"/>
          <w:szCs w:val="28"/>
        </w:rPr>
        <w:t>я</w:t>
      </w:r>
      <w:r w:rsidRPr="00580320">
        <w:rPr>
          <w:sz w:val="28"/>
          <w:szCs w:val="28"/>
        </w:rPr>
        <w:t xml:space="preserve"> реакций, согласно схем</w:t>
      </w:r>
      <w:r>
        <w:rPr>
          <w:sz w:val="28"/>
          <w:szCs w:val="28"/>
        </w:rPr>
        <w:t>ам</w:t>
      </w:r>
      <w:r w:rsidRPr="00580320">
        <w:rPr>
          <w:sz w:val="28"/>
          <w:szCs w:val="28"/>
        </w:rPr>
        <w:t>:</w:t>
      </w:r>
    </w:p>
    <w:p w:rsidR="00BE2DF7" w:rsidRPr="009908C6" w:rsidRDefault="00151EA6" w:rsidP="00BE2DF7">
      <w:pPr>
        <w:numPr>
          <w:ilvl w:val="0"/>
          <w:numId w:val="17"/>
        </w:numPr>
        <w:tabs>
          <w:tab w:val="clear" w:pos="1571"/>
          <w:tab w:val="num" w:pos="1309"/>
        </w:tabs>
        <w:ind w:hanging="6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429.2pt;margin-top:.95pt;width:15pt;height:12pt;z-index:251660288" stroked="f">
            <v:textbox style="mso-next-textbox:#_x0000_s1036" inset="0,0,0,0">
              <w:txbxContent>
                <w:p w:rsidR="00284DB7" w:rsidRPr="00B71A4F" w:rsidRDefault="00284DB7" w:rsidP="00BE2DF7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6</w:t>
      </w:r>
      <w:r w:rsidR="00BE2DF7" w:rsidRPr="009908C6">
        <w:rPr>
          <w:sz w:val="28"/>
          <w:szCs w:val="28"/>
        </w:rPr>
        <w:t xml:space="preserve"> </w:t>
      </w:r>
      <w:r w:rsidR="00BE2DF7" w:rsidRPr="00D00AFB">
        <w:rPr>
          <w:sz w:val="28"/>
          <w:szCs w:val="28"/>
        </w:rPr>
        <w:t>→</w:t>
      </w:r>
      <w:r w:rsidR="00BE2DF7" w:rsidRPr="009908C6">
        <w:rPr>
          <w:sz w:val="28"/>
          <w:szCs w:val="28"/>
        </w:rPr>
        <w:t xml:space="preserve"> 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4</w:t>
      </w:r>
      <w:r w:rsidR="00BE2DF7" w:rsidRPr="00D00AFB">
        <w:rPr>
          <w:sz w:val="28"/>
          <w:szCs w:val="28"/>
        </w:rPr>
        <w:t xml:space="preserve"> → </w: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5</w:t>
      </w:r>
      <w:r w:rsidR="00BE2DF7" w:rsidRPr="009908C6">
        <w:rPr>
          <w:sz w:val="28"/>
          <w:szCs w:val="28"/>
        </w:rPr>
        <w:t>OH</w:t>
      </w:r>
      <w:r w:rsidR="00BE2DF7" w:rsidRPr="00D00AFB">
        <w:rPr>
          <w:sz w:val="28"/>
          <w:szCs w:val="28"/>
        </w:rPr>
        <w:t xml:space="preserve"> → </w: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5</w:t>
      </w:r>
      <w:r w:rsidR="00BE2DF7" w:rsidRPr="009908C6">
        <w:rPr>
          <w:sz w:val="28"/>
          <w:szCs w:val="28"/>
        </w:rPr>
        <w:t>ON</w:t>
      </w:r>
      <w:r w:rsidR="00BE2DF7" w:rsidRPr="00D00AFB">
        <w:rPr>
          <w:sz w:val="28"/>
          <w:szCs w:val="28"/>
        </w:rPr>
        <w:t>а</w:t>
      </w:r>
      <w:r w:rsidR="00BE2DF7">
        <w:rPr>
          <w:sz w:val="28"/>
          <w:szCs w:val="28"/>
        </w:rPr>
        <w:t>.</w:t>
      </w:r>
    </w:p>
    <w:p w:rsidR="00BE2DF7" w:rsidRPr="009908C6" w:rsidRDefault="00BE2DF7" w:rsidP="00BE2DF7">
      <w:pPr>
        <w:numPr>
          <w:ilvl w:val="0"/>
          <w:numId w:val="17"/>
        </w:numPr>
        <w:tabs>
          <w:tab w:val="clear" w:pos="1571"/>
          <w:tab w:val="num" w:pos="1309"/>
        </w:tabs>
        <w:ind w:hanging="636"/>
        <w:jc w:val="both"/>
        <w:rPr>
          <w:sz w:val="28"/>
          <w:szCs w:val="28"/>
        </w:rPr>
      </w:pPr>
    </w:p>
    <w:p w:rsidR="00BE2DF7" w:rsidRPr="009908C6" w:rsidRDefault="00BE2DF7" w:rsidP="00BE2DF7">
      <w:pPr>
        <w:ind w:left="935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    </w:t>
      </w:r>
      <w:r w:rsidRPr="009908C6">
        <w:rPr>
          <w:sz w:val="28"/>
          <w:szCs w:val="28"/>
        </w:rPr>
        <w:object w:dxaOrig="5587" w:dyaOrig="718">
          <v:shape id="_x0000_i1070" type="#_x0000_t75" style="width:355.5pt;height:45.75pt" o:ole="">
            <v:imagedata r:id="rId85" o:title=""/>
          </v:shape>
          <o:OLEObject Type="Embed" ProgID="Visio.Drawing.6" ShapeID="_x0000_i1070" DrawAspect="Content" ObjectID="_1757420350" r:id="rId86"/>
        </w:object>
      </w:r>
    </w:p>
    <w:p w:rsidR="00BE2DF7" w:rsidRPr="009908C6" w:rsidRDefault="00BE2DF7" w:rsidP="00BE2DF7">
      <w:pPr>
        <w:numPr>
          <w:ilvl w:val="0"/>
          <w:numId w:val="17"/>
        </w:numPr>
        <w:tabs>
          <w:tab w:val="clear" w:pos="1571"/>
          <w:tab w:val="num" w:pos="1309"/>
        </w:tabs>
        <w:ind w:hanging="636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CaCO</w:t>
      </w:r>
      <w:r w:rsidRPr="001A611D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 xml:space="preserve"> → CaC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 xml:space="preserve"> → 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 xml:space="preserve"> → 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4</w:t>
      </w:r>
      <w:r w:rsidRPr="009908C6">
        <w:rPr>
          <w:sz w:val="28"/>
          <w:szCs w:val="28"/>
        </w:rPr>
        <w:t xml:space="preserve"> → 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5</w:t>
      </w:r>
      <w:r w:rsidRPr="009908C6">
        <w:rPr>
          <w:sz w:val="28"/>
          <w:szCs w:val="28"/>
        </w:rPr>
        <w:t>OH.</w:t>
      </w:r>
    </w:p>
    <w:p w:rsidR="00BE2DF7" w:rsidRPr="009908C6" w:rsidRDefault="005F7219" w:rsidP="00BE2DF7">
      <w:pPr>
        <w:ind w:firstLine="935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E2DF7" w:rsidRPr="00647E3A">
        <w:rPr>
          <w:sz w:val="28"/>
          <w:szCs w:val="28"/>
        </w:rPr>
        <w:t>)</w:t>
      </w:r>
      <w:r w:rsidR="00BE2DF7">
        <w:rPr>
          <w:sz w:val="28"/>
          <w:szCs w:val="28"/>
        </w:rPr>
        <w:t xml:space="preserve"> </w: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 xml:space="preserve">6 </w:t>
      </w:r>
      <w:r w:rsidR="00BE2DF7" w:rsidRPr="00647E3A">
        <w:rPr>
          <w:sz w:val="28"/>
          <w:szCs w:val="28"/>
        </w:rPr>
        <w:t xml:space="preserve">→ </w: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5</w:t>
      </w:r>
      <w:r w:rsidR="00BE2DF7" w:rsidRPr="009908C6">
        <w:rPr>
          <w:sz w:val="28"/>
          <w:szCs w:val="28"/>
        </w:rPr>
        <w:t>Cl</w:t>
      </w:r>
      <w:r w:rsidR="00BE2DF7" w:rsidRPr="00647E3A">
        <w:rPr>
          <w:sz w:val="28"/>
          <w:szCs w:val="28"/>
        </w:rPr>
        <w:t xml:space="preserve"> → </w:t>
      </w:r>
      <w:r w:rsidR="00BE2DF7" w:rsidRPr="009908C6">
        <w:rPr>
          <w:sz w:val="28"/>
          <w:szCs w:val="28"/>
        </w:rPr>
        <w:t>C</w:t>
      </w:r>
      <w:r w:rsidR="00BE2DF7" w:rsidRPr="001A611D">
        <w:rPr>
          <w:sz w:val="28"/>
          <w:szCs w:val="28"/>
          <w:vertAlign w:val="subscript"/>
        </w:rPr>
        <w:t>2</w:t>
      </w:r>
      <w:r w:rsidR="00BE2DF7" w:rsidRPr="009908C6">
        <w:rPr>
          <w:sz w:val="28"/>
          <w:szCs w:val="28"/>
        </w:rPr>
        <w:t>H</w:t>
      </w:r>
      <w:r w:rsidR="00BE2DF7" w:rsidRPr="001A611D">
        <w:rPr>
          <w:sz w:val="28"/>
          <w:szCs w:val="28"/>
          <w:vertAlign w:val="subscript"/>
        </w:rPr>
        <w:t>4</w:t>
      </w:r>
      <w:r w:rsidR="00BE2DF7" w:rsidRPr="009908C6">
        <w:rPr>
          <w:sz w:val="28"/>
          <w:szCs w:val="28"/>
        </w:rPr>
        <w:t xml:space="preserve">  </w:t>
      </w:r>
      <w:r w:rsidR="00BE2DF7" w:rsidRPr="00647E3A">
        <w:rPr>
          <w:sz w:val="28"/>
          <w:szCs w:val="28"/>
        </w:rPr>
        <w:t>→</w:t>
      </w:r>
      <w:r w:rsidR="00BE2DF7" w:rsidRPr="009908C6"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 xml:space="preserve"> этиленгликоль.</w:t>
      </w:r>
      <w:r w:rsidR="00BE2DF7" w:rsidRPr="009908C6">
        <w:rPr>
          <w:sz w:val="28"/>
          <w:szCs w:val="28"/>
        </w:rPr>
        <w:t xml:space="preserve">                                </w:t>
      </w:r>
    </w:p>
    <w:p w:rsidR="005F7219" w:rsidRDefault="005F7219" w:rsidP="00BE2DF7">
      <w:pPr>
        <w:ind w:left="93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 w:rsidR="00BE2DF7">
        <w:rPr>
          <w:sz w:val="28"/>
          <w:szCs w:val="28"/>
        </w:rPr>
        <w:t>) этиленгликоль → 1,2-дихлорэтан → ацетилен → бензол → углекислый газ.</w:t>
      </w:r>
      <w:r w:rsidR="00BE2DF7" w:rsidRPr="00647E3A">
        <w:rPr>
          <w:sz w:val="28"/>
          <w:szCs w:val="28"/>
        </w:rPr>
        <w:t xml:space="preserve">    </w:t>
      </w:r>
    </w:p>
    <w:p w:rsidR="005F7219" w:rsidRPr="00337B70" w:rsidRDefault="00BE2DF7" w:rsidP="005F7219">
      <w:pPr>
        <w:ind w:left="696" w:firstLine="155"/>
        <w:jc w:val="both"/>
        <w:rPr>
          <w:sz w:val="28"/>
          <w:szCs w:val="28"/>
        </w:rPr>
      </w:pPr>
      <w:r w:rsidRPr="00647E3A">
        <w:rPr>
          <w:sz w:val="28"/>
          <w:szCs w:val="28"/>
        </w:rPr>
        <w:t xml:space="preserve"> </w:t>
      </w:r>
      <w:r w:rsidR="005F7219">
        <w:rPr>
          <w:sz w:val="28"/>
          <w:szCs w:val="28"/>
        </w:rPr>
        <w:t>е)</w:t>
      </w:r>
      <w:r w:rsidR="005F7219" w:rsidRPr="004B5EF8">
        <w:rPr>
          <w:sz w:val="28"/>
          <w:szCs w:val="28"/>
        </w:rPr>
        <w:t xml:space="preserve"> </w:t>
      </w:r>
      <w:r w:rsidR="005F7219" w:rsidRPr="009908C6">
        <w:rPr>
          <w:sz w:val="28"/>
          <w:szCs w:val="28"/>
        </w:rPr>
        <w:t>C</w:t>
      </w:r>
      <w:r w:rsidR="005F7219" w:rsidRPr="001A611D">
        <w:rPr>
          <w:sz w:val="28"/>
          <w:szCs w:val="28"/>
          <w:vertAlign w:val="subscript"/>
        </w:rPr>
        <w:t>2</w:t>
      </w:r>
      <w:r w:rsidR="005F7219" w:rsidRPr="009908C6">
        <w:rPr>
          <w:sz w:val="28"/>
          <w:szCs w:val="28"/>
        </w:rPr>
        <w:t>H</w:t>
      </w:r>
      <w:r w:rsidR="005F7219" w:rsidRPr="001A611D">
        <w:rPr>
          <w:sz w:val="28"/>
          <w:szCs w:val="28"/>
          <w:vertAlign w:val="subscript"/>
        </w:rPr>
        <w:t>6</w:t>
      </w:r>
      <w:r w:rsidR="005F7219" w:rsidRPr="009908C6">
        <w:rPr>
          <w:sz w:val="28"/>
          <w:szCs w:val="28"/>
        </w:rPr>
        <w:t xml:space="preserve"> </w:t>
      </w:r>
      <w:r w:rsidR="005F7219" w:rsidRPr="00337B70">
        <w:rPr>
          <w:sz w:val="28"/>
          <w:szCs w:val="28"/>
        </w:rPr>
        <w:t>→</w:t>
      </w:r>
      <w:r w:rsidR="005F7219">
        <w:rPr>
          <w:sz w:val="28"/>
          <w:szCs w:val="28"/>
        </w:rPr>
        <w:t xml:space="preserve"> </w:t>
      </w:r>
      <w:r w:rsidR="005F7219" w:rsidRPr="009908C6">
        <w:rPr>
          <w:sz w:val="28"/>
          <w:szCs w:val="28"/>
        </w:rPr>
        <w:t>C</w:t>
      </w:r>
      <w:r w:rsidR="005F7219" w:rsidRPr="001A611D">
        <w:rPr>
          <w:sz w:val="28"/>
          <w:szCs w:val="28"/>
          <w:vertAlign w:val="subscript"/>
        </w:rPr>
        <w:t>2</w:t>
      </w:r>
      <w:r w:rsidR="005F7219" w:rsidRPr="009908C6">
        <w:rPr>
          <w:sz w:val="28"/>
          <w:szCs w:val="28"/>
        </w:rPr>
        <w:t>H</w:t>
      </w:r>
      <w:r w:rsidR="005F7219" w:rsidRPr="001A611D">
        <w:rPr>
          <w:sz w:val="28"/>
          <w:szCs w:val="28"/>
          <w:vertAlign w:val="subscript"/>
        </w:rPr>
        <w:t>2</w:t>
      </w:r>
      <w:r w:rsidR="005F7219" w:rsidRPr="009908C6">
        <w:rPr>
          <w:sz w:val="28"/>
          <w:szCs w:val="28"/>
        </w:rPr>
        <w:t xml:space="preserve"> </w:t>
      </w:r>
      <w:r w:rsidR="005F7219" w:rsidRPr="00337B70">
        <w:rPr>
          <w:sz w:val="28"/>
          <w:szCs w:val="28"/>
        </w:rPr>
        <w:t xml:space="preserve">→ </w:t>
      </w:r>
      <w:r w:rsidR="005F7219" w:rsidRPr="009908C6">
        <w:rPr>
          <w:sz w:val="28"/>
          <w:szCs w:val="28"/>
        </w:rPr>
        <w:t>C</w:t>
      </w:r>
      <w:r w:rsidR="005F7219" w:rsidRPr="001A611D">
        <w:rPr>
          <w:sz w:val="28"/>
          <w:szCs w:val="28"/>
          <w:vertAlign w:val="subscript"/>
        </w:rPr>
        <w:t>6</w:t>
      </w:r>
      <w:r w:rsidR="005F7219" w:rsidRPr="009908C6">
        <w:rPr>
          <w:sz w:val="28"/>
          <w:szCs w:val="28"/>
        </w:rPr>
        <w:t>H</w:t>
      </w:r>
      <w:r w:rsidR="005F7219" w:rsidRPr="001A611D">
        <w:rPr>
          <w:sz w:val="28"/>
          <w:szCs w:val="28"/>
          <w:vertAlign w:val="subscript"/>
        </w:rPr>
        <w:t>6</w:t>
      </w:r>
      <w:r w:rsidR="005F7219" w:rsidRPr="00337B70">
        <w:rPr>
          <w:sz w:val="28"/>
          <w:szCs w:val="28"/>
        </w:rPr>
        <w:t xml:space="preserve"> → </w:t>
      </w:r>
      <w:r w:rsidR="005F7219" w:rsidRPr="009908C6">
        <w:rPr>
          <w:sz w:val="28"/>
          <w:szCs w:val="28"/>
        </w:rPr>
        <w:t>C</w:t>
      </w:r>
      <w:r w:rsidR="005F7219" w:rsidRPr="001A611D">
        <w:rPr>
          <w:sz w:val="28"/>
          <w:szCs w:val="28"/>
          <w:vertAlign w:val="subscript"/>
        </w:rPr>
        <w:t>6</w:t>
      </w:r>
      <w:r w:rsidR="005F7219" w:rsidRPr="009908C6">
        <w:rPr>
          <w:sz w:val="28"/>
          <w:szCs w:val="28"/>
        </w:rPr>
        <w:t>H</w:t>
      </w:r>
      <w:r w:rsidR="005F7219" w:rsidRPr="001A611D">
        <w:rPr>
          <w:sz w:val="28"/>
          <w:szCs w:val="28"/>
          <w:vertAlign w:val="subscript"/>
        </w:rPr>
        <w:t>5</w:t>
      </w:r>
      <w:r w:rsidR="005F7219" w:rsidRPr="009908C6">
        <w:rPr>
          <w:sz w:val="28"/>
          <w:szCs w:val="28"/>
        </w:rPr>
        <w:t>Cl</w:t>
      </w:r>
      <w:r w:rsidR="005F7219">
        <w:rPr>
          <w:sz w:val="28"/>
          <w:szCs w:val="28"/>
        </w:rPr>
        <w:t xml:space="preserve"> </w:t>
      </w:r>
      <w:r w:rsidR="005F7219" w:rsidRPr="00337B70">
        <w:rPr>
          <w:sz w:val="28"/>
          <w:szCs w:val="28"/>
        </w:rPr>
        <w:t xml:space="preserve">→ </w:t>
      </w:r>
      <w:r w:rsidR="005F7219" w:rsidRPr="009908C6">
        <w:rPr>
          <w:sz w:val="28"/>
          <w:szCs w:val="28"/>
        </w:rPr>
        <w:t>C</w:t>
      </w:r>
      <w:r w:rsidR="005F7219" w:rsidRPr="001A611D">
        <w:rPr>
          <w:sz w:val="28"/>
          <w:szCs w:val="28"/>
          <w:vertAlign w:val="subscript"/>
        </w:rPr>
        <w:t>6</w:t>
      </w:r>
      <w:r w:rsidR="005F7219" w:rsidRPr="009908C6">
        <w:rPr>
          <w:sz w:val="28"/>
          <w:szCs w:val="28"/>
        </w:rPr>
        <w:t>H</w:t>
      </w:r>
      <w:r w:rsidR="005F7219" w:rsidRPr="001A611D">
        <w:rPr>
          <w:sz w:val="28"/>
          <w:szCs w:val="28"/>
          <w:vertAlign w:val="subscript"/>
        </w:rPr>
        <w:t>5</w:t>
      </w:r>
      <w:r w:rsidR="005F7219" w:rsidRPr="009908C6">
        <w:rPr>
          <w:sz w:val="28"/>
          <w:szCs w:val="28"/>
        </w:rPr>
        <w:t>OH</w:t>
      </w:r>
      <w:r w:rsidR="005F7219" w:rsidRPr="00337B70">
        <w:rPr>
          <w:sz w:val="28"/>
          <w:szCs w:val="28"/>
        </w:rPr>
        <w:t xml:space="preserve"> →</w:t>
      </w:r>
      <w:r w:rsidR="005F7219">
        <w:rPr>
          <w:sz w:val="28"/>
          <w:szCs w:val="28"/>
        </w:rPr>
        <w:t xml:space="preserve"> </w:t>
      </w:r>
      <w:r w:rsidR="005F7219" w:rsidRPr="00337B70">
        <w:rPr>
          <w:sz w:val="28"/>
          <w:szCs w:val="28"/>
        </w:rPr>
        <w:t>2,4,6-трибромфенол.</w:t>
      </w:r>
    </w:p>
    <w:p w:rsidR="005F7219" w:rsidRPr="00337B70" w:rsidRDefault="005F7219" w:rsidP="005F7219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Pr="00337B7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CH</w:t>
      </w:r>
      <w:r w:rsidRPr="001A611D">
        <w:rPr>
          <w:sz w:val="28"/>
          <w:szCs w:val="28"/>
          <w:vertAlign w:val="subscript"/>
        </w:rPr>
        <w:t>4</w:t>
      </w:r>
      <w:r w:rsidRPr="009908C6"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CH</w:t>
      </w:r>
      <w:r w:rsidRPr="001A611D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>Cl</w:t>
      </w:r>
      <w:r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6</w:t>
      </w:r>
      <w:r w:rsidRPr="009908C6"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5</w:t>
      </w:r>
      <w:r w:rsidRPr="009908C6">
        <w:rPr>
          <w:sz w:val="28"/>
          <w:szCs w:val="28"/>
        </w:rPr>
        <w:t>Cl</w:t>
      </w:r>
      <w:r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3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8</w:t>
      </w:r>
      <w:r w:rsidRPr="009908C6"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6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14</w:t>
      </w:r>
      <w:r w:rsidRPr="009908C6"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6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6</w:t>
      </w:r>
      <w:r w:rsidRPr="009908C6">
        <w:rPr>
          <w:sz w:val="28"/>
          <w:szCs w:val="28"/>
        </w:rPr>
        <w:t xml:space="preserve"> </w:t>
      </w:r>
      <w:r w:rsidRPr="00337B70">
        <w:rPr>
          <w:sz w:val="28"/>
          <w:szCs w:val="28"/>
        </w:rPr>
        <w:t>→</w:t>
      </w:r>
      <w:r>
        <w:rPr>
          <w:sz w:val="28"/>
          <w:szCs w:val="28"/>
        </w:rPr>
        <w:t xml:space="preserve">  </w:t>
      </w:r>
      <w:r w:rsidRPr="00337B70">
        <w:rPr>
          <w:sz w:val="28"/>
          <w:szCs w:val="28"/>
        </w:rPr>
        <w:t>пикриновая кислота.</w:t>
      </w:r>
    </w:p>
    <w:p w:rsidR="00BE2DF7" w:rsidRDefault="00BE2DF7" w:rsidP="00BE2DF7">
      <w:pPr>
        <w:numPr>
          <w:ilvl w:val="0"/>
          <w:numId w:val="18"/>
        </w:numPr>
        <w:jc w:val="both"/>
        <w:rPr>
          <w:sz w:val="28"/>
          <w:szCs w:val="28"/>
        </w:rPr>
      </w:pPr>
      <w:r w:rsidRPr="00580320">
        <w:rPr>
          <w:sz w:val="28"/>
          <w:szCs w:val="28"/>
        </w:rPr>
        <w:t>Рассчитайте массу этилового спирта,</w:t>
      </w:r>
      <w:r>
        <w:rPr>
          <w:sz w:val="28"/>
          <w:szCs w:val="28"/>
        </w:rPr>
        <w:t xml:space="preserve"> прибывшего на станцию Б.,</w:t>
      </w:r>
      <w:r w:rsidRPr="00580320">
        <w:rPr>
          <w:sz w:val="28"/>
          <w:szCs w:val="28"/>
        </w:rPr>
        <w:t xml:space="preserve"> если </w:t>
      </w:r>
      <w:proofErr w:type="gramStart"/>
      <w:r w:rsidRPr="00580320">
        <w:rPr>
          <w:sz w:val="28"/>
          <w:szCs w:val="28"/>
        </w:rPr>
        <w:t>при</w:t>
      </w:r>
      <w:proofErr w:type="gramEnd"/>
      <w:r w:rsidRPr="00580320">
        <w:rPr>
          <w:sz w:val="28"/>
          <w:szCs w:val="28"/>
        </w:rPr>
        <w:t xml:space="preserve"> отправки </w:t>
      </w:r>
      <w:r>
        <w:rPr>
          <w:sz w:val="28"/>
          <w:szCs w:val="28"/>
        </w:rPr>
        <w:t xml:space="preserve">со станции А. </w:t>
      </w:r>
      <w:r w:rsidRPr="00580320">
        <w:rPr>
          <w:sz w:val="28"/>
          <w:szCs w:val="28"/>
        </w:rPr>
        <w:t>в цистерне было 90 тонн этанола</w:t>
      </w:r>
      <w:r>
        <w:rPr>
          <w:sz w:val="28"/>
          <w:szCs w:val="28"/>
        </w:rPr>
        <w:t xml:space="preserve"> и</w:t>
      </w:r>
      <w:r w:rsidRPr="00580320">
        <w:rPr>
          <w:sz w:val="28"/>
          <w:szCs w:val="28"/>
        </w:rPr>
        <w:t xml:space="preserve"> при транспортировки его потери составили 0,2 %.</w:t>
      </w:r>
    </w:p>
    <w:p w:rsidR="00BE2DF7" w:rsidRPr="005F7219" w:rsidRDefault="00BE2DF7" w:rsidP="00BE2DF7">
      <w:pPr>
        <w:numPr>
          <w:ilvl w:val="0"/>
          <w:numId w:val="18"/>
        </w:numPr>
        <w:jc w:val="both"/>
        <w:rPr>
          <w:sz w:val="28"/>
          <w:szCs w:val="28"/>
        </w:rPr>
      </w:pPr>
      <w:r w:rsidRPr="005F7219">
        <w:rPr>
          <w:sz w:val="28"/>
          <w:szCs w:val="28"/>
        </w:rPr>
        <w:t xml:space="preserve"> В качестве антифриза в радиаторах </w:t>
      </w:r>
      <w:proofErr w:type="gramStart"/>
      <w:r w:rsidRPr="005F7219">
        <w:rPr>
          <w:sz w:val="28"/>
          <w:szCs w:val="28"/>
        </w:rPr>
        <w:t>систем охлаждения двигателей внутреннего сгорания подвижного состава железнодорожного транспорта</w:t>
      </w:r>
      <w:proofErr w:type="gramEnd"/>
      <w:r w:rsidRPr="005F7219">
        <w:rPr>
          <w:sz w:val="28"/>
          <w:szCs w:val="28"/>
        </w:rPr>
        <w:t xml:space="preserve"> используется этиленгликоль. Составьте уравнения реакций получения этиленгликоля из этана.</w:t>
      </w:r>
    </w:p>
    <w:p w:rsidR="00BE2DF7" w:rsidRPr="005F7219" w:rsidRDefault="00BE2DF7" w:rsidP="00BE2DF7">
      <w:pPr>
        <w:numPr>
          <w:ilvl w:val="0"/>
          <w:numId w:val="18"/>
        </w:numPr>
        <w:jc w:val="both"/>
        <w:rPr>
          <w:sz w:val="28"/>
          <w:szCs w:val="28"/>
        </w:rPr>
      </w:pPr>
      <w:r w:rsidRPr="005F7219">
        <w:rPr>
          <w:sz w:val="28"/>
          <w:szCs w:val="28"/>
        </w:rPr>
        <w:t xml:space="preserve"> Пикриновая кислота, образующаяся при нитровании фенола концентрированной азотной кислотой и являющаяся взрывчатым веществом, используется в дорожно-строительных работах при прокладке железнодорожного полотна в труднопроходимых районах. Определите массу азотной кислоты, затраченную на нитрование фенола массой </w:t>
      </w:r>
      <w:smartTag w:uri="urn:schemas-microsoft-com:office:smarttags" w:element="metricconverter">
        <w:smartTagPr>
          <w:attr w:name="ProductID" w:val="18,8 г"/>
        </w:smartTagPr>
        <w:r w:rsidRPr="005F7219">
          <w:rPr>
            <w:sz w:val="28"/>
            <w:szCs w:val="28"/>
          </w:rPr>
          <w:t>18,8 г</w:t>
        </w:r>
      </w:smartTag>
      <w:r w:rsidRPr="005F7219">
        <w:rPr>
          <w:sz w:val="28"/>
          <w:szCs w:val="28"/>
        </w:rPr>
        <w:t>, приводящее к образованию пикриновой кислоты.</w:t>
      </w:r>
    </w:p>
    <w:p w:rsidR="00BE2DF7" w:rsidRPr="009908C6" w:rsidRDefault="00BE2DF7" w:rsidP="00BE2DF7">
      <w:pPr>
        <w:jc w:val="center"/>
        <w:rPr>
          <w:sz w:val="28"/>
          <w:szCs w:val="28"/>
        </w:rPr>
      </w:pPr>
    </w:p>
    <w:p w:rsidR="005F7219" w:rsidRPr="009908C6" w:rsidRDefault="005F7219" w:rsidP="005F7219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Сделайте вывод о проделанной работе.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5F7219" w:rsidRPr="009908C6" w:rsidRDefault="005F7219" w:rsidP="006A619F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tabs>
          <w:tab w:val="left" w:pos="2977"/>
        </w:tabs>
        <w:ind w:firstLine="708"/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Практическая работа №12.</w:t>
      </w: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РЕШЕНИЕ ЭКСПЕРИМЕНТАЛЬНЫХ ЗАДАЧ ПО ТЕМЕ: </w:t>
      </w:r>
    </w:p>
    <w:p w:rsidR="001A611D" w:rsidRDefault="006A619F" w:rsidP="001A611D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>«СЛОЖНЫЕ ЭФИРЫ. ЖИРЫ. ПОНЯТИЕ О СМС»</w:t>
      </w:r>
    </w:p>
    <w:p w:rsidR="001A611D" w:rsidRDefault="001A611D" w:rsidP="001A611D">
      <w:pPr>
        <w:jc w:val="center"/>
        <w:rPr>
          <w:sz w:val="28"/>
          <w:szCs w:val="28"/>
        </w:rPr>
      </w:pPr>
    </w:p>
    <w:p w:rsidR="005F7219" w:rsidRDefault="005F7219" w:rsidP="001A611D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>
        <w:rPr>
          <w:sz w:val="28"/>
          <w:szCs w:val="28"/>
        </w:rPr>
        <w:t xml:space="preserve">о сложных эфирах, жирах, синтетических моющих средствах (СМС);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>.</w:t>
      </w:r>
      <w:r w:rsidR="00D822E0">
        <w:rPr>
          <w:sz w:val="28"/>
          <w:szCs w:val="28"/>
        </w:rPr>
        <w:t xml:space="preserve">  </w:t>
      </w:r>
    </w:p>
    <w:p w:rsidR="00D822E0" w:rsidRDefault="00D822E0" w:rsidP="00D822E0">
      <w:pPr>
        <w:jc w:val="center"/>
        <w:rPr>
          <w:sz w:val="28"/>
          <w:szCs w:val="28"/>
        </w:rPr>
      </w:pPr>
      <w:r>
        <w:rPr>
          <w:sz w:val="28"/>
          <w:szCs w:val="28"/>
        </w:rPr>
        <w:t>СЛОЖНЫЕ ЭФИРЫ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Состав, строение, классификация. </w:t>
      </w:r>
      <w:r>
        <w:rPr>
          <w:sz w:val="28"/>
          <w:szCs w:val="28"/>
        </w:rPr>
        <w:t>Сложные эфиры – класс органических веществ, производные карбоновых кислот, в молекулах которых атом водорода карбоксильной группы замещен на углеводородный радикал:</w:t>
      </w:r>
      <w:r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object w:dxaOrig="1002" w:dyaOrig="549">
          <v:shape id="_x0000_i1071" type="#_x0000_t75" style="width:64.5pt;height:35.25pt" o:ole="">
            <v:imagedata r:id="rId87" o:title=""/>
          </v:shape>
          <o:OLEObject Type="Embed" ProgID="Visio.Drawing.6" ShapeID="_x0000_i1071" DrawAspect="Content" ObjectID="_1757420351" r:id="rId88"/>
        </w:object>
      </w:r>
      <w:r>
        <w:rPr>
          <w:sz w:val="28"/>
          <w:szCs w:val="28"/>
        </w:rPr>
        <w:t>. Например, этиловый эфир уксусной кислоты</w:t>
      </w:r>
      <w:r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object w:dxaOrig="1706" w:dyaOrig="764">
          <v:shape id="_x0000_i1072" type="#_x0000_t75" style="width:106.5pt;height:48pt" o:ole="">
            <v:imagedata r:id="rId89" o:title=""/>
          </v:shape>
          <o:OLEObject Type="Embed" ProgID="Visio.Drawing.6" ShapeID="_x0000_i1072" DrawAspect="Content" ObjectID="_1757420352" r:id="rId90"/>
        </w:object>
      </w:r>
      <w:r w:rsidRPr="009908C6">
        <w:rPr>
          <w:sz w:val="28"/>
          <w:szCs w:val="28"/>
        </w:rPr>
        <w:t xml:space="preserve">, </w:t>
      </w:r>
      <w:r>
        <w:rPr>
          <w:sz w:val="28"/>
          <w:szCs w:val="28"/>
        </w:rPr>
        <w:t>бутиловый эфир муравьиной кислоты</w:t>
      </w:r>
      <w:r w:rsidRPr="009908C6">
        <w:rPr>
          <w:sz w:val="28"/>
          <w:szCs w:val="28"/>
        </w:rPr>
        <w:object w:dxaOrig="1553" w:dyaOrig="621">
          <v:shape id="_x0000_i1073" type="#_x0000_t75" style="width:90pt;height:35.25pt" o:ole="">
            <v:imagedata r:id="rId91" o:title=""/>
          </v:shape>
          <o:OLEObject Type="Embed" ProgID="Visio.Drawing.6" ShapeID="_x0000_i1073" DrawAspect="Content" ObjectID="_1757420353" r:id="rId92"/>
        </w:object>
      </w:r>
      <w:r>
        <w:rPr>
          <w:sz w:val="28"/>
          <w:szCs w:val="28"/>
        </w:rPr>
        <w:t>.</w:t>
      </w:r>
      <w:r w:rsidRPr="009908C6">
        <w:rPr>
          <w:sz w:val="28"/>
          <w:szCs w:val="28"/>
        </w:rPr>
        <w:t xml:space="preserve"> 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строению радикала сложные эфиры подразделяют на предельные, непредельные, ароматические и др. Сложные эфиры – основные компоненты  жиров, эфирных масел и восков. 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Номенклатура и изомерия.</w:t>
      </w:r>
      <w:r>
        <w:rPr>
          <w:sz w:val="28"/>
          <w:szCs w:val="28"/>
        </w:rPr>
        <w:t xml:space="preserve"> Общая формула сложных эфиров:</w:t>
      </w:r>
      <w:r w:rsidRPr="009908C6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object w:dxaOrig="1201" w:dyaOrig="549">
          <v:shape id="_x0000_i1074" type="#_x0000_t75" style="width:75pt;height:35.25pt" o:ole="">
            <v:imagedata r:id="rId93" o:title=""/>
          </v:shape>
          <o:OLEObject Type="Embed" ProgID="Visio.Drawing.6" ShapeID="_x0000_i1074" DrawAspect="Content" ObjectID="_1757420354" r:id="rId94"/>
        </w:object>
      </w:r>
      <w:r>
        <w:rPr>
          <w:sz w:val="28"/>
          <w:szCs w:val="28"/>
        </w:rPr>
        <w:t>. Они являются структурными аналогами солей карбоновых кислот: вместо атома металла в сложных эфирах находится углеводородный радикал. Названия сложных эфиров по правилам ИЮПАК составляются из наименований соответствующих  остатков карбоновой кислоты и углеводородного радикала, например, этилацетат</w:t>
      </w:r>
      <w:r w:rsidRPr="009908C6">
        <w:rPr>
          <w:sz w:val="28"/>
          <w:szCs w:val="28"/>
        </w:rPr>
        <w:object w:dxaOrig="1706" w:dyaOrig="764">
          <v:shape id="_x0000_i1075" type="#_x0000_t75" style="width:113.25pt;height:50.25pt" o:ole="">
            <v:imagedata r:id="rId89" o:title=""/>
          </v:shape>
          <o:OLEObject Type="Embed" ProgID="Visio.Drawing.6" ShapeID="_x0000_i1075" DrawAspect="Content" ObjectID="_1757420355" r:id="rId95"/>
        </w:object>
      </w:r>
      <w:r>
        <w:rPr>
          <w:sz w:val="28"/>
          <w:szCs w:val="28"/>
        </w:rPr>
        <w:t>, амилацетат</w:t>
      </w:r>
      <w:r w:rsidRPr="009908C6">
        <w:rPr>
          <w:sz w:val="28"/>
          <w:szCs w:val="28"/>
        </w:rPr>
        <w:object w:dxaOrig="1839" w:dyaOrig="586">
          <v:shape id="_x0000_i1076" type="#_x0000_t75" style="width:120pt;height:38.25pt" o:ole="">
            <v:imagedata r:id="rId96" o:title=""/>
          </v:shape>
          <o:OLEObject Type="Embed" ProgID="Visio.Drawing.6" ShapeID="_x0000_i1076" DrawAspect="Content" ObjectID="_1757420356" r:id="rId97"/>
        </w:object>
      </w:r>
      <w:r>
        <w:rPr>
          <w:sz w:val="28"/>
          <w:szCs w:val="28"/>
        </w:rPr>
        <w:t xml:space="preserve">. Широко используются в химии  и тривиальные названия сложных эфиров, образованные из названий соответствующих карбоновых кислот и спиртов: этиловый эфир  уксусной кислоты, </w:t>
      </w:r>
      <w:proofErr w:type="spellStart"/>
      <w:r>
        <w:rPr>
          <w:sz w:val="28"/>
          <w:szCs w:val="28"/>
        </w:rPr>
        <w:t>пентиловый</w:t>
      </w:r>
      <w:proofErr w:type="spellEnd"/>
      <w:r>
        <w:rPr>
          <w:sz w:val="28"/>
          <w:szCs w:val="28"/>
        </w:rPr>
        <w:t xml:space="preserve"> эфир уксусной кислоты т.д. Для сложных эфиров характерны виды изомерии, обусловленные природой и строением радикалов.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Физические свойства. </w:t>
      </w:r>
      <w:r>
        <w:rPr>
          <w:sz w:val="28"/>
          <w:szCs w:val="28"/>
        </w:rPr>
        <w:t xml:space="preserve">Молекулы сложных эфиров связаны между собой водородными связями, поэтому обладают температурами кипения выше, чем у соответствующих карбоновых кислот. В основном сложные эфиры – жидкости нерастворимые в воде и хорошо растворимые в органических растворителях, обладают часто различным приятным запахом. </w:t>
      </w:r>
      <w:r>
        <w:rPr>
          <w:sz w:val="28"/>
          <w:szCs w:val="28"/>
        </w:rPr>
        <w:lastRenderedPageBreak/>
        <w:t xml:space="preserve">Например, этилацетат имеет освежающий запах, </w:t>
      </w:r>
      <w:proofErr w:type="spellStart"/>
      <w:r>
        <w:rPr>
          <w:sz w:val="28"/>
          <w:szCs w:val="28"/>
        </w:rPr>
        <w:t>этилбутират</w:t>
      </w:r>
      <w:proofErr w:type="spellEnd"/>
      <w:r>
        <w:rPr>
          <w:sz w:val="28"/>
          <w:szCs w:val="28"/>
        </w:rPr>
        <w:t xml:space="preserve"> – запах абрикосов, </w:t>
      </w:r>
      <w:proofErr w:type="spellStart"/>
      <w:r>
        <w:rPr>
          <w:sz w:val="28"/>
          <w:szCs w:val="28"/>
        </w:rPr>
        <w:t>бутилбутират</w:t>
      </w:r>
      <w:proofErr w:type="spellEnd"/>
      <w:r>
        <w:rPr>
          <w:sz w:val="28"/>
          <w:szCs w:val="28"/>
        </w:rPr>
        <w:t xml:space="preserve"> пахнет ананасами. Приятный запах цветов, плодов и ягод обусловлен наличием в них естественных сложных эфиров, которые синтезируются в организме растений.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Химические свойства. </w:t>
      </w:r>
      <w:r>
        <w:rPr>
          <w:sz w:val="28"/>
          <w:szCs w:val="28"/>
        </w:rPr>
        <w:t xml:space="preserve">Важным свойством сложных эфиров является </w:t>
      </w:r>
      <w:r w:rsidRPr="009908C6">
        <w:rPr>
          <w:sz w:val="28"/>
          <w:szCs w:val="28"/>
        </w:rPr>
        <w:t>гидролиз.</w:t>
      </w:r>
      <w:r>
        <w:rPr>
          <w:sz w:val="28"/>
          <w:szCs w:val="28"/>
        </w:rPr>
        <w:t xml:space="preserve"> Гидролиз эфира – обратный процесс этерификации,  т.к. в результате реакции образуются исходные карбоновая кислота и спирт: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4225" w:dyaOrig="561">
          <v:shape id="_x0000_i1077" type="#_x0000_t75" style="width:273.75pt;height:35.25pt" o:ole="">
            <v:imagedata r:id="rId98" o:title=""/>
          </v:shape>
          <o:OLEObject Type="Embed" ProgID="Visio.Drawing.6" ShapeID="_x0000_i1077" DrawAspect="Content" ObjectID="_1757420357" r:id="rId99"/>
        </w:objec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Получение сложных эфиров.</w:t>
      </w:r>
      <w:r>
        <w:rPr>
          <w:sz w:val="28"/>
          <w:szCs w:val="28"/>
        </w:rPr>
        <w:t xml:space="preserve"> Сложные эфиры получают, главным образом, при взаимодействии карбоновых кислот со спиртами (реакция этерификации) в присутствии концентрированной серной кислоты как </w:t>
      </w:r>
      <w:proofErr w:type="spellStart"/>
      <w:r>
        <w:rPr>
          <w:sz w:val="28"/>
          <w:szCs w:val="28"/>
        </w:rPr>
        <w:t>водоотнимающего</w:t>
      </w:r>
      <w:proofErr w:type="spellEnd"/>
      <w:r>
        <w:rPr>
          <w:sz w:val="28"/>
          <w:szCs w:val="28"/>
        </w:rPr>
        <w:t xml:space="preserve"> вещества: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4856" w:dyaOrig="549">
          <v:shape id="_x0000_i1078" type="#_x0000_t75" style="width:322.5pt;height:36.75pt" o:ole="">
            <v:imagedata r:id="rId100" o:title=""/>
          </v:shape>
          <o:OLEObject Type="Embed" ProgID="Visio.Drawing.6" ShapeID="_x0000_i1078" DrawAspect="Content" ObjectID="_1757420358" r:id="rId101"/>
        </w:objec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Отдельные представители.</w:t>
      </w:r>
      <w:r>
        <w:rPr>
          <w:sz w:val="28"/>
          <w:szCs w:val="28"/>
        </w:rPr>
        <w:t xml:space="preserve"> </w:t>
      </w:r>
      <w:proofErr w:type="spellStart"/>
      <w:r w:rsidRPr="009908C6">
        <w:rPr>
          <w:sz w:val="28"/>
          <w:szCs w:val="28"/>
        </w:rPr>
        <w:t>Метилакрилат</w:t>
      </w:r>
      <w:proofErr w:type="spellEnd"/>
      <w:r>
        <w:rPr>
          <w:sz w:val="28"/>
          <w:szCs w:val="28"/>
        </w:rPr>
        <w:t xml:space="preserve"> (метиловый эфир акриловой кислоты) – </w:t>
      </w:r>
      <w:r w:rsidRPr="009908C6">
        <w:rPr>
          <w:sz w:val="28"/>
          <w:szCs w:val="28"/>
        </w:rPr>
        <w:t>CH2</w:t>
      </w:r>
      <w:r w:rsidRPr="00FD6E03">
        <w:rPr>
          <w:sz w:val="28"/>
          <w:szCs w:val="28"/>
        </w:rPr>
        <w:t>=</w:t>
      </w:r>
      <w:r w:rsidRPr="009908C6">
        <w:rPr>
          <w:sz w:val="28"/>
          <w:szCs w:val="28"/>
        </w:rPr>
        <w:t>CHO</w:t>
      </w:r>
      <w:r w:rsidRPr="00FD6E03">
        <w:rPr>
          <w:sz w:val="28"/>
          <w:szCs w:val="28"/>
        </w:rPr>
        <w:t>–</w:t>
      </w:r>
      <w:r w:rsidRPr="009908C6">
        <w:rPr>
          <w:sz w:val="28"/>
          <w:szCs w:val="28"/>
        </w:rPr>
        <w:t>OCH3</w:t>
      </w:r>
      <w:r>
        <w:rPr>
          <w:sz w:val="28"/>
          <w:szCs w:val="28"/>
        </w:rPr>
        <w:t xml:space="preserve">. Бесцветная жидкость, </w:t>
      </w:r>
      <w:proofErr w:type="gramStart"/>
      <w:r>
        <w:rPr>
          <w:sz w:val="28"/>
          <w:szCs w:val="28"/>
        </w:rPr>
        <w:t>ограничено</w:t>
      </w:r>
      <w:proofErr w:type="gramEnd"/>
      <w:r>
        <w:rPr>
          <w:sz w:val="28"/>
          <w:szCs w:val="28"/>
        </w:rPr>
        <w:t xml:space="preserve"> растворима в воде, хорошо растворима в органических растворителях, т. пл. -75 </w:t>
      </w:r>
      <w:r w:rsidRPr="009908C6">
        <w:rPr>
          <w:sz w:val="28"/>
          <w:szCs w:val="28"/>
        </w:rPr>
        <w:t>0</w:t>
      </w:r>
      <w:r>
        <w:rPr>
          <w:sz w:val="28"/>
          <w:szCs w:val="28"/>
        </w:rPr>
        <w:t xml:space="preserve">С, т. кип. 80,2 </w:t>
      </w:r>
      <w:r w:rsidRPr="009908C6">
        <w:rPr>
          <w:sz w:val="28"/>
          <w:szCs w:val="28"/>
        </w:rPr>
        <w:t>0</w:t>
      </w:r>
      <w:r>
        <w:rPr>
          <w:sz w:val="28"/>
          <w:szCs w:val="28"/>
        </w:rPr>
        <w:t xml:space="preserve">С. Обладает свойствами характерными для сложных эфиров. Раздражает слизистые оболочки. Применяется как внутренний пластификатор в производстве полимеров. 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Метилметакрилат</w:t>
      </w:r>
      <w:r>
        <w:rPr>
          <w:sz w:val="28"/>
          <w:szCs w:val="28"/>
        </w:rPr>
        <w:t xml:space="preserve"> (метиловый эфир метакриловой кислоты) –</w:t>
      </w:r>
      <w:r w:rsidRPr="00FD6E03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CH2</w:t>
      </w:r>
      <w:r w:rsidRPr="00FD6E03">
        <w:rPr>
          <w:sz w:val="28"/>
          <w:szCs w:val="28"/>
        </w:rPr>
        <w:t>=</w:t>
      </w:r>
      <w:r w:rsidRPr="009908C6">
        <w:rPr>
          <w:sz w:val="28"/>
          <w:szCs w:val="28"/>
        </w:rPr>
        <w:t>C</w:t>
      </w:r>
      <w:r w:rsidRPr="00FD6E03">
        <w:rPr>
          <w:sz w:val="28"/>
          <w:szCs w:val="28"/>
        </w:rPr>
        <w:t>(</w:t>
      </w:r>
      <w:r w:rsidRPr="009908C6">
        <w:rPr>
          <w:sz w:val="28"/>
          <w:szCs w:val="28"/>
        </w:rPr>
        <w:t>CH3</w:t>
      </w:r>
      <w:r w:rsidRPr="00FD6E03">
        <w:rPr>
          <w:sz w:val="28"/>
          <w:szCs w:val="28"/>
        </w:rPr>
        <w:t>)</w:t>
      </w:r>
      <w:r>
        <w:rPr>
          <w:sz w:val="28"/>
          <w:szCs w:val="28"/>
        </w:rPr>
        <w:t>–</w:t>
      </w:r>
      <w:r w:rsidRPr="009908C6">
        <w:rPr>
          <w:sz w:val="28"/>
          <w:szCs w:val="28"/>
        </w:rPr>
        <w:t>COOCH3</w:t>
      </w:r>
      <w:r>
        <w:rPr>
          <w:sz w:val="28"/>
          <w:szCs w:val="28"/>
        </w:rPr>
        <w:t xml:space="preserve">. Бесцветная жидкость, </w:t>
      </w:r>
      <w:proofErr w:type="gramStart"/>
      <w:r>
        <w:rPr>
          <w:sz w:val="28"/>
          <w:szCs w:val="28"/>
        </w:rPr>
        <w:t>ограничено</w:t>
      </w:r>
      <w:proofErr w:type="gramEnd"/>
      <w:r>
        <w:rPr>
          <w:sz w:val="28"/>
          <w:szCs w:val="28"/>
        </w:rPr>
        <w:t xml:space="preserve"> растворима в воде, хорошо растворима в спирте и этиловом эфире, т. пл. -48,2 </w:t>
      </w:r>
      <w:r w:rsidRPr="009908C6">
        <w:rPr>
          <w:sz w:val="28"/>
          <w:szCs w:val="28"/>
        </w:rPr>
        <w:t>0</w:t>
      </w:r>
      <w:r>
        <w:rPr>
          <w:sz w:val="28"/>
          <w:szCs w:val="28"/>
        </w:rPr>
        <w:t xml:space="preserve">С,              т. кип.  101 </w:t>
      </w:r>
      <w:r w:rsidRPr="009908C6">
        <w:rPr>
          <w:sz w:val="28"/>
          <w:szCs w:val="28"/>
        </w:rPr>
        <w:t>0</w:t>
      </w:r>
      <w:r>
        <w:rPr>
          <w:sz w:val="28"/>
          <w:szCs w:val="28"/>
        </w:rPr>
        <w:t xml:space="preserve">С. Обладает </w:t>
      </w:r>
      <w:proofErr w:type="spellStart"/>
      <w:r>
        <w:rPr>
          <w:sz w:val="28"/>
          <w:szCs w:val="28"/>
        </w:rPr>
        <w:t>общеядовитым</w:t>
      </w:r>
      <w:proofErr w:type="spellEnd"/>
      <w:r>
        <w:rPr>
          <w:sz w:val="28"/>
          <w:szCs w:val="28"/>
        </w:rPr>
        <w:t xml:space="preserve"> и наркотическим действием, пары раздражают слизистые оболочки. Применяется для производства органического стекла.</w:t>
      </w:r>
    </w:p>
    <w:p w:rsidR="00D822E0" w:rsidRDefault="00D822E0" w:rsidP="00D822E0">
      <w:pPr>
        <w:jc w:val="both"/>
        <w:rPr>
          <w:sz w:val="28"/>
          <w:szCs w:val="28"/>
        </w:rPr>
      </w:pPr>
    </w:p>
    <w:p w:rsidR="00D822E0" w:rsidRDefault="00D822E0" w:rsidP="00D822E0">
      <w:pPr>
        <w:jc w:val="center"/>
        <w:rPr>
          <w:sz w:val="28"/>
          <w:szCs w:val="28"/>
        </w:rPr>
      </w:pPr>
      <w:r>
        <w:rPr>
          <w:sz w:val="28"/>
          <w:szCs w:val="28"/>
        </w:rPr>
        <w:t>ЖИРЫ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Состав, строение классификация. </w:t>
      </w:r>
      <w:r>
        <w:rPr>
          <w:sz w:val="28"/>
          <w:szCs w:val="28"/>
        </w:rPr>
        <w:t>Жиры – класс органических веществ (сложных эфиров), образованных глицерином и высшими однооснόвными карбоновыми кислотами. Все известные природные жиры содержат в своем составе три кислотных радикала, имеющих неразветвленное строение, и четное число атомов углерода. Природные жиры подразделяют на жиры животного и растительного происхождения, а также на твердые и жидкие жиры. В организме жиры – основной источник энергии. Энергетическая ценность жиров в 2,5 раза выше, чем углеводов. Жиры, входящие в состав большинства мембранных образований клетки, выполняют важные структурные функции. В растениях жиры содержатся в сравнительно небольших количествах. Исключение составляют масличные растения, семена которых отличаются высоким содержанием жира. Велико значение жиров и в технике.</w:t>
      </w:r>
    </w:p>
    <w:p w:rsidR="00D822E0" w:rsidRPr="009908C6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Номенклатура и изомерия. </w:t>
      </w:r>
      <w:r>
        <w:rPr>
          <w:sz w:val="28"/>
          <w:szCs w:val="28"/>
        </w:rPr>
        <w:t>Общая формула жиров:</w:t>
      </w:r>
      <w:r w:rsidRPr="009908C6">
        <w:rPr>
          <w:sz w:val="28"/>
          <w:szCs w:val="28"/>
        </w:rPr>
        <w:t xml:space="preserve"> 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object w:dxaOrig="1782" w:dyaOrig="899">
          <v:shape id="_x0000_i1079" type="#_x0000_t75" style="width:103.5pt;height:51.75pt" o:ole="">
            <v:imagedata r:id="rId102" o:title=""/>
          </v:shape>
          <o:OLEObject Type="Embed" ProgID="Visio.Drawing.6" ShapeID="_x0000_i1079" DrawAspect="Content" ObjectID="_1757420359" r:id="rId103"/>
        </w:object>
      </w:r>
      <w:r>
        <w:rPr>
          <w:sz w:val="28"/>
          <w:szCs w:val="28"/>
        </w:rPr>
        <w:t xml:space="preserve"> , где </w:t>
      </w:r>
      <w:r w:rsidRPr="009908C6">
        <w:rPr>
          <w:sz w:val="28"/>
          <w:szCs w:val="28"/>
        </w:rPr>
        <w:object w:dxaOrig="660" w:dyaOrig="320">
          <v:shape id="_x0000_i1080" type="#_x0000_t75" style="width:31.5pt;height:15.75pt" o:ole="">
            <v:imagedata r:id="rId104" o:title=""/>
          </v:shape>
          <o:OLEObject Type="Embed" ProgID="Equation.3" ShapeID="_x0000_i1080" DrawAspect="Content" ObjectID="_1757420360" r:id="rId105"/>
        </w:object>
      </w:r>
      <w:r>
        <w:rPr>
          <w:sz w:val="28"/>
          <w:szCs w:val="28"/>
        </w:rPr>
        <w:t xml:space="preserve"> и  </w:t>
      </w:r>
      <w:r w:rsidRPr="009908C6">
        <w:rPr>
          <w:sz w:val="28"/>
          <w:szCs w:val="28"/>
        </w:rPr>
        <w:object w:dxaOrig="380" w:dyaOrig="260">
          <v:shape id="_x0000_i1081" type="#_x0000_t75" style="width:18.75pt;height:12.75pt" o:ole="">
            <v:imagedata r:id="rId106" o:title=""/>
          </v:shape>
          <o:OLEObject Type="Embed" ProgID="Equation.3" ShapeID="_x0000_i1081" DrawAspect="Content" ObjectID="_1757420361" r:id="rId107"/>
        </w:object>
      </w:r>
      <w:r>
        <w:rPr>
          <w:sz w:val="28"/>
          <w:szCs w:val="28"/>
        </w:rPr>
        <w:t xml:space="preserve"> – радикалы карбоновых кислот.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Твердые жиры состоят из высших предельных карбоновых кислот: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17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35</w:t>
      </w:r>
      <w:r w:rsidRPr="009908C6">
        <w:rPr>
          <w:sz w:val="28"/>
          <w:szCs w:val="28"/>
        </w:rPr>
        <w:t>COOH</w:t>
      </w:r>
      <w:r>
        <w:rPr>
          <w:sz w:val="28"/>
          <w:szCs w:val="28"/>
        </w:rPr>
        <w:t xml:space="preserve"> – стеариновой,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15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31</w:t>
      </w:r>
      <w:r w:rsidRPr="009908C6">
        <w:rPr>
          <w:sz w:val="28"/>
          <w:szCs w:val="28"/>
        </w:rPr>
        <w:t>COOH</w:t>
      </w:r>
      <w:r>
        <w:rPr>
          <w:sz w:val="28"/>
          <w:szCs w:val="28"/>
        </w:rPr>
        <w:t xml:space="preserve"> – пальмитиновой. А жидкие жиры образованы высшими непредельными карбоновыми кислотами: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17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33</w:t>
      </w:r>
      <w:r w:rsidRPr="009908C6">
        <w:rPr>
          <w:sz w:val="28"/>
          <w:szCs w:val="28"/>
        </w:rPr>
        <w:t>COOH</w:t>
      </w:r>
      <w:r>
        <w:rPr>
          <w:sz w:val="28"/>
          <w:szCs w:val="28"/>
        </w:rPr>
        <w:t xml:space="preserve"> – олеиновой,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17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31</w:t>
      </w:r>
      <w:r w:rsidRPr="009908C6">
        <w:rPr>
          <w:sz w:val="28"/>
          <w:szCs w:val="28"/>
        </w:rPr>
        <w:t>COOH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линолевой</w:t>
      </w:r>
      <w:proofErr w:type="spellEnd"/>
      <w:r>
        <w:rPr>
          <w:sz w:val="28"/>
          <w:szCs w:val="28"/>
        </w:rPr>
        <w:t xml:space="preserve">, </w:t>
      </w:r>
      <w:r w:rsidRPr="009908C6">
        <w:rPr>
          <w:sz w:val="28"/>
          <w:szCs w:val="28"/>
        </w:rPr>
        <w:t>C</w:t>
      </w:r>
      <w:r w:rsidRPr="001A611D">
        <w:rPr>
          <w:sz w:val="28"/>
          <w:szCs w:val="28"/>
          <w:vertAlign w:val="subscript"/>
        </w:rPr>
        <w:t>17</w:t>
      </w:r>
      <w:r w:rsidRPr="009908C6">
        <w:rPr>
          <w:sz w:val="28"/>
          <w:szCs w:val="28"/>
        </w:rPr>
        <w:t>H</w:t>
      </w:r>
      <w:r w:rsidRPr="001A611D">
        <w:rPr>
          <w:sz w:val="28"/>
          <w:szCs w:val="28"/>
          <w:vertAlign w:val="subscript"/>
        </w:rPr>
        <w:t>29</w:t>
      </w:r>
      <w:r w:rsidRPr="009908C6">
        <w:rPr>
          <w:sz w:val="28"/>
          <w:szCs w:val="28"/>
        </w:rPr>
        <w:t>COOH</w:t>
      </w:r>
      <w:r>
        <w:rPr>
          <w:sz w:val="28"/>
          <w:szCs w:val="28"/>
        </w:rPr>
        <w:t xml:space="preserve"> – линоленовой.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Физические свойства. </w:t>
      </w:r>
      <w:r>
        <w:rPr>
          <w:sz w:val="28"/>
          <w:szCs w:val="28"/>
        </w:rPr>
        <w:t>Жиры нерастворимы в воде, хорошо растворимы в органических растворителях, плохо растворимы в спирте, имеют высокую калорийность, являются биологически активными веществами.</w: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 xml:space="preserve">Химические свойства. </w:t>
      </w:r>
      <w:r>
        <w:rPr>
          <w:sz w:val="28"/>
          <w:szCs w:val="28"/>
        </w:rPr>
        <w:t xml:space="preserve">Свойства жиров обусловлены соотношением входящих в их состав предельных и непредельных карбоновых кислот. </w:t>
      </w:r>
    </w:p>
    <w:p w:rsidR="00D822E0" w:rsidRDefault="00D822E0" w:rsidP="00D822E0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Характерной реакцией для жиров является </w:t>
      </w:r>
      <w:r w:rsidRPr="009908C6">
        <w:rPr>
          <w:sz w:val="28"/>
          <w:szCs w:val="28"/>
        </w:rPr>
        <w:t>гидролиз</w:t>
      </w:r>
      <w:r>
        <w:rPr>
          <w:sz w:val="28"/>
          <w:szCs w:val="28"/>
        </w:rPr>
        <w:t xml:space="preserve"> в присутствии минеральных кислот или щелочей, или при обработке перегретым паром. Этот процесс установил французский ученый  Э. </w:t>
      </w:r>
      <w:proofErr w:type="spellStart"/>
      <w:r>
        <w:rPr>
          <w:sz w:val="28"/>
          <w:szCs w:val="28"/>
        </w:rPr>
        <w:t>Шеврель</w:t>
      </w:r>
      <w:proofErr w:type="spellEnd"/>
      <w:r>
        <w:rPr>
          <w:sz w:val="28"/>
          <w:szCs w:val="28"/>
        </w:rPr>
        <w:t>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6170" w:dyaOrig="1209">
          <v:shape id="_x0000_i1082" type="#_x0000_t75" style="width:377.25pt;height:73.5pt" o:ole="">
            <v:imagedata r:id="rId108" o:title=""/>
          </v:shape>
          <o:OLEObject Type="Embed" ProgID="Visio.Drawing.6" ShapeID="_x0000_i1082" DrawAspect="Content" ObjectID="_1757420362" r:id="rId109"/>
        </w:objec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Такой же процесс происходит при поступлении жиров в органы пищеварения. Продукты гидролиза всасываются ворсинками кишечника и превращают их в жир, свойственный данному организму. В результате окисления жиров в организме выделяется энергия, необходимая для поддержания жизнедеятельности организма. </w:t>
      </w:r>
    </w:p>
    <w:p w:rsidR="00D822E0" w:rsidRDefault="00D822E0" w:rsidP="00D822E0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Жиры подвергаются </w:t>
      </w:r>
      <w:r w:rsidRPr="009908C6">
        <w:rPr>
          <w:sz w:val="28"/>
          <w:szCs w:val="28"/>
        </w:rPr>
        <w:t>омылению</w:t>
      </w:r>
      <w:r>
        <w:rPr>
          <w:sz w:val="28"/>
          <w:szCs w:val="28"/>
        </w:rPr>
        <w:t xml:space="preserve">, образуя при этом глицерин и </w:t>
      </w:r>
      <w:proofErr w:type="spellStart"/>
      <w:r>
        <w:rPr>
          <w:sz w:val="28"/>
          <w:szCs w:val="28"/>
        </w:rPr>
        <w:t>мылá</w:t>
      </w:r>
      <w:proofErr w:type="spellEnd"/>
      <w:r>
        <w:rPr>
          <w:sz w:val="28"/>
          <w:szCs w:val="28"/>
        </w:rPr>
        <w:t>, используемые в железнодорожном хозяйстве: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6116" w:dyaOrig="1182">
          <v:shape id="_x0000_i1083" type="#_x0000_t75" style="width:375.75pt;height:73.5pt" o:ole="">
            <v:imagedata r:id="rId110" o:title=""/>
          </v:shape>
          <o:OLEObject Type="Embed" ProgID="Visio.Drawing.6" ShapeID="_x0000_i1083" DrawAspect="Content" ObjectID="_1757420363" r:id="rId111"/>
        </w:object>
      </w:r>
    </w:p>
    <w:p w:rsidR="00D822E0" w:rsidRDefault="00D822E0" w:rsidP="00D822E0">
      <w:pPr>
        <w:ind w:firstLine="3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Жидкие растительные масла могут подвергаться </w:t>
      </w:r>
      <w:r w:rsidRPr="009908C6">
        <w:rPr>
          <w:sz w:val="28"/>
          <w:szCs w:val="28"/>
        </w:rPr>
        <w:t>каталитическому гидрированию</w:t>
      </w:r>
      <w:r>
        <w:rPr>
          <w:sz w:val="28"/>
          <w:szCs w:val="28"/>
        </w:rPr>
        <w:t>, превращаясь при этом в твердые жиры, удобные при транспортировке и более стойкие при хранении: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5671" w:dyaOrig="1202">
          <v:shape id="_x0000_i1084" type="#_x0000_t75" style="width:381pt;height:80.25pt" o:ole="">
            <v:imagedata r:id="rId112" o:title=""/>
          </v:shape>
          <o:OLEObject Type="Embed" ProgID="Visio.Drawing.6" ShapeID="_x0000_i1084" DrawAspect="Content" ObjectID="_1757420364" r:id="rId113"/>
        </w:object>
      </w:r>
    </w:p>
    <w:p w:rsidR="00D822E0" w:rsidRDefault="00D822E0" w:rsidP="00D822E0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Получение жиров.</w:t>
      </w:r>
      <w:r>
        <w:rPr>
          <w:sz w:val="28"/>
          <w:szCs w:val="28"/>
        </w:rPr>
        <w:t xml:space="preserve"> Общим химическим способом получения жиров является нагревание глицерина с высшими карбоновыми кислотами:</w:t>
      </w:r>
    </w:p>
    <w:p w:rsidR="00D822E0" w:rsidRPr="009908C6" w:rsidRDefault="00D822E0" w:rsidP="00D822E0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object w:dxaOrig="6006" w:dyaOrig="1119">
          <v:shape id="_x0000_i1085" type="#_x0000_t75" style="width:382.5pt;height:70.5pt" o:ole="">
            <v:imagedata r:id="rId114" o:title=""/>
          </v:shape>
          <o:OLEObject Type="Embed" ProgID="Visio.Drawing.6" ShapeID="_x0000_i1085" DrawAspect="Content" ObjectID="_1757420365" r:id="rId115"/>
        </w:object>
      </w:r>
    </w:p>
    <w:p w:rsidR="00D822E0" w:rsidRPr="00A21F66" w:rsidRDefault="00D822E0" w:rsidP="00D822E0">
      <w:pPr>
        <w:ind w:firstLine="708"/>
        <w:jc w:val="both"/>
        <w:rPr>
          <w:sz w:val="28"/>
          <w:szCs w:val="28"/>
        </w:rPr>
      </w:pPr>
      <w:r w:rsidRPr="00A21F66">
        <w:rPr>
          <w:sz w:val="28"/>
          <w:szCs w:val="28"/>
        </w:rPr>
        <w:t>В природе жиры синтез</w:t>
      </w:r>
      <w:r>
        <w:rPr>
          <w:sz w:val="28"/>
          <w:szCs w:val="28"/>
        </w:rPr>
        <w:t xml:space="preserve">ируются в организмах растений и </w:t>
      </w:r>
      <w:r w:rsidRPr="00A21F66">
        <w:rPr>
          <w:sz w:val="28"/>
          <w:szCs w:val="28"/>
        </w:rPr>
        <w:t>животных.</w:t>
      </w:r>
    </w:p>
    <w:p w:rsidR="00D822E0" w:rsidRDefault="00D822E0" w:rsidP="00D822E0">
      <w:pPr>
        <w:jc w:val="center"/>
        <w:rPr>
          <w:sz w:val="28"/>
          <w:szCs w:val="28"/>
        </w:rPr>
      </w:pPr>
    </w:p>
    <w:p w:rsidR="00BE2DF7" w:rsidRDefault="005F7219" w:rsidP="00D822E0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680720" cy="340360"/>
            <wp:effectExtent l="19050" t="0" r="5080" b="0"/>
            <wp:docPr id="19" name="Рисунок 38" descr="BD0628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D06288_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34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</w:t>
      </w:r>
      <w:r w:rsidR="00BE2DF7" w:rsidRPr="009908C6">
        <w:rPr>
          <w:sz w:val="28"/>
          <w:szCs w:val="28"/>
        </w:rPr>
        <w:t>Этилацетат</w:t>
      </w:r>
      <w:r w:rsidR="00BE2DF7">
        <w:rPr>
          <w:sz w:val="28"/>
          <w:szCs w:val="28"/>
        </w:rPr>
        <w:t xml:space="preserve"> входит в состав</w:t>
      </w:r>
      <w:r w:rsidR="00BE2DF7" w:rsidRPr="00DF589D"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>клеев, шпатлевок и грунтовок,</w:t>
      </w:r>
      <w:r w:rsidR="00BE2DF7" w:rsidRPr="006A2E5D">
        <w:rPr>
          <w:sz w:val="28"/>
          <w:szCs w:val="28"/>
        </w:rPr>
        <w:t xml:space="preserve"> </w:t>
      </w:r>
      <w:r w:rsidR="00BE2DF7">
        <w:rPr>
          <w:sz w:val="28"/>
          <w:szCs w:val="28"/>
        </w:rPr>
        <w:t xml:space="preserve">применяемых при ремонте тяговых двигателей и других электрических машин. </w:t>
      </w:r>
    </w:p>
    <w:p w:rsidR="00BE2DF7" w:rsidRPr="009908C6" w:rsidRDefault="00BE2DF7" w:rsidP="00BE2DF7">
      <w:pPr>
        <w:ind w:firstLine="708"/>
        <w:jc w:val="both"/>
        <w:rPr>
          <w:sz w:val="28"/>
          <w:szCs w:val="28"/>
        </w:rPr>
      </w:pPr>
      <w:proofErr w:type="spellStart"/>
      <w:r w:rsidRPr="009908C6">
        <w:rPr>
          <w:sz w:val="28"/>
          <w:szCs w:val="28"/>
        </w:rPr>
        <w:t>Бутилацетат</w:t>
      </w:r>
      <w:proofErr w:type="spellEnd"/>
      <w:r>
        <w:rPr>
          <w:sz w:val="28"/>
          <w:szCs w:val="28"/>
        </w:rPr>
        <w:t xml:space="preserve"> входит в состав пентафталевых эмалей, используемых для окраски пассажирских вагонов и локомотивов и в состав электроизоляционных лаков, применяемых при ремонте тяговых двигателей и других электрических машин; в состав шпатлевок и грунтовок. </w:t>
      </w:r>
      <w:r w:rsidRPr="009908C6">
        <w:rPr>
          <w:sz w:val="28"/>
          <w:szCs w:val="28"/>
        </w:rPr>
        <w:t xml:space="preserve">                                                                                     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подвижном составе и техническом оборудовании железнодорожного хозяйства сложные эфиры применяются как пластификаторы пластмасс (</w:t>
      </w:r>
      <w:proofErr w:type="spellStart"/>
      <w:r w:rsidRPr="009908C6">
        <w:rPr>
          <w:sz w:val="28"/>
          <w:szCs w:val="28"/>
        </w:rPr>
        <w:t>дибутилфталаты</w:t>
      </w:r>
      <w:proofErr w:type="spellEnd"/>
      <w:r>
        <w:rPr>
          <w:sz w:val="28"/>
          <w:szCs w:val="28"/>
        </w:rPr>
        <w:t>); в качестве полимеров (</w:t>
      </w:r>
      <w:r w:rsidRPr="009908C6">
        <w:rPr>
          <w:sz w:val="28"/>
          <w:szCs w:val="28"/>
        </w:rPr>
        <w:t>полиметилметакрилат</w:t>
      </w:r>
      <w:r>
        <w:rPr>
          <w:sz w:val="28"/>
          <w:szCs w:val="28"/>
        </w:rPr>
        <w:t>); моющих средств (</w:t>
      </w:r>
      <w:proofErr w:type="spellStart"/>
      <w:r w:rsidRPr="009908C6">
        <w:rPr>
          <w:sz w:val="28"/>
          <w:szCs w:val="28"/>
        </w:rPr>
        <w:t>алкилсульфаты</w:t>
      </w:r>
      <w:proofErr w:type="spellEnd"/>
      <w:r>
        <w:rPr>
          <w:sz w:val="28"/>
          <w:szCs w:val="28"/>
        </w:rPr>
        <w:t xml:space="preserve">) на промывочно-пропарочных станциях. Кроме этого, сложные эфиры образуют полиэфирные смолы (поликонденсацией фталевой кислоты и глицерина), являющиеся термореактивными и медленно затвердевающими при высоких температурах. Поэтому эти смолы используют для производства лаков с летучими и быстро высыхающими масляными растворителями, применяющихся на железнодорожных объектах. </w:t>
      </w:r>
    </w:p>
    <w:p w:rsidR="00BE2DF7" w:rsidRDefault="00BE2DF7" w:rsidP="00BE2D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Сложные эфиры используются для приготовления освежающих напитков, в производстве кондитерских изделий, а также в парфюмерии.</w:t>
      </w:r>
    </w:p>
    <w:p w:rsidR="008D486B" w:rsidRDefault="008D486B" w:rsidP="008D486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больших количествах </w:t>
      </w:r>
      <w:r w:rsidRPr="009908C6">
        <w:rPr>
          <w:sz w:val="28"/>
          <w:szCs w:val="28"/>
        </w:rPr>
        <w:t>жиры</w:t>
      </w:r>
      <w:r>
        <w:rPr>
          <w:sz w:val="28"/>
          <w:szCs w:val="28"/>
        </w:rPr>
        <w:t xml:space="preserve"> используются в пищевой промышленности, входят в состав продуктов, применяемых в вагонах-ресторанах, комплексных обедах и т.д.</w:t>
      </w:r>
    </w:p>
    <w:p w:rsidR="008D486B" w:rsidRDefault="008D486B" w:rsidP="008D486B">
      <w:pPr>
        <w:ind w:firstLine="708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Высыхающий жидкий жир</w:t>
      </w:r>
      <w:r>
        <w:rPr>
          <w:sz w:val="28"/>
          <w:szCs w:val="28"/>
        </w:rPr>
        <w:t xml:space="preserve"> (масло) используют для приготовления олифы, применяемой для приготовления красок и лаков для окраски, в частности объектов железнодорожного транспорта.</w:t>
      </w:r>
    </w:p>
    <w:p w:rsidR="00BE2DF7" w:rsidRPr="009908C6" w:rsidRDefault="008D486B" w:rsidP="008D486B">
      <w:pPr>
        <w:ind w:firstLine="708"/>
        <w:jc w:val="both"/>
        <w:rPr>
          <w:sz w:val="28"/>
          <w:szCs w:val="28"/>
        </w:rPr>
      </w:pPr>
      <w:proofErr w:type="spellStart"/>
      <w:r w:rsidRPr="009908C6">
        <w:rPr>
          <w:sz w:val="28"/>
          <w:szCs w:val="28"/>
        </w:rPr>
        <w:t>Мылá</w:t>
      </w:r>
      <w:proofErr w:type="spellEnd"/>
      <w:r w:rsidRPr="009908C6">
        <w:rPr>
          <w:sz w:val="28"/>
          <w:szCs w:val="28"/>
        </w:rPr>
        <w:t xml:space="preserve"> высших жирных кислот</w:t>
      </w:r>
      <w:r>
        <w:rPr>
          <w:sz w:val="28"/>
          <w:szCs w:val="28"/>
        </w:rPr>
        <w:t xml:space="preserve"> используют в качестве загустителя в пластических смазках, применяемых в различных механизмах для смазки подшипников, зубчатых колес, винтовых и цепных передач, шарнирных соединений и др. Около 70% пластичных смазок приходится на долю солидолов – загущенных индустриальных масел кальциевыми мылами синтетических жирных кислот или естественных жиров.</w:t>
      </w:r>
    </w:p>
    <w:p w:rsidR="00BE2DF7" w:rsidRPr="009908C6" w:rsidRDefault="00BE2DF7" w:rsidP="00BE2DF7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25450"/>
            <wp:effectExtent l="0" t="0" r="0" b="0"/>
            <wp:docPr id="210" name="Рисунок 210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 w:rsidRPr="00A86DAF">
        <w:rPr>
          <w:sz w:val="28"/>
          <w:szCs w:val="28"/>
        </w:rPr>
        <w:t>Напишите структурные формулы следующих</w:t>
      </w:r>
      <w:r>
        <w:rPr>
          <w:sz w:val="28"/>
          <w:szCs w:val="28"/>
        </w:rPr>
        <w:t xml:space="preserve"> сложных эфиров:            а) метиловый эфир уксусной кислоты; б) </w:t>
      </w:r>
      <w:proofErr w:type="spellStart"/>
      <w:r>
        <w:rPr>
          <w:sz w:val="28"/>
          <w:szCs w:val="28"/>
        </w:rPr>
        <w:t>пропиловый</w:t>
      </w:r>
      <w:proofErr w:type="spellEnd"/>
      <w:r>
        <w:rPr>
          <w:sz w:val="28"/>
          <w:szCs w:val="28"/>
        </w:rPr>
        <w:t xml:space="preserve"> эфир муравьиной кислоты; г) этиловый эфир масляной кислоты.</w: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Составьте уравнения реакций этерификации между: а) масляной кислотой и </w:t>
      </w:r>
      <w:proofErr w:type="spellStart"/>
      <w:r>
        <w:rPr>
          <w:sz w:val="28"/>
          <w:szCs w:val="28"/>
        </w:rPr>
        <w:t>пропанолом</w:t>
      </w:r>
      <w:proofErr w:type="spellEnd"/>
      <w:r>
        <w:rPr>
          <w:sz w:val="28"/>
          <w:szCs w:val="28"/>
        </w:rPr>
        <w:t>; б) валериановой кислотой и метанолом; в) уксусной кислотой и бутанолом.</w: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Составьте уравнения реакций гидролиза: а) </w:t>
      </w:r>
      <w:proofErr w:type="spellStart"/>
      <w:r>
        <w:rPr>
          <w:sz w:val="28"/>
          <w:szCs w:val="28"/>
        </w:rPr>
        <w:t>пропилового</w:t>
      </w:r>
      <w:proofErr w:type="spellEnd"/>
      <w:r>
        <w:rPr>
          <w:sz w:val="28"/>
          <w:szCs w:val="28"/>
        </w:rPr>
        <w:t xml:space="preserve"> эфира уксусной кислоты; б) метилового эфира </w:t>
      </w:r>
      <w:proofErr w:type="spellStart"/>
      <w:r>
        <w:rPr>
          <w:sz w:val="28"/>
          <w:szCs w:val="28"/>
        </w:rPr>
        <w:t>пентановой</w:t>
      </w:r>
      <w:proofErr w:type="spellEnd"/>
      <w:r>
        <w:rPr>
          <w:sz w:val="28"/>
          <w:szCs w:val="28"/>
        </w:rPr>
        <w:t xml:space="preserve"> кислоты; в) этилового эфира </w:t>
      </w:r>
      <w:proofErr w:type="spellStart"/>
      <w:r>
        <w:rPr>
          <w:sz w:val="28"/>
          <w:szCs w:val="28"/>
        </w:rPr>
        <w:t>пропионовой</w:t>
      </w:r>
      <w:proofErr w:type="spellEnd"/>
      <w:r>
        <w:rPr>
          <w:sz w:val="28"/>
          <w:szCs w:val="28"/>
        </w:rPr>
        <w:t xml:space="preserve"> кислоты.</w:t>
      </w:r>
    </w:p>
    <w:p w:rsidR="00BE2DF7" w:rsidRPr="00580320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 w:rsidRPr="00580320">
        <w:rPr>
          <w:sz w:val="28"/>
          <w:szCs w:val="28"/>
        </w:rPr>
        <w:t>Составьте уравнения реакций согласно схем</w:t>
      </w:r>
      <w:r>
        <w:rPr>
          <w:sz w:val="28"/>
          <w:szCs w:val="28"/>
        </w:rPr>
        <w:t>ам</w:t>
      </w:r>
      <w:r w:rsidRPr="00580320">
        <w:rPr>
          <w:sz w:val="28"/>
          <w:szCs w:val="28"/>
        </w:rPr>
        <w:t>:</w:t>
      </w:r>
    </w:p>
    <w:p w:rsidR="00BE2DF7" w:rsidRPr="009908C6" w:rsidRDefault="00BE2DF7" w:rsidP="00BE2DF7">
      <w:pPr>
        <w:ind w:firstLine="720"/>
        <w:jc w:val="both"/>
        <w:rPr>
          <w:sz w:val="28"/>
          <w:szCs w:val="28"/>
        </w:rPr>
      </w:pPr>
      <w:r w:rsidRPr="00FD6E03">
        <w:rPr>
          <w:sz w:val="28"/>
          <w:szCs w:val="28"/>
        </w:rPr>
        <w:t>а)</w:t>
      </w:r>
      <w:r w:rsidRPr="009908C6">
        <w:rPr>
          <w:sz w:val="28"/>
          <w:szCs w:val="28"/>
        </w:rPr>
        <w:t xml:space="preserve"> </w:t>
      </w:r>
    </w:p>
    <w:p w:rsidR="00BE2DF7" w:rsidRPr="009908C6" w:rsidRDefault="00BE2DF7" w:rsidP="00BE2DF7">
      <w:pPr>
        <w:ind w:firstLine="720"/>
        <w:jc w:val="both"/>
        <w:rPr>
          <w:sz w:val="28"/>
          <w:szCs w:val="28"/>
        </w:rPr>
      </w:pPr>
      <w:r w:rsidRPr="009908C6">
        <w:rPr>
          <w:sz w:val="28"/>
          <w:szCs w:val="28"/>
        </w:rPr>
        <w:object w:dxaOrig="7227" w:dyaOrig="660">
          <v:shape id="_x0000_i1086" type="#_x0000_t75" style="width:441pt;height:40.5pt" o:ole="">
            <v:imagedata r:id="rId116" o:title=""/>
          </v:shape>
          <o:OLEObject Type="Embed" ProgID="Visio.Drawing.6" ShapeID="_x0000_i1086" DrawAspect="Content" ObjectID="_1757420366" r:id="rId117"/>
        </w:object>
      </w:r>
    </w:p>
    <w:p w:rsidR="00BE2DF7" w:rsidRDefault="00BE2DF7" w:rsidP="00BE2DF7">
      <w:pPr>
        <w:ind w:firstLine="720"/>
        <w:rPr>
          <w:sz w:val="28"/>
          <w:szCs w:val="28"/>
        </w:rPr>
      </w:pPr>
      <w:r w:rsidRPr="00FD6E03">
        <w:rPr>
          <w:sz w:val="28"/>
          <w:szCs w:val="28"/>
        </w:rPr>
        <w:t>б)</w:t>
      </w:r>
    </w:p>
    <w:p w:rsidR="00BE2DF7" w:rsidRPr="009908C6" w:rsidRDefault="00BE2DF7" w:rsidP="00BE2DF7">
      <w:pPr>
        <w:ind w:firstLine="720"/>
        <w:rPr>
          <w:sz w:val="28"/>
          <w:szCs w:val="28"/>
        </w:rPr>
      </w:pPr>
      <w:r w:rsidRPr="009908C6">
        <w:rPr>
          <w:sz w:val="28"/>
          <w:szCs w:val="28"/>
        </w:rPr>
        <w:object w:dxaOrig="7405" w:dyaOrig="1105">
          <v:shape id="_x0000_i1087" type="#_x0000_t75" style="width:441pt;height:66.75pt" o:ole="">
            <v:imagedata r:id="rId118" o:title=""/>
          </v:shape>
          <o:OLEObject Type="Embed" ProgID="Visio.Drawing.6" ShapeID="_x0000_i1087" DrawAspect="Content" ObjectID="_1757420367" r:id="rId119"/>
        </w:objec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Составьте схему получения этилацетата из этана. Напишите уравнения соответствующих реакций.</w: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 w:rsidRPr="00580320">
        <w:rPr>
          <w:sz w:val="28"/>
          <w:szCs w:val="28"/>
        </w:rPr>
        <w:t xml:space="preserve">Определите массу сложного эфира, образованного </w:t>
      </w:r>
      <w:smartTag w:uri="urn:schemas-microsoft-com:office:smarttags" w:element="metricconverter">
        <w:smartTagPr>
          <w:attr w:name="ProductID" w:val="100 г"/>
        </w:smartTagPr>
        <w:r w:rsidRPr="00580320">
          <w:rPr>
            <w:sz w:val="28"/>
            <w:szCs w:val="28"/>
          </w:rPr>
          <w:t>100</w:t>
        </w:r>
        <w:r>
          <w:rPr>
            <w:sz w:val="28"/>
            <w:szCs w:val="28"/>
          </w:rPr>
          <w:t xml:space="preserve"> </w:t>
        </w:r>
        <w:r w:rsidRPr="00580320">
          <w:rPr>
            <w:sz w:val="28"/>
            <w:szCs w:val="28"/>
          </w:rPr>
          <w:t>г</w:t>
        </w:r>
      </w:smartTag>
      <w:r w:rsidRPr="00580320">
        <w:rPr>
          <w:sz w:val="28"/>
          <w:szCs w:val="28"/>
        </w:rPr>
        <w:t xml:space="preserve"> уксусной кислоты и </w:t>
      </w:r>
      <w:smartTag w:uri="urn:schemas-microsoft-com:office:smarttags" w:element="metricconverter">
        <w:smartTagPr>
          <w:attr w:name="ProductID" w:val="118 г"/>
        </w:smartTagPr>
        <w:r w:rsidRPr="00580320">
          <w:rPr>
            <w:sz w:val="28"/>
            <w:szCs w:val="28"/>
          </w:rPr>
          <w:t>118 г</w:t>
        </w:r>
      </w:smartTag>
      <w:r w:rsidRPr="00580320">
        <w:rPr>
          <w:sz w:val="28"/>
          <w:szCs w:val="28"/>
        </w:rPr>
        <w:t xml:space="preserve"> </w:t>
      </w:r>
      <w:r>
        <w:rPr>
          <w:sz w:val="28"/>
          <w:szCs w:val="28"/>
        </w:rPr>
        <w:t>метилового</w:t>
      </w:r>
      <w:r w:rsidRPr="00580320">
        <w:rPr>
          <w:sz w:val="28"/>
          <w:szCs w:val="28"/>
        </w:rPr>
        <w:t xml:space="preserve"> спирта.</w: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10301F">
        <w:rPr>
          <w:sz w:val="28"/>
          <w:szCs w:val="28"/>
        </w:rPr>
        <w:t>Бутилацетат</w:t>
      </w:r>
      <w:proofErr w:type="spellEnd"/>
      <w:r>
        <w:rPr>
          <w:sz w:val="28"/>
          <w:szCs w:val="28"/>
        </w:rPr>
        <w:t xml:space="preserve"> входит в состав пентафталевых эмалей, используемых для окраски пассажирских вагонов и локомотивов. </w:t>
      </w:r>
      <w:r w:rsidRPr="00580320">
        <w:rPr>
          <w:sz w:val="28"/>
          <w:szCs w:val="28"/>
        </w:rPr>
        <w:t>Определите</w:t>
      </w:r>
      <w:r>
        <w:rPr>
          <w:sz w:val="28"/>
          <w:szCs w:val="28"/>
        </w:rPr>
        <w:t xml:space="preserve"> его процентный выход, если при взаимодействии </w:t>
      </w:r>
      <w:smartTag w:uri="urn:schemas-microsoft-com:office:smarttags" w:element="metricconverter">
        <w:smartTagPr>
          <w:attr w:name="ProductID" w:val="48 г"/>
        </w:smartTagPr>
        <w:r>
          <w:rPr>
            <w:sz w:val="28"/>
            <w:szCs w:val="28"/>
          </w:rPr>
          <w:t>48 г</w:t>
        </w:r>
      </w:smartTag>
      <w:r>
        <w:rPr>
          <w:sz w:val="28"/>
          <w:szCs w:val="28"/>
        </w:rPr>
        <w:t xml:space="preserve"> бутанола и </w:t>
      </w:r>
      <w:smartTag w:uri="urn:schemas-microsoft-com:office:smarttags" w:element="metricconverter">
        <w:smartTagPr>
          <w:attr w:name="ProductID" w:val="72 г"/>
        </w:smartTagPr>
        <w:r>
          <w:rPr>
            <w:sz w:val="28"/>
            <w:szCs w:val="28"/>
          </w:rPr>
          <w:t>72 г</w:t>
        </w:r>
      </w:smartTag>
      <w:r>
        <w:rPr>
          <w:sz w:val="28"/>
          <w:szCs w:val="28"/>
        </w:rPr>
        <w:t xml:space="preserve"> уксусной кислоты получили </w:t>
      </w:r>
      <w:smartTag w:uri="urn:schemas-microsoft-com:office:smarttags" w:element="metricconverter">
        <w:smartTagPr>
          <w:attr w:name="ProductID" w:val="74 г"/>
        </w:smartTagPr>
        <w:r>
          <w:rPr>
            <w:sz w:val="28"/>
            <w:szCs w:val="28"/>
          </w:rPr>
          <w:t>74 г</w:t>
        </w:r>
      </w:smartTag>
      <w:r>
        <w:rPr>
          <w:sz w:val="28"/>
          <w:szCs w:val="28"/>
        </w:rPr>
        <w:t xml:space="preserve"> сложного эфира.</w:t>
      </w:r>
    </w:p>
    <w:p w:rsidR="00BE2DF7" w:rsidRDefault="00BE2DF7" w:rsidP="00BE2DF7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Вычислите максимально возможный выход метилового эфира муравьиной кислоты, если для реакции было взято </w:t>
      </w:r>
      <w:smartTag w:uri="urn:schemas-microsoft-com:office:smarttags" w:element="metricconverter">
        <w:smartTagPr>
          <w:attr w:name="ProductID" w:val="40 г"/>
        </w:smartTagPr>
        <w:r>
          <w:rPr>
            <w:sz w:val="28"/>
            <w:szCs w:val="28"/>
          </w:rPr>
          <w:t>40 г</w:t>
        </w:r>
      </w:smartTag>
      <w:r>
        <w:rPr>
          <w:sz w:val="28"/>
          <w:szCs w:val="28"/>
        </w:rPr>
        <w:t xml:space="preserve"> кислоты и </w:t>
      </w:r>
      <w:smartTag w:uri="urn:schemas-microsoft-com:office:smarttags" w:element="metricconverter">
        <w:smartTagPr>
          <w:attr w:name="ProductID" w:val="20 г"/>
        </w:smartTagPr>
        <w:r>
          <w:rPr>
            <w:sz w:val="28"/>
            <w:szCs w:val="28"/>
          </w:rPr>
          <w:t>20 г</w:t>
        </w:r>
      </w:smartTag>
      <w:r>
        <w:rPr>
          <w:sz w:val="28"/>
          <w:szCs w:val="28"/>
        </w:rPr>
        <w:t xml:space="preserve"> спирта.</w:t>
      </w:r>
    </w:p>
    <w:p w:rsidR="008D486B" w:rsidRPr="00D822E0" w:rsidRDefault="00BE2DF7" w:rsidP="008D486B">
      <w:pPr>
        <w:numPr>
          <w:ilvl w:val="0"/>
          <w:numId w:val="20"/>
        </w:numPr>
        <w:jc w:val="both"/>
        <w:rPr>
          <w:sz w:val="28"/>
          <w:szCs w:val="28"/>
        </w:rPr>
      </w:pPr>
      <w:r w:rsidRPr="00D822E0">
        <w:rPr>
          <w:sz w:val="28"/>
          <w:szCs w:val="28"/>
        </w:rPr>
        <w:t xml:space="preserve"> </w:t>
      </w:r>
      <w:r w:rsidR="008D486B" w:rsidRPr="00D822E0">
        <w:rPr>
          <w:sz w:val="28"/>
          <w:szCs w:val="28"/>
        </w:rPr>
        <w:t xml:space="preserve">Как можно превратить жидкий жир </w:t>
      </w:r>
      <w:proofErr w:type="gramStart"/>
      <w:r w:rsidR="008D486B" w:rsidRPr="00D822E0">
        <w:rPr>
          <w:sz w:val="28"/>
          <w:szCs w:val="28"/>
        </w:rPr>
        <w:t>в</w:t>
      </w:r>
      <w:proofErr w:type="gramEnd"/>
      <w:r w:rsidR="008D486B" w:rsidRPr="00D822E0">
        <w:rPr>
          <w:sz w:val="28"/>
          <w:szCs w:val="28"/>
        </w:rPr>
        <w:t xml:space="preserve"> твердый? Напишите уравнение реакции.</w:t>
      </w:r>
    </w:p>
    <w:p w:rsidR="008D486B" w:rsidRDefault="00D822E0" w:rsidP="008D486B">
      <w:pPr>
        <w:numPr>
          <w:ilvl w:val="0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D486B" w:rsidRPr="00580320">
        <w:rPr>
          <w:sz w:val="28"/>
          <w:szCs w:val="28"/>
        </w:rPr>
        <w:t>Напишите структурную формулу сложного эфира, образованного глицерином и олеиновой, стеариновой и масляной кислотами.</w:t>
      </w:r>
    </w:p>
    <w:p w:rsidR="008D486B" w:rsidRDefault="008D486B" w:rsidP="008D486B">
      <w:pPr>
        <w:ind w:left="720"/>
        <w:jc w:val="both"/>
        <w:rPr>
          <w:sz w:val="28"/>
          <w:szCs w:val="28"/>
        </w:rPr>
      </w:pPr>
    </w:p>
    <w:p w:rsidR="00D822E0" w:rsidRPr="009908C6" w:rsidRDefault="00D822E0" w:rsidP="00D822E0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Сделайте вывод о проделанной работе.</w:t>
      </w: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D822E0" w:rsidRPr="009908C6" w:rsidRDefault="00D822E0" w:rsidP="006A619F">
      <w:pPr>
        <w:jc w:val="center"/>
        <w:rPr>
          <w:sz w:val="28"/>
          <w:szCs w:val="28"/>
        </w:rPr>
      </w:pP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Практическая работа №13. </w:t>
      </w:r>
    </w:p>
    <w:p w:rsidR="00DB31DE" w:rsidRDefault="006A619F" w:rsidP="00DB31DE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РЕШЕНИЕ ПРАКТИКО-ОРИЕНТИРОВАННЫХ РАСЧЕТНЫХ ЗАДАЧ ПО ТЕМЕ: «СКОРОСТЬ ХИМИЧЕСКИХ РЕАКЦИЙ. ХИМИЧЕСКОЕ РАВНОВЕСИЕ»</w:t>
      </w:r>
    </w:p>
    <w:p w:rsidR="001A611D" w:rsidRPr="009908C6" w:rsidRDefault="001A611D" w:rsidP="00DB31DE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DB31DE" w:rsidRPr="009908C6" w:rsidRDefault="00DB31DE" w:rsidP="00DB31DE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>
        <w:rPr>
          <w:sz w:val="28"/>
          <w:szCs w:val="28"/>
        </w:rPr>
        <w:t xml:space="preserve">о химическом равновесии, зависимости скорости химических реакций от разных факторов;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 xml:space="preserve">.  </w:t>
      </w:r>
    </w:p>
    <w:p w:rsidR="00DB31DE" w:rsidRPr="009908C6" w:rsidRDefault="005078E0" w:rsidP="005078E0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186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  <w:t>Химическое равновесие — состояние химического обратимого процесса, при котором скорость прямой реакции равна скорости обратной реакции. Для системы, находящейся в химическом равновесии, концентрации реагентов, температура и другие параметры системы не изменяются со временем.</w:t>
      </w:r>
    </w:p>
    <w:p w:rsidR="00C23D6F" w:rsidRDefault="005078E0" w:rsidP="005078E0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078E0">
        <w:rPr>
          <w:sz w:val="28"/>
          <w:szCs w:val="28"/>
        </w:rPr>
        <w:t>Положение химического равновесия зависит от следующих параметров реакции: температуры, давления и концентрации. Влияние, которое оказывают эти факторы на химическую реакцию, подчиняется закономерности, которая была высказана в общем виде в 1884 году</w:t>
      </w:r>
      <w:r>
        <w:rPr>
          <w:sz w:val="28"/>
          <w:szCs w:val="28"/>
        </w:rPr>
        <w:t xml:space="preserve"> французским уче</w:t>
      </w:r>
      <w:r w:rsidRPr="005078E0">
        <w:rPr>
          <w:sz w:val="28"/>
          <w:szCs w:val="28"/>
        </w:rPr>
        <w:t xml:space="preserve">ным </w:t>
      </w:r>
      <w:proofErr w:type="spellStart"/>
      <w:r w:rsidRPr="005078E0">
        <w:rPr>
          <w:sz w:val="28"/>
          <w:szCs w:val="28"/>
        </w:rPr>
        <w:t>Ле</w:t>
      </w:r>
      <w:proofErr w:type="spellEnd"/>
      <w:r w:rsidRPr="005078E0">
        <w:rPr>
          <w:sz w:val="28"/>
          <w:szCs w:val="28"/>
        </w:rPr>
        <w:t xml:space="preserve"> </w:t>
      </w:r>
      <w:proofErr w:type="spellStart"/>
      <w:r w:rsidRPr="005078E0">
        <w:rPr>
          <w:sz w:val="28"/>
          <w:szCs w:val="28"/>
        </w:rPr>
        <w:t>Шателье</w:t>
      </w:r>
      <w:proofErr w:type="spellEnd"/>
      <w:r>
        <w:rPr>
          <w:sz w:val="28"/>
          <w:szCs w:val="28"/>
        </w:rPr>
        <w:t>.</w:t>
      </w:r>
      <w:r w:rsidRPr="005078E0">
        <w:rPr>
          <w:sz w:val="28"/>
          <w:szCs w:val="28"/>
        </w:rPr>
        <w:t xml:space="preserve"> </w:t>
      </w:r>
    </w:p>
    <w:p w:rsidR="005078E0" w:rsidRPr="00C23D6F" w:rsidRDefault="00C23D6F" w:rsidP="005078E0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Принцип </w:t>
      </w:r>
      <w:proofErr w:type="spellStart"/>
      <w:r>
        <w:rPr>
          <w:sz w:val="28"/>
          <w:szCs w:val="28"/>
        </w:rPr>
        <w:t>Ле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Шателье</w:t>
      </w:r>
      <w:proofErr w:type="spellEnd"/>
      <w:r>
        <w:rPr>
          <w:sz w:val="28"/>
          <w:szCs w:val="28"/>
        </w:rPr>
        <w:t xml:space="preserve">: </w:t>
      </w:r>
      <w:proofErr w:type="gramStart"/>
      <w:r w:rsidRPr="009908C6">
        <w:rPr>
          <w:sz w:val="28"/>
          <w:szCs w:val="28"/>
        </w:rPr>
        <w:t>Если на равновесную систему воздействовать извне, изменяя какой-нибудь из факторов, определяющих положение равновесия, то в системе усилится то направление процесса, которое ослабляет это воздействие.</w:t>
      </w:r>
      <w:proofErr w:type="gramEnd"/>
    </w:p>
    <w:p w:rsidR="005078E0" w:rsidRPr="009908C6" w:rsidRDefault="005078E0" w:rsidP="005078E0">
      <w:pPr>
        <w:pStyle w:val="3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908C6">
        <w:rPr>
          <w:bCs w:val="0"/>
        </w:rPr>
        <w:t xml:space="preserve">Влияние температуры: </w:t>
      </w:r>
      <w:r w:rsidRPr="009908C6">
        <w:rPr>
          <w:b w:val="0"/>
          <w:bCs w:val="0"/>
          <w:sz w:val="28"/>
          <w:szCs w:val="28"/>
        </w:rPr>
        <w:t xml:space="preserve">При увеличении температуры химическое равновесие смещается в сторону эндотермической (поглощение) реакции, а при понижении — в сторону экзотермической (выделение) реакции. </w:t>
      </w:r>
    </w:p>
    <w:p w:rsidR="001A611D" w:rsidRPr="006A7AAA" w:rsidRDefault="005078E0" w:rsidP="001A611D">
      <w:pPr>
        <w:ind w:left="720"/>
        <w:jc w:val="center"/>
        <w:rPr>
          <w:sz w:val="28"/>
          <w:szCs w:val="28"/>
        </w:rPr>
      </w:pPr>
      <w:proofErr w:type="spellStart"/>
      <w:r w:rsidRPr="001A611D">
        <w:rPr>
          <w:sz w:val="28"/>
          <w:szCs w:val="28"/>
          <w:lang w:val="en-US"/>
        </w:rPr>
        <w:t>CaCO</w:t>
      </w:r>
      <w:proofErr w:type="spellEnd"/>
      <w:r w:rsidRPr="006A7AAA">
        <w:rPr>
          <w:sz w:val="28"/>
          <w:szCs w:val="28"/>
          <w:vertAlign w:val="subscript"/>
        </w:rPr>
        <w:t>3</w:t>
      </w:r>
      <w:r w:rsidRPr="006A7AAA">
        <w:rPr>
          <w:sz w:val="28"/>
          <w:szCs w:val="28"/>
        </w:rPr>
        <w:t xml:space="preserve"> </w:t>
      </w:r>
      <w:r w:rsidR="001A611D" w:rsidRPr="006A7AAA">
        <w:rPr>
          <w:sz w:val="28"/>
          <w:szCs w:val="28"/>
        </w:rPr>
        <w:t>↔</w:t>
      </w:r>
      <w:r w:rsidRPr="006A7AAA">
        <w:rPr>
          <w:sz w:val="28"/>
          <w:szCs w:val="28"/>
        </w:rPr>
        <w:t xml:space="preserve"> </w:t>
      </w:r>
      <w:proofErr w:type="spellStart"/>
      <w:r w:rsidRPr="001A611D">
        <w:rPr>
          <w:sz w:val="28"/>
          <w:szCs w:val="28"/>
          <w:lang w:val="en-US"/>
        </w:rPr>
        <w:t>CaO</w:t>
      </w:r>
      <w:proofErr w:type="spellEnd"/>
      <w:r w:rsidRPr="006A7AAA">
        <w:rPr>
          <w:sz w:val="28"/>
          <w:szCs w:val="28"/>
        </w:rPr>
        <w:t xml:space="preserve"> + </w:t>
      </w:r>
      <w:r w:rsidRPr="001A611D">
        <w:rPr>
          <w:sz w:val="28"/>
          <w:szCs w:val="28"/>
          <w:lang w:val="en-US"/>
        </w:rPr>
        <w:t>CO</w:t>
      </w:r>
      <w:r w:rsidRPr="006A7AAA">
        <w:rPr>
          <w:sz w:val="28"/>
          <w:szCs w:val="28"/>
          <w:vertAlign w:val="subscript"/>
        </w:rPr>
        <w:t>2</w:t>
      </w:r>
      <w:r w:rsidRPr="006A7AAA">
        <w:rPr>
          <w:sz w:val="28"/>
          <w:szCs w:val="28"/>
        </w:rPr>
        <w:t xml:space="preserve"> − </w:t>
      </w:r>
      <w:r w:rsidRPr="001A611D">
        <w:rPr>
          <w:sz w:val="28"/>
          <w:szCs w:val="28"/>
          <w:lang w:val="en-US"/>
        </w:rPr>
        <w:t>Q</w:t>
      </w:r>
    </w:p>
    <w:p w:rsidR="005078E0" w:rsidRPr="005078E0" w:rsidRDefault="005078E0" w:rsidP="006A7AAA">
      <w:pPr>
        <w:jc w:val="both"/>
        <w:rPr>
          <w:sz w:val="28"/>
          <w:szCs w:val="28"/>
        </w:rPr>
      </w:pPr>
      <w:r w:rsidRPr="005078E0">
        <w:rPr>
          <w:sz w:val="28"/>
          <w:szCs w:val="28"/>
        </w:rPr>
        <w:t>При повышении температуры равновесие смещается в сторону оксида кальция, при понижении — в сторону карбоната</w:t>
      </w:r>
      <w:r>
        <w:rPr>
          <w:sz w:val="28"/>
          <w:szCs w:val="28"/>
        </w:rPr>
        <w:t>.</w:t>
      </w:r>
    </w:p>
    <w:p w:rsidR="006A7AAA" w:rsidRPr="006A7AAA" w:rsidRDefault="005078E0" w:rsidP="006A7AAA">
      <w:pPr>
        <w:ind w:left="720"/>
        <w:jc w:val="center"/>
        <w:rPr>
          <w:sz w:val="28"/>
          <w:szCs w:val="28"/>
        </w:rPr>
      </w:pPr>
      <w:r w:rsidRPr="006A7AAA">
        <w:rPr>
          <w:sz w:val="28"/>
          <w:szCs w:val="28"/>
        </w:rPr>
        <w:t>N</w:t>
      </w:r>
      <w:r w:rsidRPr="006A7AAA">
        <w:rPr>
          <w:sz w:val="28"/>
          <w:szCs w:val="28"/>
          <w:vertAlign w:val="subscript"/>
        </w:rPr>
        <w:t>2</w:t>
      </w:r>
      <w:r w:rsidRPr="006A7AAA">
        <w:rPr>
          <w:sz w:val="28"/>
          <w:szCs w:val="28"/>
        </w:rPr>
        <w:t xml:space="preserve"> + 3 H</w:t>
      </w:r>
      <w:r w:rsidRPr="006A7AAA">
        <w:rPr>
          <w:sz w:val="28"/>
          <w:szCs w:val="28"/>
          <w:vertAlign w:val="subscript"/>
        </w:rPr>
        <w:t>2</w:t>
      </w:r>
      <w:r w:rsidRPr="006A7AAA">
        <w:rPr>
          <w:sz w:val="28"/>
          <w:szCs w:val="28"/>
        </w:rPr>
        <w:t xml:space="preserve"> </w:t>
      </w:r>
      <w:r w:rsidR="006A7AAA" w:rsidRPr="006A7AAA">
        <w:rPr>
          <w:sz w:val="28"/>
          <w:szCs w:val="28"/>
        </w:rPr>
        <w:t>↔</w:t>
      </w:r>
      <w:r w:rsidRPr="006A7AAA">
        <w:rPr>
          <w:sz w:val="28"/>
          <w:szCs w:val="28"/>
        </w:rPr>
        <w:t xml:space="preserve"> 2 NH </w:t>
      </w:r>
      <w:r w:rsidRPr="006A7AAA">
        <w:rPr>
          <w:sz w:val="28"/>
          <w:szCs w:val="28"/>
          <w:vertAlign w:val="subscript"/>
        </w:rPr>
        <w:t>3</w:t>
      </w:r>
      <w:r w:rsidRPr="006A7AAA">
        <w:rPr>
          <w:sz w:val="28"/>
          <w:szCs w:val="28"/>
        </w:rPr>
        <w:t xml:space="preserve"> + Q </w:t>
      </w:r>
    </w:p>
    <w:p w:rsidR="005078E0" w:rsidRDefault="005078E0" w:rsidP="005078E0">
      <w:pPr>
        <w:ind w:left="720"/>
        <w:rPr>
          <w:sz w:val="28"/>
          <w:szCs w:val="28"/>
        </w:rPr>
      </w:pPr>
      <w:r w:rsidRPr="005078E0">
        <w:rPr>
          <w:sz w:val="28"/>
          <w:szCs w:val="28"/>
        </w:rPr>
        <w:t>При повышении температуры равновесие смещается в сторону простых веществ, при понижении — в сторону аммиака.</w:t>
      </w:r>
    </w:p>
    <w:p w:rsidR="00EC7E4B" w:rsidRPr="00EC7E4B" w:rsidRDefault="00EC7E4B" w:rsidP="00EC7E4B">
      <w:pPr>
        <w:ind w:firstLine="708"/>
        <w:jc w:val="both"/>
        <w:rPr>
          <w:sz w:val="28"/>
          <w:szCs w:val="28"/>
        </w:rPr>
      </w:pPr>
      <w:r w:rsidRPr="00EC7E4B">
        <w:rPr>
          <w:sz w:val="28"/>
          <w:szCs w:val="28"/>
        </w:rPr>
        <w:t xml:space="preserve">Для приближённой оценки влияния изменения температуры реакции на скорость её протекания используют </w:t>
      </w:r>
      <w:r w:rsidRPr="009908C6">
        <w:rPr>
          <w:i/>
          <w:iCs/>
        </w:rPr>
        <w:t xml:space="preserve">правило </w:t>
      </w:r>
      <w:proofErr w:type="spellStart"/>
      <w:r w:rsidRPr="009908C6">
        <w:rPr>
          <w:i/>
          <w:iCs/>
        </w:rPr>
        <w:t>Вант-Гоффа</w:t>
      </w:r>
      <w:proofErr w:type="spellEnd"/>
      <w:r w:rsidRPr="00EC7E4B">
        <w:rPr>
          <w:sz w:val="28"/>
          <w:szCs w:val="28"/>
        </w:rPr>
        <w:t xml:space="preserve">: при повышении температуры на  каждые10 </w:t>
      </w:r>
      <w:r w:rsidRPr="009908C6">
        <w:rPr>
          <w:sz w:val="28"/>
          <w:szCs w:val="28"/>
        </w:rPr>
        <w:t>0</w:t>
      </w:r>
      <w:proofErr w:type="gramStart"/>
      <w:r w:rsidRPr="00EC7E4B">
        <w:rPr>
          <w:sz w:val="28"/>
          <w:szCs w:val="28"/>
        </w:rPr>
        <w:t xml:space="preserve"> </w:t>
      </w:r>
      <w:r w:rsidR="0094278F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, </w:t>
      </w:r>
      <w:r w:rsidRPr="00EC7E4B">
        <w:rPr>
          <w:sz w:val="28"/>
          <w:szCs w:val="28"/>
        </w:rPr>
        <w:t>скорость химической реакции возрастает в 2-4 раза:</w:t>
      </w:r>
    </w:p>
    <w:p w:rsidR="0094278F" w:rsidRPr="0094278F" w:rsidRDefault="00151EA6" w:rsidP="0094278F">
      <w:pPr>
        <w:ind w:left="720"/>
        <w:jc w:val="center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v2</m:t>
            </m:r>
          </m:den>
        </m:f>
      </m:oMath>
      <w:r w:rsidR="0094278F" w:rsidRPr="009908C6">
        <w:rPr>
          <w:sz w:val="28"/>
          <w:szCs w:val="28"/>
        </w:rPr>
        <w:t xml:space="preserve"> = </w:t>
      </w:r>
      <w:r w:rsidR="0094278F" w:rsidRPr="0094278F">
        <w:rPr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γ(t1-</m:t>
        </m:r>
      </m:oMath>
      <w:r w:rsidR="0094278F" w:rsidRPr="0094278F">
        <w:rPr>
          <w:sz w:val="28"/>
          <w:szCs w:val="28"/>
        </w:rPr>
        <w:t xml:space="preserve"> </w:t>
      </w:r>
      <w:r w:rsidR="0094278F" w:rsidRPr="009908C6">
        <w:rPr>
          <w:sz w:val="28"/>
          <w:szCs w:val="28"/>
        </w:rPr>
        <w:t>t2</w:t>
      </w:r>
      <w:r w:rsidR="0094278F" w:rsidRPr="0094278F">
        <w:rPr>
          <w:sz w:val="28"/>
          <w:szCs w:val="28"/>
        </w:rPr>
        <w:t>)/10</w:t>
      </w:r>
    </w:p>
    <w:p w:rsidR="00EC7E4B" w:rsidRPr="00EC7E4B" w:rsidRDefault="0094278F" w:rsidP="0094278F">
      <w:pPr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г</w:t>
      </w:r>
      <w:r w:rsidR="00EC7E4B" w:rsidRPr="00EC7E4B">
        <w:rPr>
          <w:sz w:val="28"/>
          <w:szCs w:val="28"/>
        </w:rPr>
        <w:t xml:space="preserve">де </w:t>
      </w:r>
      <w:r w:rsidR="00EC7E4B" w:rsidRPr="009908C6">
        <w:rPr>
          <w:sz w:val="28"/>
          <w:szCs w:val="28"/>
        </w:rPr>
        <w:t>v1</w:t>
      </w:r>
      <w:r w:rsidR="00EC7E4B" w:rsidRPr="00EC7E4B">
        <w:rPr>
          <w:sz w:val="28"/>
          <w:szCs w:val="28"/>
        </w:rPr>
        <w:t xml:space="preserve"> и  </w:t>
      </w:r>
      <w:r w:rsidR="00EC7E4B" w:rsidRPr="009908C6">
        <w:rPr>
          <w:sz w:val="28"/>
          <w:szCs w:val="28"/>
        </w:rPr>
        <w:t>v2</w:t>
      </w:r>
      <w:r w:rsidR="00EC7E4B" w:rsidRPr="00EC7E4B">
        <w:rPr>
          <w:sz w:val="28"/>
          <w:szCs w:val="28"/>
        </w:rPr>
        <w:t xml:space="preserve">— скорость реакции при температуре </w:t>
      </w:r>
      <w:r w:rsidR="00EC7E4B" w:rsidRPr="009908C6">
        <w:rPr>
          <w:sz w:val="28"/>
          <w:szCs w:val="28"/>
        </w:rPr>
        <w:t>t1</w:t>
      </w:r>
      <w:r w:rsidR="00EC7E4B" w:rsidRPr="00EC7E4B">
        <w:rPr>
          <w:sz w:val="28"/>
          <w:szCs w:val="28"/>
        </w:rPr>
        <w:t xml:space="preserve"> и </w:t>
      </w:r>
      <w:r w:rsidR="00EC7E4B" w:rsidRPr="009908C6">
        <w:rPr>
          <w:sz w:val="28"/>
          <w:szCs w:val="28"/>
        </w:rPr>
        <w:t>t2</w:t>
      </w:r>
      <w:r w:rsidR="00EC7E4B" w:rsidRPr="00EC7E4B">
        <w:rPr>
          <w:sz w:val="28"/>
          <w:szCs w:val="28"/>
        </w:rPr>
        <w:t xml:space="preserve"> соответственно,</w:t>
      </w:r>
    </w:p>
    <w:p w:rsidR="00EC7E4B" w:rsidRPr="00EC7E4B" w:rsidRDefault="00EC7E4B" w:rsidP="0094278F">
      <w:pPr>
        <w:pStyle w:val="ac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γ</w:t>
      </w:r>
      <w:r w:rsidRPr="00EC7E4B">
        <w:rPr>
          <w:sz w:val="28"/>
          <w:szCs w:val="28"/>
        </w:rPr>
        <w:t>— температурный коэффициент реакции.</w:t>
      </w:r>
    </w:p>
    <w:p w:rsidR="00EC7E4B" w:rsidRPr="00EC7E4B" w:rsidRDefault="00EC7E4B" w:rsidP="0094278F">
      <w:pPr>
        <w:pStyle w:val="ac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EC7E4B">
        <w:rPr>
          <w:sz w:val="28"/>
          <w:szCs w:val="28"/>
        </w:rPr>
        <w:t xml:space="preserve">Зная </w:t>
      </w:r>
      <w:r>
        <w:rPr>
          <w:sz w:val="28"/>
          <w:szCs w:val="28"/>
        </w:rPr>
        <w:t>γ</w:t>
      </w:r>
      <w:r w:rsidRPr="00EC7E4B">
        <w:rPr>
          <w:sz w:val="28"/>
          <w:szCs w:val="28"/>
        </w:rPr>
        <w:t xml:space="preserve">, можно рассчитать, как изменится скорость реакции при изменении температуры от </w:t>
      </w:r>
      <w:r w:rsidR="0094278F" w:rsidRPr="009908C6">
        <w:rPr>
          <w:sz w:val="28"/>
          <w:szCs w:val="28"/>
        </w:rPr>
        <w:t>t1</w:t>
      </w:r>
      <w:r w:rsidR="0094278F" w:rsidRPr="00EC7E4B">
        <w:rPr>
          <w:sz w:val="28"/>
          <w:szCs w:val="28"/>
        </w:rPr>
        <w:t xml:space="preserve"> </w:t>
      </w:r>
      <w:r w:rsidRPr="00EC7E4B">
        <w:rPr>
          <w:sz w:val="28"/>
          <w:szCs w:val="28"/>
        </w:rPr>
        <w:t xml:space="preserve">до </w:t>
      </w:r>
      <w:r w:rsidR="0094278F" w:rsidRPr="009908C6">
        <w:rPr>
          <w:sz w:val="28"/>
          <w:szCs w:val="28"/>
        </w:rPr>
        <w:t>t2</w:t>
      </w:r>
    </w:p>
    <w:p w:rsidR="005078E0" w:rsidRPr="009908C6" w:rsidRDefault="005078E0" w:rsidP="005078E0">
      <w:pPr>
        <w:pStyle w:val="3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908C6">
        <w:rPr>
          <w:bCs w:val="0"/>
        </w:rPr>
        <w:t xml:space="preserve">Влияние давления: </w:t>
      </w:r>
      <w:r w:rsidRPr="009908C6">
        <w:rPr>
          <w:b w:val="0"/>
          <w:bCs w:val="0"/>
          <w:sz w:val="28"/>
          <w:szCs w:val="28"/>
        </w:rPr>
        <w:t xml:space="preserve">При повышении давления химическое равновесие смещается в сторону меньшего объема веществ, а при понижении — в сторону большего объема. Этот принцип действует только на газы, то есть если в реакции участвуют твердые вещества, то они в расчет не берутся. </w:t>
      </w:r>
    </w:p>
    <w:p w:rsidR="006A7AAA" w:rsidRPr="006A7AAA" w:rsidRDefault="006A7AAA" w:rsidP="006A7AAA">
      <w:pPr>
        <w:ind w:left="720"/>
        <w:jc w:val="center"/>
        <w:rPr>
          <w:sz w:val="28"/>
          <w:szCs w:val="28"/>
        </w:rPr>
      </w:pPr>
      <w:proofErr w:type="spellStart"/>
      <w:r w:rsidRPr="001A611D">
        <w:rPr>
          <w:sz w:val="28"/>
          <w:szCs w:val="28"/>
          <w:lang w:val="en-US"/>
        </w:rPr>
        <w:t>CaCO</w:t>
      </w:r>
      <w:proofErr w:type="spellEnd"/>
      <w:r w:rsidRPr="006A7AAA">
        <w:rPr>
          <w:sz w:val="28"/>
          <w:szCs w:val="28"/>
          <w:vertAlign w:val="subscript"/>
        </w:rPr>
        <w:t>3</w:t>
      </w:r>
      <w:r w:rsidRPr="006A7AAA">
        <w:rPr>
          <w:sz w:val="28"/>
          <w:szCs w:val="28"/>
        </w:rPr>
        <w:t xml:space="preserve">↔ </w:t>
      </w:r>
      <w:proofErr w:type="spellStart"/>
      <w:r w:rsidRPr="001A611D">
        <w:rPr>
          <w:sz w:val="28"/>
          <w:szCs w:val="28"/>
          <w:lang w:val="en-US"/>
        </w:rPr>
        <w:t>CaO</w:t>
      </w:r>
      <w:proofErr w:type="spellEnd"/>
      <w:r w:rsidRPr="006A7AAA">
        <w:rPr>
          <w:sz w:val="28"/>
          <w:szCs w:val="28"/>
        </w:rPr>
        <w:t xml:space="preserve"> + </w:t>
      </w:r>
      <w:r w:rsidRPr="001A611D">
        <w:rPr>
          <w:sz w:val="28"/>
          <w:szCs w:val="28"/>
          <w:lang w:val="en-US"/>
        </w:rPr>
        <w:t>CO</w:t>
      </w:r>
      <w:r w:rsidRPr="006A7AAA">
        <w:rPr>
          <w:sz w:val="28"/>
          <w:szCs w:val="28"/>
          <w:vertAlign w:val="subscript"/>
        </w:rPr>
        <w:t>2</w:t>
      </w:r>
    </w:p>
    <w:p w:rsidR="005078E0" w:rsidRPr="005078E0" w:rsidRDefault="005078E0" w:rsidP="005078E0">
      <w:pPr>
        <w:pStyle w:val="ac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5078E0">
        <w:rPr>
          <w:sz w:val="28"/>
          <w:szCs w:val="28"/>
        </w:rPr>
        <w:t xml:space="preserve">При повышении давления равновесие смещается в сторону карбоната кальция, а при понижении — в сторону оксидов. </w:t>
      </w:r>
    </w:p>
    <w:p w:rsidR="005078E0" w:rsidRPr="009908C6" w:rsidRDefault="005078E0" w:rsidP="005078E0">
      <w:pPr>
        <w:pStyle w:val="3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908C6">
        <w:rPr>
          <w:bCs w:val="0"/>
        </w:rPr>
        <w:t xml:space="preserve">Влияние концентраций реагентов и продуктов: </w:t>
      </w:r>
      <w:r w:rsidRPr="009908C6">
        <w:rPr>
          <w:b w:val="0"/>
          <w:bCs w:val="0"/>
          <w:sz w:val="28"/>
          <w:szCs w:val="28"/>
        </w:rPr>
        <w:t xml:space="preserve">При увеличении концентрации одного из исходных веществ или удаления из реакционной смеси продуктов, химическое равновесие смещается в сторону продуктов реакции, и наоборот. </w:t>
      </w:r>
    </w:p>
    <w:p w:rsidR="005078E0" w:rsidRPr="006A7AAA" w:rsidRDefault="00C23D6F" w:rsidP="006A7AAA">
      <w:pPr>
        <w:ind w:left="720"/>
        <w:jc w:val="center"/>
        <w:rPr>
          <w:sz w:val="28"/>
          <w:szCs w:val="28"/>
        </w:rPr>
      </w:pPr>
      <w:r w:rsidRPr="006A7AAA">
        <w:rPr>
          <w:sz w:val="28"/>
          <w:szCs w:val="28"/>
        </w:rPr>
        <w:t>HF↔H</w:t>
      </w:r>
      <w:r w:rsidRPr="006A7AAA">
        <w:rPr>
          <w:sz w:val="28"/>
          <w:szCs w:val="28"/>
          <w:vertAlign w:val="superscript"/>
        </w:rPr>
        <w:t>+</w:t>
      </w:r>
      <w:r w:rsidRPr="006A7AAA">
        <w:rPr>
          <w:sz w:val="28"/>
          <w:szCs w:val="28"/>
        </w:rPr>
        <w:t xml:space="preserve"> +F</w:t>
      </w:r>
      <w:r w:rsidRPr="006A7AAA">
        <w:rPr>
          <w:sz w:val="28"/>
          <w:szCs w:val="28"/>
          <w:vertAlign w:val="superscript"/>
        </w:rPr>
        <w:t>-</w:t>
      </w:r>
    </w:p>
    <w:p w:rsidR="005078E0" w:rsidRPr="005078E0" w:rsidRDefault="005078E0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078E0">
        <w:rPr>
          <w:sz w:val="28"/>
          <w:szCs w:val="28"/>
        </w:rPr>
        <w:t>При подкислении раствора (увеличении концентрации H</w:t>
      </w:r>
      <w:r w:rsidRPr="009908C6">
        <w:rPr>
          <w:sz w:val="28"/>
          <w:szCs w:val="28"/>
        </w:rPr>
        <w:t>+</w:t>
      </w:r>
      <w:r w:rsidRPr="005078E0">
        <w:rPr>
          <w:sz w:val="28"/>
          <w:szCs w:val="28"/>
        </w:rPr>
        <w:t xml:space="preserve">) или введении соли, содержащей одноименный ион, будет увеличиваться концентрация недиссоциированной кислоты, а добавление </w:t>
      </w:r>
      <w:proofErr w:type="spellStart"/>
      <w:r w:rsidR="00C23D6F">
        <w:rPr>
          <w:sz w:val="28"/>
          <w:szCs w:val="28"/>
        </w:rPr>
        <w:t>щ</w:t>
      </w:r>
      <w:proofErr w:type="gramStart"/>
      <w:r w:rsidR="00C23D6F" w:rsidRPr="009908C6">
        <w:rPr>
          <w:sz w:val="28"/>
          <w:szCs w:val="28"/>
        </w:rPr>
        <w:t>t</w:t>
      </w:r>
      <w:proofErr w:type="gramEnd"/>
      <w:r w:rsidRPr="00C23D6F">
        <w:rPr>
          <w:sz w:val="28"/>
          <w:szCs w:val="28"/>
        </w:rPr>
        <w:t>лочи</w:t>
      </w:r>
      <w:proofErr w:type="spellEnd"/>
      <w:r w:rsidRPr="005078E0">
        <w:rPr>
          <w:sz w:val="28"/>
          <w:szCs w:val="28"/>
        </w:rPr>
        <w:t xml:space="preserve"> свяжет H</w:t>
      </w:r>
      <w:r w:rsidRPr="009908C6">
        <w:rPr>
          <w:sz w:val="28"/>
          <w:szCs w:val="28"/>
        </w:rPr>
        <w:t>+</w:t>
      </w:r>
      <w:r w:rsidRPr="005078E0">
        <w:rPr>
          <w:sz w:val="28"/>
          <w:szCs w:val="28"/>
        </w:rPr>
        <w:t xml:space="preserve"> в молекулы воды и увеличит концентрацию </w:t>
      </w:r>
      <w:proofErr w:type="spellStart"/>
      <w:r w:rsidRPr="005078E0">
        <w:rPr>
          <w:sz w:val="28"/>
          <w:szCs w:val="28"/>
        </w:rPr>
        <w:t>фторид-ионов</w:t>
      </w:r>
      <w:proofErr w:type="spellEnd"/>
      <w:r w:rsidRPr="005078E0">
        <w:rPr>
          <w:sz w:val="28"/>
          <w:szCs w:val="28"/>
        </w:rPr>
        <w:t xml:space="preserve">. </w:t>
      </w:r>
    </w:p>
    <w:p w:rsidR="005078E0" w:rsidRPr="009908C6" w:rsidRDefault="005078E0" w:rsidP="00C23D6F">
      <w:pPr>
        <w:pStyle w:val="3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9908C6">
        <w:rPr>
          <w:bCs w:val="0"/>
        </w:rPr>
        <w:t>Влияние катализаторов на химическое равновесие</w:t>
      </w:r>
      <w:r w:rsidR="00C23D6F" w:rsidRPr="009908C6">
        <w:rPr>
          <w:bCs w:val="0"/>
        </w:rPr>
        <w:t xml:space="preserve">: </w:t>
      </w:r>
      <w:hyperlink r:id="rId120" w:tooltip="Катализатор" w:history="1">
        <w:r w:rsidRPr="009908C6">
          <w:rPr>
            <w:bCs w:val="0"/>
          </w:rPr>
          <w:t>Катализаторы</w:t>
        </w:r>
      </w:hyperlink>
      <w:r w:rsidRPr="009908C6">
        <w:rPr>
          <w:b w:val="0"/>
          <w:bCs w:val="0"/>
          <w:sz w:val="28"/>
          <w:szCs w:val="28"/>
        </w:rPr>
        <w:t xml:space="preserve"> не влияют на смещение химического равновесия, так как ускоряют одновременно и прямую и обратную реакцию.</w:t>
      </w:r>
    </w:p>
    <w:p w:rsidR="00C23D6F" w:rsidRPr="009908C6" w:rsidRDefault="00C23D6F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0" w:name="1011619-L-103"/>
      <w:r w:rsidRPr="009908C6">
        <w:rPr>
          <w:sz w:val="28"/>
          <w:szCs w:val="28"/>
        </w:rPr>
        <w:t xml:space="preserve">Скорость реакции и равновесие. </w:t>
      </w:r>
      <w:bookmarkEnd w:id="0"/>
    </w:p>
    <w:p w:rsidR="00C23D6F" w:rsidRDefault="00C23D6F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3D6F">
        <w:rPr>
          <w:sz w:val="28"/>
          <w:szCs w:val="28"/>
        </w:rPr>
        <w:t xml:space="preserve">Пусть есть обратимая реакция A + B </w:t>
      </w:r>
      <w:r w:rsidRPr="00C23D6F">
        <w:rPr>
          <w:noProof/>
          <w:sz w:val="28"/>
          <w:szCs w:val="28"/>
        </w:rPr>
        <w:drawing>
          <wp:inline distT="0" distB="0" distL="0" distR="0">
            <wp:extent cx="308610" cy="138430"/>
            <wp:effectExtent l="0" t="0" r="0" b="0"/>
            <wp:docPr id="326" name="Рисунок 326" descr="http://files.school-collection.edu.ru/dlrstore/bd0d808e-db78-f3d2-e3b2-5388709d7222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://files.school-collection.edu.ru/dlrstore/bd0d808e-db78-f3d2-e3b2-5388709d7222/image004.gif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3D6F">
        <w:rPr>
          <w:sz w:val="28"/>
          <w:szCs w:val="28"/>
        </w:rPr>
        <w:t>C + D. Если предположить, что прямая и обратная реакция проходят в одну стадию, то скорости этих реакций будут прямо пропорциональны концентрациям реагентов:</w:t>
      </w:r>
    </w:p>
    <w:p w:rsidR="00C23D6F" w:rsidRDefault="00C23D6F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3D6F">
        <w:rPr>
          <w:sz w:val="28"/>
          <w:szCs w:val="28"/>
        </w:rPr>
        <w:t xml:space="preserve"> скорость прямой реакции </w:t>
      </w:r>
      <w:r w:rsidRPr="009908C6">
        <w:rPr>
          <w:sz w:val="28"/>
          <w:szCs w:val="28"/>
        </w:rPr>
        <w:t>v1</w:t>
      </w:r>
      <w:r w:rsidRPr="00C23D6F">
        <w:rPr>
          <w:sz w:val="28"/>
          <w:szCs w:val="28"/>
        </w:rPr>
        <w:t xml:space="preserve"> = </w:t>
      </w:r>
      <w:r w:rsidRPr="009908C6">
        <w:rPr>
          <w:sz w:val="28"/>
          <w:szCs w:val="28"/>
        </w:rPr>
        <w:t>k1</w:t>
      </w:r>
      <w:r w:rsidRPr="00C23D6F">
        <w:rPr>
          <w:sz w:val="28"/>
          <w:szCs w:val="28"/>
        </w:rPr>
        <w:t xml:space="preserve">[A][B], </w:t>
      </w:r>
    </w:p>
    <w:p w:rsidR="00C23D6F" w:rsidRDefault="00C23D6F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3D6F">
        <w:rPr>
          <w:sz w:val="28"/>
          <w:szCs w:val="28"/>
        </w:rPr>
        <w:t xml:space="preserve">скорость обратной реакции </w:t>
      </w:r>
      <w:r w:rsidRPr="009908C6">
        <w:rPr>
          <w:sz w:val="28"/>
          <w:szCs w:val="28"/>
        </w:rPr>
        <w:t>v2</w:t>
      </w:r>
      <w:r w:rsidRPr="00C23D6F">
        <w:rPr>
          <w:sz w:val="28"/>
          <w:szCs w:val="28"/>
        </w:rPr>
        <w:t xml:space="preserve"> = </w:t>
      </w:r>
      <w:r w:rsidRPr="009908C6">
        <w:rPr>
          <w:sz w:val="28"/>
          <w:szCs w:val="28"/>
        </w:rPr>
        <w:t>k2</w:t>
      </w:r>
      <w:r w:rsidRPr="00C23D6F">
        <w:rPr>
          <w:sz w:val="28"/>
          <w:szCs w:val="28"/>
        </w:rPr>
        <w:t xml:space="preserve">[C][D] (квадратными скобками обозначены молярные концентрации реагентов). </w:t>
      </w:r>
    </w:p>
    <w:p w:rsidR="00C23D6F" w:rsidRPr="00C23D6F" w:rsidRDefault="00C23D6F" w:rsidP="00C23D6F">
      <w:pPr>
        <w:pStyle w:val="ac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23D6F">
        <w:rPr>
          <w:sz w:val="28"/>
          <w:szCs w:val="28"/>
        </w:rPr>
        <w:t>Видно, что по мере протекания прямой реакции концентрации исходных веществ</w:t>
      </w:r>
      <w:proofErr w:type="gramStart"/>
      <w:r w:rsidRPr="00C23D6F">
        <w:rPr>
          <w:sz w:val="28"/>
          <w:szCs w:val="28"/>
        </w:rPr>
        <w:t xml:space="preserve"> А</w:t>
      </w:r>
      <w:proofErr w:type="gramEnd"/>
      <w:r w:rsidRPr="00C23D6F">
        <w:rPr>
          <w:sz w:val="28"/>
          <w:szCs w:val="28"/>
        </w:rPr>
        <w:t xml:space="preserve"> и В снижаются, соответственно, уменьшается и скорость прямой реакции. Скорость же обратной реакции, которая в начальный момент равна нулю (нет продуктов C и D), постепенно увеличивается. Рано или поздно наступит момент, когда скорости прямой и обратной реакций сравняются. После этого концентрации всех веществ – А, </w:t>
      </w:r>
      <w:proofErr w:type="gramStart"/>
      <w:r w:rsidRPr="00C23D6F">
        <w:rPr>
          <w:sz w:val="28"/>
          <w:szCs w:val="28"/>
        </w:rPr>
        <w:t>В</w:t>
      </w:r>
      <w:proofErr w:type="gramEnd"/>
      <w:r w:rsidRPr="00C23D6F">
        <w:rPr>
          <w:sz w:val="28"/>
          <w:szCs w:val="28"/>
        </w:rPr>
        <w:t xml:space="preserve">, С и D не изменяются со временем. Это значит, что реакция достигла положения равновесия, а неизменяющиеся со временем концентрации веществ называются равновесными. Но, в отличие от механического равновесия, при котором всякое движение прекращается, при химическом равновесии обе реакции – и прямая, и обратная – продолжают идти, однако их скорости равны и поэтому кажется, что никаких изменений в системе не происходит. </w:t>
      </w:r>
    </w:p>
    <w:p w:rsidR="00C23D6F" w:rsidRPr="009908C6" w:rsidRDefault="00C23D6F" w:rsidP="00C23D6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1011619-L-104"/>
      <w:r w:rsidRPr="009908C6">
        <w:rPr>
          <w:rFonts w:ascii="Times New Roman" w:eastAsia="Times New Roman" w:hAnsi="Times New Roman"/>
          <w:sz w:val="28"/>
          <w:szCs w:val="28"/>
        </w:rPr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  <w:t xml:space="preserve">Константа равновесия. </w:t>
      </w:r>
      <w:bookmarkEnd w:id="1"/>
    </w:p>
    <w:p w:rsidR="00EC7E4B" w:rsidRPr="009908C6" w:rsidRDefault="00C23D6F" w:rsidP="00C23D6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lastRenderedPageBreak/>
        <w:tab/>
      </w:r>
      <w:r w:rsidRPr="009908C6">
        <w:rPr>
          <w:rFonts w:ascii="Times New Roman" w:eastAsia="Times New Roman" w:hAnsi="Times New Roman"/>
          <w:sz w:val="28"/>
          <w:szCs w:val="28"/>
        </w:rPr>
        <w:tab/>
        <w:t xml:space="preserve">Важнейший параметр, характеризующий обратимую химическую реакцию – константа равновесия </w:t>
      </w:r>
      <w:proofErr w:type="gramStart"/>
      <w:r w:rsidRPr="009908C6">
        <w:rPr>
          <w:rFonts w:ascii="Times New Roman" w:eastAsia="Times New Roman" w:hAnsi="Times New Roman"/>
          <w:sz w:val="28"/>
          <w:szCs w:val="28"/>
        </w:rPr>
        <w:t>К.</w:t>
      </w:r>
      <w:proofErr w:type="gramEnd"/>
      <w:r w:rsidRPr="009908C6">
        <w:rPr>
          <w:rFonts w:ascii="Times New Roman" w:eastAsia="Times New Roman" w:hAnsi="Times New Roman"/>
          <w:sz w:val="28"/>
          <w:szCs w:val="28"/>
        </w:rPr>
        <w:t xml:space="preserve"> Если записать для рассмотренной обратимой реакции A + D </w:t>
      </w:r>
      <w:r w:rsidRPr="009908C6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308610" cy="138430"/>
            <wp:effectExtent l="0" t="0" r="0" b="0"/>
            <wp:docPr id="331" name="Рисунок 331" descr="http://files.school-collection.edu.ru/dlrstore/bd0d808e-db78-f3d2-e3b2-5388709d7222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://files.school-collection.edu.ru/dlrstore/bd0d808e-db78-f3d2-e3b2-5388709d7222/image004.gif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rFonts w:ascii="Times New Roman" w:eastAsia="Times New Roman" w:hAnsi="Times New Roman"/>
          <w:sz w:val="28"/>
          <w:szCs w:val="28"/>
        </w:rPr>
        <w:t>C + D условие равенства скоростей прямой и обратной реакции в состоянии равновесия</w:t>
      </w:r>
      <w:r w:rsidR="00EC7E4B" w:rsidRPr="009908C6">
        <w:rPr>
          <w:rFonts w:ascii="Times New Roman" w:eastAsia="Times New Roman" w:hAnsi="Times New Roman"/>
          <w:sz w:val="28"/>
          <w:szCs w:val="28"/>
        </w:rPr>
        <w:t>:</w:t>
      </w:r>
    </w:p>
    <w:p w:rsidR="00EC7E4B" w:rsidRPr="009908C6" w:rsidRDefault="00C23D6F" w:rsidP="00EC7E4B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k1[A]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>[B]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 xml:space="preserve"> = k2[C]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>[D]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</w:p>
    <w:p w:rsidR="00C23D6F" w:rsidRPr="009908C6" w:rsidRDefault="00C23D6F" w:rsidP="00C23D6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откуда [C]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>[D]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>/[A]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>[B]</w:t>
      </w:r>
      <w:proofErr w:type="spellStart"/>
      <w:r w:rsidRPr="009908C6">
        <w:rPr>
          <w:rFonts w:ascii="Times New Roman" w:eastAsia="Times New Roman" w:hAnsi="Times New Roman"/>
          <w:sz w:val="28"/>
          <w:szCs w:val="28"/>
        </w:rPr>
        <w:t>равн</w:t>
      </w:r>
      <w:proofErr w:type="spellEnd"/>
      <w:r w:rsidRPr="009908C6">
        <w:rPr>
          <w:rFonts w:ascii="Times New Roman" w:eastAsia="Times New Roman" w:hAnsi="Times New Roman"/>
          <w:sz w:val="28"/>
          <w:szCs w:val="28"/>
        </w:rPr>
        <w:t xml:space="preserve"> = k1/k2</w:t>
      </w:r>
      <w:proofErr w:type="gramStart"/>
      <w:r w:rsidRPr="009908C6">
        <w:rPr>
          <w:rFonts w:ascii="Times New Roman" w:eastAsia="Times New Roman" w:hAnsi="Times New Roman"/>
          <w:sz w:val="28"/>
          <w:szCs w:val="28"/>
        </w:rPr>
        <w:t xml:space="preserve"> = К</w:t>
      </w:r>
      <w:proofErr w:type="gramEnd"/>
      <w:r w:rsidRPr="009908C6">
        <w:rPr>
          <w:rFonts w:ascii="Times New Roman" w:eastAsia="Times New Roman" w:hAnsi="Times New Roman"/>
          <w:sz w:val="28"/>
          <w:szCs w:val="28"/>
        </w:rPr>
        <w:t>, то величина К называется константой равновесия химической реакции.</w:t>
      </w:r>
    </w:p>
    <w:p w:rsidR="00FE222B" w:rsidRPr="009908C6" w:rsidRDefault="00FE222B" w:rsidP="00C23D6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FE222B" w:rsidRPr="009908C6" w:rsidRDefault="00FE222B" w:rsidP="00C23D6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rFonts w:ascii="Times New Roman" w:eastAsia="Times New Roman" w:hAnsi="Times New Roman"/>
          <w:sz w:val="28"/>
          <w:szCs w:val="28"/>
        </w:rPr>
        <w:t xml:space="preserve"> Буферные растворы в технологических процессах (при электрохимическом нанесении защитных покрытий, в производстве красителей).</w:t>
      </w:r>
    </w:p>
    <w:p w:rsidR="00C23D6F" w:rsidRPr="009908C6" w:rsidRDefault="00C23D6F" w:rsidP="00C23D6F">
      <w:pPr>
        <w:pStyle w:val="ac"/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478155" cy="425450"/>
            <wp:effectExtent l="0" t="0" r="0" b="0"/>
            <wp:docPr id="20" name="Рисунок 210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2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1. </w:t>
      </w:r>
      <w:proofErr w:type="gramStart"/>
      <w:r w:rsidRPr="009908C6">
        <w:rPr>
          <w:sz w:val="28"/>
          <w:szCs w:val="28"/>
        </w:rPr>
        <w:t>В</w:t>
      </w:r>
      <w:proofErr w:type="gramEnd"/>
      <w:r w:rsidRPr="009908C6">
        <w:rPr>
          <w:sz w:val="28"/>
          <w:szCs w:val="28"/>
        </w:rPr>
        <w:t xml:space="preserve"> </w:t>
      </w:r>
      <w:proofErr w:type="gramStart"/>
      <w:r w:rsidRPr="009908C6">
        <w:rPr>
          <w:sz w:val="28"/>
          <w:szCs w:val="28"/>
        </w:rPr>
        <w:t>какой</w:t>
      </w:r>
      <w:proofErr w:type="gramEnd"/>
      <w:r w:rsidRPr="009908C6">
        <w:rPr>
          <w:sz w:val="28"/>
          <w:szCs w:val="28"/>
        </w:rPr>
        <w:t xml:space="preserve"> из четырех реакций равновесие больше всего сместится вправо при одновременном повышении температуры и понижении давления?</w:t>
      </w:r>
    </w:p>
    <w:p w:rsidR="00C23D6F" w:rsidRPr="009908C6" w:rsidRDefault="00C23D6F" w:rsidP="00C23D6F">
      <w:pPr>
        <w:pStyle w:val="ac"/>
        <w:jc w:val="center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2934335" cy="1158875"/>
            <wp:effectExtent l="0" t="0" r="0" b="0"/>
            <wp:docPr id="322" name="Рисунок 322" descr="http://www.hemi.nsu.ru/im217_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://www.hemi.nsu.ru/im217_08.gif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335" cy="115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D6F" w:rsidRPr="009908C6" w:rsidRDefault="00C23D6F" w:rsidP="00C23D6F">
      <w:pPr>
        <w:pStyle w:val="ac"/>
        <w:numPr>
          <w:ilvl w:val="0"/>
          <w:numId w:val="15"/>
        </w:numPr>
        <w:rPr>
          <w:sz w:val="28"/>
          <w:szCs w:val="28"/>
        </w:rPr>
      </w:pPr>
      <w:r w:rsidRPr="009908C6">
        <w:rPr>
          <w:sz w:val="28"/>
          <w:szCs w:val="28"/>
        </w:rPr>
        <w:t>В каких реакциях изменение давления окажет влияние на смещение равновесия?</w:t>
      </w:r>
    </w:p>
    <w:p w:rsidR="00C23D6F" w:rsidRPr="009908C6" w:rsidRDefault="00C23D6F" w:rsidP="00C23D6F">
      <w:pPr>
        <w:pStyle w:val="ac"/>
        <w:jc w:val="center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3041015" cy="1595120"/>
            <wp:effectExtent l="19050" t="0" r="6985" b="0"/>
            <wp:docPr id="324" name="Рисунок 324" descr="http://www.hemi.nsu.ru/im217_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://www.hemi.nsu.ru/im217_07.gif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15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84A" w:rsidRDefault="0094278F" w:rsidP="00F9084A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F9084A">
        <w:rPr>
          <w:sz w:val="28"/>
          <w:szCs w:val="28"/>
        </w:rPr>
        <w:t xml:space="preserve">Вычислите, во сколько раз увеличится скорость реакции, протекающей в газовой фазе, если </w:t>
      </w:r>
      <w:proofErr w:type="gramStart"/>
      <w:r w:rsidRPr="00F9084A">
        <w:rPr>
          <w:sz w:val="28"/>
          <w:szCs w:val="28"/>
        </w:rPr>
        <w:t>повысить температуру от 21 до 39 °С. Температурный коэффициент скорости реакции равен</w:t>
      </w:r>
      <w:proofErr w:type="gramEnd"/>
      <w:r w:rsidRPr="00F9084A">
        <w:rPr>
          <w:sz w:val="28"/>
          <w:szCs w:val="28"/>
        </w:rPr>
        <w:t xml:space="preserve"> 4.</w:t>
      </w:r>
    </w:p>
    <w:p w:rsidR="00F9084A" w:rsidRPr="009908C6" w:rsidRDefault="00F9084A" w:rsidP="00F9084A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6A7AAA">
        <w:rPr>
          <w:bCs/>
          <w:sz w:val="28"/>
          <w:szCs w:val="28"/>
        </w:rPr>
        <w:t>Температурный коэффициент реакции равен 2,5. Как изменится ее скорость при охлаждении реакционной смеси от изменения температуры от 50</w:t>
      </w:r>
      <w:proofErr w:type="gramStart"/>
      <w:r w:rsidRPr="006A7AAA">
        <w:rPr>
          <w:bCs/>
          <w:sz w:val="28"/>
          <w:szCs w:val="28"/>
        </w:rPr>
        <w:t xml:space="preserve"> °С</w:t>
      </w:r>
      <w:proofErr w:type="gramEnd"/>
      <w:r w:rsidRPr="006A7AAA">
        <w:rPr>
          <w:bCs/>
          <w:sz w:val="28"/>
          <w:szCs w:val="28"/>
        </w:rPr>
        <w:t xml:space="preserve"> до 30 °С</w:t>
      </w:r>
      <w:r w:rsidRPr="009908C6">
        <w:rPr>
          <w:bCs/>
        </w:rPr>
        <w:t>?</w:t>
      </w:r>
    </w:p>
    <w:p w:rsidR="0094278F" w:rsidRPr="00F9084A" w:rsidRDefault="0094278F" w:rsidP="00F9084A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F9084A">
        <w:rPr>
          <w:sz w:val="28"/>
          <w:szCs w:val="28"/>
        </w:rPr>
        <w:t>Во сколько раз измениться скорость прямой и обратной реакции в системе: СО</w:t>
      </w:r>
      <w:r w:rsidRPr="006A7AA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(г)</w:t>
      </w:r>
      <w:r w:rsidRPr="00F9084A">
        <w:rPr>
          <w:sz w:val="28"/>
          <w:szCs w:val="28"/>
        </w:rPr>
        <w:t xml:space="preserve"> + </w:t>
      </w:r>
      <w:proofErr w:type="gramStart"/>
      <w:r w:rsidRPr="00F9084A">
        <w:rPr>
          <w:sz w:val="28"/>
          <w:szCs w:val="28"/>
        </w:rPr>
        <w:t>С</w:t>
      </w:r>
      <w:r w:rsidRPr="009908C6">
        <w:rPr>
          <w:sz w:val="28"/>
          <w:szCs w:val="28"/>
        </w:rPr>
        <w:t>(</w:t>
      </w:r>
      <w:proofErr w:type="gramEnd"/>
      <w:r w:rsidRPr="009908C6">
        <w:rPr>
          <w:sz w:val="28"/>
          <w:szCs w:val="28"/>
        </w:rPr>
        <w:t>г)</w:t>
      </w:r>
      <w:r w:rsidRPr="00F9084A">
        <w:rPr>
          <w:sz w:val="28"/>
          <w:szCs w:val="28"/>
        </w:rPr>
        <w:t xml:space="preserve"> = 2СО</w:t>
      </w:r>
      <w:r w:rsidRPr="009908C6">
        <w:rPr>
          <w:sz w:val="28"/>
          <w:szCs w:val="28"/>
        </w:rPr>
        <w:t>(г)</w:t>
      </w:r>
      <w:r w:rsidRPr="00F9084A">
        <w:rPr>
          <w:sz w:val="28"/>
          <w:szCs w:val="28"/>
        </w:rPr>
        <w:t>, если объем газовой смеси увеличить в 2 раза.</w:t>
      </w:r>
    </w:p>
    <w:p w:rsidR="0094278F" w:rsidRPr="0094278F" w:rsidRDefault="0094278F" w:rsidP="00F9084A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94278F">
        <w:rPr>
          <w:sz w:val="28"/>
          <w:szCs w:val="28"/>
        </w:rPr>
        <w:lastRenderedPageBreak/>
        <w:t>Во сколько раз уменьшится скорость реакции: 2А + В</w:t>
      </w:r>
      <w:proofErr w:type="gramStart"/>
      <w:r w:rsidRPr="006A7AAA">
        <w:rPr>
          <w:sz w:val="28"/>
          <w:szCs w:val="28"/>
          <w:vertAlign w:val="subscript"/>
        </w:rPr>
        <w:t>2</w:t>
      </w:r>
      <w:proofErr w:type="gramEnd"/>
      <w:r w:rsidRPr="0094278F">
        <w:rPr>
          <w:sz w:val="28"/>
          <w:szCs w:val="28"/>
        </w:rPr>
        <w:t xml:space="preserve"> = 2АВ, протекающей непосредственно между молекулами в закрытом сосуде, если уменьшить давление в 3 раза.</w:t>
      </w:r>
    </w:p>
    <w:p w:rsidR="00F9084A" w:rsidRPr="009908C6" w:rsidRDefault="0094278F" w:rsidP="00F9084A">
      <w:pPr>
        <w:pStyle w:val="ac"/>
        <w:numPr>
          <w:ilvl w:val="0"/>
          <w:numId w:val="15"/>
        </w:numPr>
        <w:spacing w:before="0" w:beforeAutospacing="0" w:after="0" w:afterAutospacing="0"/>
        <w:jc w:val="both"/>
        <w:rPr>
          <w:sz w:val="28"/>
          <w:szCs w:val="28"/>
        </w:rPr>
      </w:pPr>
      <w:r w:rsidRPr="0094278F">
        <w:rPr>
          <w:sz w:val="28"/>
          <w:szCs w:val="28"/>
        </w:rPr>
        <w:t>Как изменится скорость реакции при увеличении давления в 3 раза?</w:t>
      </w:r>
      <w:r w:rsidRPr="0094278F">
        <w:rPr>
          <w:sz w:val="28"/>
          <w:szCs w:val="28"/>
        </w:rPr>
        <w:br/>
        <w:t>Уравнение реакции имеет вид:</w:t>
      </w:r>
    </w:p>
    <w:p w:rsidR="0094278F" w:rsidRPr="009908C6" w:rsidRDefault="0094278F" w:rsidP="00F9084A">
      <w:pPr>
        <w:pStyle w:val="ac"/>
        <w:spacing w:before="0" w:beforeAutospacing="0" w:after="0" w:afterAutospacing="0"/>
        <w:ind w:left="720"/>
        <w:jc w:val="center"/>
        <w:rPr>
          <w:sz w:val="28"/>
          <w:szCs w:val="28"/>
        </w:rPr>
      </w:pPr>
      <w:proofErr w:type="gramStart"/>
      <w:r w:rsidRPr="0094278F">
        <w:rPr>
          <w:sz w:val="28"/>
          <w:szCs w:val="28"/>
        </w:rPr>
        <w:t>С</w:t>
      </w:r>
      <w:r w:rsidRPr="009908C6">
        <w:rPr>
          <w:sz w:val="28"/>
          <w:szCs w:val="28"/>
        </w:rPr>
        <w:t>(</w:t>
      </w:r>
      <w:proofErr w:type="spellStart"/>
      <w:proofErr w:type="gramEnd"/>
      <w:r w:rsidRPr="009908C6">
        <w:rPr>
          <w:sz w:val="28"/>
          <w:szCs w:val="28"/>
        </w:rPr>
        <w:t>тв</w:t>
      </w:r>
      <w:proofErr w:type="spellEnd"/>
      <w:r w:rsidRPr="009908C6">
        <w:rPr>
          <w:sz w:val="28"/>
          <w:szCs w:val="28"/>
        </w:rPr>
        <w:t>)</w:t>
      </w:r>
      <w:r w:rsidRPr="0094278F">
        <w:rPr>
          <w:sz w:val="28"/>
          <w:szCs w:val="28"/>
        </w:rPr>
        <w:t xml:space="preserve"> + О</w:t>
      </w:r>
      <w:r w:rsidRPr="006A7AA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(г)</w:t>
      </w:r>
      <w:r w:rsidRPr="0094278F">
        <w:rPr>
          <w:sz w:val="28"/>
          <w:szCs w:val="28"/>
        </w:rPr>
        <w:t>  = 2СО</w:t>
      </w:r>
      <w:r w:rsidRPr="009908C6">
        <w:rPr>
          <w:sz w:val="28"/>
          <w:szCs w:val="28"/>
        </w:rPr>
        <w:t>(г)</w:t>
      </w:r>
      <w:r w:rsidRPr="0094278F">
        <w:rPr>
          <w:sz w:val="28"/>
          <w:szCs w:val="28"/>
        </w:rPr>
        <w:t>.</w:t>
      </w:r>
    </w:p>
    <w:p w:rsidR="00C23D6F" w:rsidRPr="009908C6" w:rsidRDefault="00C23D6F" w:rsidP="00DB31DE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5D312F" w:rsidRPr="009908C6" w:rsidRDefault="005D312F" w:rsidP="00DB31DE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Сделайте вывод о проделанной работе.</w:t>
      </w:r>
    </w:p>
    <w:p w:rsidR="005D312F" w:rsidRPr="009908C6" w:rsidRDefault="005D312F" w:rsidP="006A619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6A619F" w:rsidRPr="009908C6" w:rsidRDefault="006A619F" w:rsidP="006A619F">
      <w:pPr>
        <w:jc w:val="center"/>
        <w:rPr>
          <w:sz w:val="28"/>
          <w:szCs w:val="28"/>
        </w:rPr>
      </w:pPr>
      <w:r w:rsidRPr="009908C6">
        <w:rPr>
          <w:sz w:val="28"/>
          <w:szCs w:val="28"/>
        </w:rPr>
        <w:t xml:space="preserve">Практическая работа №14. </w:t>
      </w:r>
    </w:p>
    <w:p w:rsidR="006A619F" w:rsidRDefault="006A619F" w:rsidP="006A619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9908C6">
        <w:rPr>
          <w:rFonts w:ascii="Times New Roman" w:eastAsia="Times New Roman" w:hAnsi="Times New Roman"/>
          <w:sz w:val="28"/>
          <w:szCs w:val="28"/>
        </w:rPr>
        <w:t>РЕШЕНИЕ ПРАКТИКО-ОРИЕНТИРОВАННЫХ РАСЧЕТНЫХ ЗАДАЧ ПО ТЕМЕ: «РАСТВОРЫ, ИСПОЛЬЗУЕМЫЕ В БЫТОВОЙ И ПРОИЗВОДСТВЕННОЙ ДЕЯТЕЛЬНОСТИ ЧЕЛОВЕКА»</w:t>
      </w:r>
    </w:p>
    <w:p w:rsidR="006A7AAA" w:rsidRPr="009908C6" w:rsidRDefault="006A7AAA" w:rsidP="006A619F">
      <w:pPr>
        <w:pStyle w:val="11"/>
        <w:tabs>
          <w:tab w:val="left" w:pos="318"/>
          <w:tab w:val="left" w:pos="45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6A619F" w:rsidRPr="009908C6" w:rsidRDefault="00D822E0" w:rsidP="00D822E0">
      <w:pPr>
        <w:jc w:val="both"/>
        <w:rPr>
          <w:sz w:val="28"/>
          <w:szCs w:val="28"/>
        </w:rPr>
      </w:pPr>
      <w:r w:rsidRPr="009908C6">
        <w:rPr>
          <w:sz w:val="28"/>
          <w:szCs w:val="28"/>
        </w:rPr>
        <w:t>Цель работы: З</w:t>
      </w:r>
      <w:r w:rsidRPr="00D520C9">
        <w:rPr>
          <w:sz w:val="28"/>
          <w:szCs w:val="28"/>
        </w:rPr>
        <w:t xml:space="preserve">акрепить </w:t>
      </w:r>
      <w:r w:rsidRPr="00821330">
        <w:rPr>
          <w:sz w:val="28"/>
          <w:szCs w:val="28"/>
        </w:rPr>
        <w:t xml:space="preserve">знания </w:t>
      </w:r>
      <w:r>
        <w:rPr>
          <w:sz w:val="28"/>
          <w:szCs w:val="28"/>
        </w:rPr>
        <w:t xml:space="preserve">о растворах; научиться </w:t>
      </w:r>
      <w:r w:rsidRPr="00821330">
        <w:rPr>
          <w:sz w:val="28"/>
          <w:szCs w:val="28"/>
        </w:rPr>
        <w:t>решать</w:t>
      </w:r>
      <w:r w:rsidRPr="009908C6">
        <w:rPr>
          <w:sz w:val="28"/>
          <w:szCs w:val="28"/>
        </w:rPr>
        <w:t xml:space="preserve"> </w:t>
      </w:r>
      <w:r w:rsidRPr="00821330">
        <w:rPr>
          <w:sz w:val="28"/>
          <w:szCs w:val="28"/>
        </w:rPr>
        <w:t>расчетные</w:t>
      </w:r>
      <w:r>
        <w:rPr>
          <w:sz w:val="28"/>
          <w:szCs w:val="28"/>
        </w:rPr>
        <w:t xml:space="preserve"> задачи по химическим формулам;</w:t>
      </w:r>
      <w:r w:rsidRPr="009908C6">
        <w:rPr>
          <w:sz w:val="28"/>
          <w:szCs w:val="28"/>
        </w:rPr>
        <w:t xml:space="preserve"> </w:t>
      </w:r>
      <w:r w:rsidRPr="00270195">
        <w:rPr>
          <w:sz w:val="28"/>
          <w:szCs w:val="28"/>
        </w:rPr>
        <w:t>использовать приобретенные знания и умения в практической деятельности</w:t>
      </w:r>
      <w:r>
        <w:rPr>
          <w:sz w:val="28"/>
          <w:szCs w:val="28"/>
        </w:rPr>
        <w:t xml:space="preserve">.  </w:t>
      </w:r>
    </w:p>
    <w:p w:rsidR="00D822E0" w:rsidRPr="003E2949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Раствор</w:t>
      </w:r>
      <w:r w:rsidRPr="003E2949">
        <w:rPr>
          <w:sz w:val="28"/>
          <w:szCs w:val="28"/>
        </w:rPr>
        <w:t xml:space="preserve"> – гомогенная система, состоящая из растворителя, </w:t>
      </w:r>
      <w:proofErr w:type="spellStart"/>
      <w:proofErr w:type="gramStart"/>
      <w:r w:rsidRPr="003E2949">
        <w:rPr>
          <w:sz w:val="28"/>
          <w:szCs w:val="28"/>
        </w:rPr>
        <w:t>раство-ренного</w:t>
      </w:r>
      <w:proofErr w:type="spellEnd"/>
      <w:proofErr w:type="gramEnd"/>
      <w:r w:rsidRPr="003E2949">
        <w:rPr>
          <w:sz w:val="28"/>
          <w:szCs w:val="28"/>
        </w:rPr>
        <w:t xml:space="preserve"> вещества и продуктов их взаимодействия (</w:t>
      </w:r>
      <w:r w:rsidRPr="009908C6">
        <w:rPr>
          <w:sz w:val="28"/>
          <w:szCs w:val="28"/>
        </w:rPr>
        <w:t>сольватов</w:t>
      </w:r>
      <w:r w:rsidRPr="003E2949">
        <w:rPr>
          <w:sz w:val="28"/>
          <w:szCs w:val="28"/>
        </w:rPr>
        <w:t xml:space="preserve">). Если растворитель вода, то продуктами взаимодействия растворенных веществ с молекулами воды являются </w:t>
      </w:r>
      <w:r w:rsidRPr="009908C6">
        <w:rPr>
          <w:sz w:val="28"/>
          <w:szCs w:val="28"/>
        </w:rPr>
        <w:t>гидраты</w:t>
      </w:r>
      <w:r w:rsidRPr="003E2949">
        <w:rPr>
          <w:sz w:val="28"/>
          <w:szCs w:val="28"/>
        </w:rPr>
        <w:t xml:space="preserve">. </w:t>
      </w:r>
    </w:p>
    <w:p w:rsidR="00D822E0" w:rsidRPr="003E2949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Растворитель</w:t>
      </w:r>
      <w:r w:rsidRPr="003E2949">
        <w:rPr>
          <w:sz w:val="28"/>
          <w:szCs w:val="28"/>
        </w:rPr>
        <w:t xml:space="preserve"> – вещество, имеющее то</w:t>
      </w:r>
      <w:r>
        <w:rPr>
          <w:sz w:val="28"/>
          <w:szCs w:val="28"/>
        </w:rPr>
        <w:t xml:space="preserve"> </w:t>
      </w:r>
      <w:r w:rsidRPr="003E2949">
        <w:rPr>
          <w:sz w:val="28"/>
          <w:szCs w:val="28"/>
        </w:rPr>
        <w:t>же агрегатное состояние, что и раствор или вещество, которого в системе больше.</w:t>
      </w:r>
    </w:p>
    <w:p w:rsidR="00D822E0" w:rsidRPr="003E2949" w:rsidRDefault="00D822E0" w:rsidP="00D822E0">
      <w:pPr>
        <w:ind w:firstLine="709"/>
        <w:jc w:val="both"/>
        <w:rPr>
          <w:sz w:val="28"/>
          <w:szCs w:val="28"/>
        </w:rPr>
      </w:pPr>
      <w:r w:rsidRPr="003E2949">
        <w:rPr>
          <w:sz w:val="28"/>
          <w:szCs w:val="28"/>
        </w:rPr>
        <w:t xml:space="preserve">В зависимости от содержания растворенного вещества растворы подразделяют </w:t>
      </w:r>
      <w:proofErr w:type="gramStart"/>
      <w:r w:rsidRPr="003E2949">
        <w:rPr>
          <w:sz w:val="28"/>
          <w:szCs w:val="28"/>
        </w:rPr>
        <w:t>на</w:t>
      </w:r>
      <w:proofErr w:type="gramEnd"/>
      <w:r w:rsidRPr="003E2949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разбавленные</w:t>
      </w:r>
      <w:r w:rsidRPr="003E2949">
        <w:rPr>
          <w:sz w:val="28"/>
          <w:szCs w:val="28"/>
        </w:rPr>
        <w:t xml:space="preserve">, </w:t>
      </w:r>
      <w:r w:rsidRPr="009908C6">
        <w:rPr>
          <w:sz w:val="28"/>
          <w:szCs w:val="28"/>
        </w:rPr>
        <w:t>концентрированные, насыщенные</w:t>
      </w:r>
      <w:r w:rsidRPr="003E2949">
        <w:rPr>
          <w:sz w:val="28"/>
          <w:szCs w:val="28"/>
        </w:rPr>
        <w:t xml:space="preserve"> и </w:t>
      </w:r>
      <w:r w:rsidRPr="009908C6">
        <w:rPr>
          <w:sz w:val="28"/>
          <w:szCs w:val="28"/>
        </w:rPr>
        <w:t>пересыщенные</w:t>
      </w:r>
      <w:r w:rsidRPr="003E2949">
        <w:rPr>
          <w:sz w:val="28"/>
          <w:szCs w:val="28"/>
        </w:rPr>
        <w:t xml:space="preserve">. </w:t>
      </w:r>
    </w:p>
    <w:p w:rsidR="00D822E0" w:rsidRPr="003E2949" w:rsidRDefault="00D822E0" w:rsidP="00D822E0">
      <w:pPr>
        <w:ind w:firstLine="709"/>
        <w:jc w:val="both"/>
        <w:rPr>
          <w:sz w:val="28"/>
          <w:szCs w:val="28"/>
        </w:rPr>
      </w:pPr>
      <w:r w:rsidRPr="003E2949">
        <w:rPr>
          <w:sz w:val="28"/>
          <w:szCs w:val="28"/>
        </w:rPr>
        <w:t xml:space="preserve">Первые два типа растворов относят к </w:t>
      </w:r>
      <w:r w:rsidRPr="009908C6">
        <w:rPr>
          <w:sz w:val="28"/>
          <w:szCs w:val="28"/>
        </w:rPr>
        <w:t xml:space="preserve">ненасыщенным </w:t>
      </w:r>
      <w:r w:rsidRPr="003E2949">
        <w:rPr>
          <w:sz w:val="28"/>
          <w:szCs w:val="28"/>
        </w:rPr>
        <w:t xml:space="preserve">растворам. Раствор, находящийся в фазовом равновесии с растворенным веществом, называется </w:t>
      </w:r>
      <w:r w:rsidRPr="009908C6">
        <w:rPr>
          <w:sz w:val="28"/>
          <w:szCs w:val="28"/>
        </w:rPr>
        <w:t>насыщенным</w:t>
      </w:r>
      <w:r w:rsidRPr="003E2949">
        <w:rPr>
          <w:sz w:val="28"/>
          <w:szCs w:val="28"/>
        </w:rPr>
        <w:t>.</w:t>
      </w:r>
      <w:r>
        <w:rPr>
          <w:sz w:val="28"/>
          <w:szCs w:val="28"/>
        </w:rPr>
        <w:t xml:space="preserve"> В насыщенном растворе невозможно без изменения условий растворить дополнительную порцию вещества.</w:t>
      </w:r>
    </w:p>
    <w:p w:rsidR="00D822E0" w:rsidRDefault="00D822E0" w:rsidP="00D822E0">
      <w:pPr>
        <w:ind w:firstLine="709"/>
        <w:jc w:val="both"/>
        <w:rPr>
          <w:sz w:val="28"/>
          <w:szCs w:val="28"/>
        </w:rPr>
      </w:pPr>
      <w:r w:rsidRPr="009908C6">
        <w:rPr>
          <w:sz w:val="28"/>
          <w:szCs w:val="28"/>
        </w:rPr>
        <w:t>Растворимость</w:t>
      </w:r>
      <w:r w:rsidRPr="003E2949">
        <w:rPr>
          <w:sz w:val="28"/>
          <w:szCs w:val="28"/>
        </w:rPr>
        <w:t xml:space="preserve"> вещества показывает содержание этого вещества в его насыщенном растворе при данной температуре.</w:t>
      </w:r>
      <w:r>
        <w:rPr>
          <w:sz w:val="28"/>
          <w:szCs w:val="28"/>
        </w:rPr>
        <w:t xml:space="preserve"> </w:t>
      </w:r>
      <w:r w:rsidRPr="003E2949">
        <w:rPr>
          <w:sz w:val="28"/>
          <w:szCs w:val="28"/>
        </w:rPr>
        <w:t xml:space="preserve">Обычно для большинства веществ растворимость представляют </w:t>
      </w:r>
      <w:r w:rsidRPr="009908C6">
        <w:rPr>
          <w:sz w:val="28"/>
          <w:szCs w:val="28"/>
        </w:rPr>
        <w:t>коэффициентом растворимости</w:t>
      </w:r>
      <w:r w:rsidRPr="003E2949">
        <w:rPr>
          <w:sz w:val="28"/>
          <w:szCs w:val="28"/>
        </w:rPr>
        <w:t xml:space="preserve">, т.е. массой вещества, растворяющейся в </w:t>
      </w:r>
      <w:smartTag w:uri="urn:schemas-microsoft-com:office:smarttags" w:element="metricconverter">
        <w:smartTagPr>
          <w:attr w:name="ProductID" w:val="100 г"/>
        </w:smartTagPr>
        <w:r w:rsidRPr="003E2949">
          <w:rPr>
            <w:sz w:val="28"/>
            <w:szCs w:val="28"/>
          </w:rPr>
          <w:t>100 г</w:t>
        </w:r>
      </w:smartTag>
      <w:r>
        <w:rPr>
          <w:sz w:val="28"/>
          <w:szCs w:val="28"/>
        </w:rPr>
        <w:t xml:space="preserve"> раство</w:t>
      </w:r>
      <w:r w:rsidRPr="003E2949">
        <w:rPr>
          <w:sz w:val="28"/>
          <w:szCs w:val="28"/>
        </w:rPr>
        <w:t>рителя (как правило, воды) с образованием насыщенного раствора</w:t>
      </w:r>
      <w:r>
        <w:rPr>
          <w:sz w:val="28"/>
          <w:szCs w:val="28"/>
        </w:rPr>
        <w:t>.</w:t>
      </w:r>
      <w:r w:rsidRPr="003E2949">
        <w:rPr>
          <w:sz w:val="28"/>
          <w:szCs w:val="28"/>
        </w:rPr>
        <w:t xml:space="preserve"> </w:t>
      </w:r>
    </w:p>
    <w:p w:rsidR="00D822E0" w:rsidRPr="009908C6" w:rsidRDefault="00D822E0" w:rsidP="00D822E0">
      <w:pPr>
        <w:ind w:firstLine="709"/>
        <w:jc w:val="both"/>
        <w:rPr>
          <w:sz w:val="28"/>
          <w:szCs w:val="28"/>
        </w:rPr>
      </w:pPr>
      <w:r w:rsidRPr="00AD67B8">
        <w:rPr>
          <w:sz w:val="28"/>
          <w:szCs w:val="28"/>
        </w:rPr>
        <w:t>Процесс растворения веществ сопровождается выделением или поглощением теплоты.</w:t>
      </w:r>
      <w:r w:rsidRPr="009908C6">
        <w:rPr>
          <w:sz w:val="28"/>
          <w:szCs w:val="28"/>
        </w:rPr>
        <w:t xml:space="preserve"> Тепловой эффект растворения (энтальпия растворения) – теплота, выделяемая или поглощаемая при растворении вещества (</w:t>
      </w:r>
      <w:r w:rsidRPr="00AD67B8">
        <w:rPr>
          <w:sz w:val="28"/>
          <w:szCs w:val="28"/>
        </w:rPr>
        <w:t>Δ</w:t>
      </w:r>
      <w:proofErr w:type="gramStart"/>
      <w:r w:rsidRPr="009908C6">
        <w:rPr>
          <w:sz w:val="28"/>
          <w:szCs w:val="28"/>
        </w:rPr>
        <w:t>Н(</w:t>
      </w:r>
      <w:proofErr w:type="spellStart"/>
      <w:proofErr w:type="gramEnd"/>
      <w:r w:rsidRPr="009908C6">
        <w:rPr>
          <w:sz w:val="28"/>
          <w:szCs w:val="28"/>
        </w:rPr>
        <w:t>раст</w:t>
      </w:r>
      <w:proofErr w:type="spellEnd"/>
      <w:r w:rsidRPr="009908C6">
        <w:rPr>
          <w:sz w:val="28"/>
          <w:szCs w:val="28"/>
        </w:rPr>
        <w:t>.)) в определенном растворителе. Процесс растворения сопровождается, с одной стороны, разрушением химических связей между ионами, атомами или молекулами растворяемого вещества, что требует определенных затрат энергии. Для твердого вещества – это энергия кристаллической решетки (</w:t>
      </w:r>
      <w:r w:rsidRPr="00AD67B8">
        <w:rPr>
          <w:sz w:val="28"/>
          <w:szCs w:val="28"/>
        </w:rPr>
        <w:t>Δ</w:t>
      </w:r>
      <w:proofErr w:type="gramStart"/>
      <w:r w:rsidRPr="009908C6">
        <w:rPr>
          <w:sz w:val="28"/>
          <w:szCs w:val="28"/>
        </w:rPr>
        <w:t>Н(</w:t>
      </w:r>
      <w:proofErr w:type="spellStart"/>
      <w:proofErr w:type="gramEnd"/>
      <w:r w:rsidRPr="009908C6">
        <w:rPr>
          <w:sz w:val="28"/>
          <w:szCs w:val="28"/>
        </w:rPr>
        <w:t>кр.реш</w:t>
      </w:r>
      <w:proofErr w:type="spellEnd"/>
      <w:r w:rsidRPr="009908C6">
        <w:rPr>
          <w:sz w:val="28"/>
          <w:szCs w:val="28"/>
        </w:rPr>
        <w:t>.)). С другой стороны, происходит гидратация (сольватация, в неводных растворах) частиц растворенного вещества, что сопровождается выделением энергии (</w:t>
      </w:r>
      <w:r w:rsidRPr="00AD67B8">
        <w:rPr>
          <w:sz w:val="28"/>
          <w:szCs w:val="28"/>
        </w:rPr>
        <w:t>Δ</w:t>
      </w:r>
      <w:proofErr w:type="gramStart"/>
      <w:r w:rsidRPr="009908C6">
        <w:rPr>
          <w:sz w:val="28"/>
          <w:szCs w:val="28"/>
        </w:rPr>
        <w:t>Н(</w:t>
      </w:r>
      <w:proofErr w:type="gramEnd"/>
      <w:r w:rsidRPr="009908C6">
        <w:rPr>
          <w:sz w:val="28"/>
          <w:szCs w:val="28"/>
        </w:rPr>
        <w:t xml:space="preserve">гидр.)).  В </w:t>
      </w:r>
      <w:r w:rsidRPr="009908C6">
        <w:rPr>
          <w:sz w:val="28"/>
          <w:szCs w:val="28"/>
        </w:rPr>
        <w:lastRenderedPageBreak/>
        <w:t xml:space="preserve">результате тепловой эффект растворения кристаллического вещества в воде определится, как разность между энергией гидратации и энергией кристаллической решетки:  </w:t>
      </w:r>
      <w:r w:rsidRPr="00AD67B8">
        <w:rPr>
          <w:sz w:val="28"/>
          <w:szCs w:val="28"/>
        </w:rPr>
        <w:t>Δ</w:t>
      </w:r>
      <w:proofErr w:type="gramStart"/>
      <w:r w:rsidRPr="009908C6">
        <w:rPr>
          <w:sz w:val="28"/>
          <w:szCs w:val="28"/>
        </w:rPr>
        <w:t>Н(</w:t>
      </w:r>
      <w:proofErr w:type="spellStart"/>
      <w:proofErr w:type="gramEnd"/>
      <w:r w:rsidRPr="009908C6">
        <w:rPr>
          <w:sz w:val="28"/>
          <w:szCs w:val="28"/>
        </w:rPr>
        <w:t>раст</w:t>
      </w:r>
      <w:proofErr w:type="spellEnd"/>
      <w:r w:rsidRPr="009908C6">
        <w:rPr>
          <w:sz w:val="28"/>
          <w:szCs w:val="28"/>
        </w:rPr>
        <w:t>.) =</w:t>
      </w:r>
      <w:r w:rsidRPr="00AD67B8">
        <w:rPr>
          <w:sz w:val="28"/>
          <w:szCs w:val="28"/>
        </w:rPr>
        <w:t xml:space="preserve"> Δ</w:t>
      </w:r>
      <w:proofErr w:type="gramStart"/>
      <w:r w:rsidRPr="009908C6">
        <w:rPr>
          <w:sz w:val="28"/>
          <w:szCs w:val="28"/>
        </w:rPr>
        <w:t>Н(</w:t>
      </w:r>
      <w:proofErr w:type="gramEnd"/>
      <w:r w:rsidRPr="009908C6">
        <w:rPr>
          <w:sz w:val="28"/>
          <w:szCs w:val="28"/>
        </w:rPr>
        <w:t xml:space="preserve">гидр.)  </w:t>
      </w:r>
      <w:r>
        <w:rPr>
          <w:sz w:val="28"/>
          <w:szCs w:val="28"/>
        </w:rPr>
        <w:t>–</w:t>
      </w:r>
      <w:r w:rsidRPr="009908C6">
        <w:rPr>
          <w:sz w:val="28"/>
          <w:szCs w:val="28"/>
        </w:rPr>
        <w:t xml:space="preserve"> </w:t>
      </w:r>
      <w:r w:rsidRPr="00AD67B8">
        <w:rPr>
          <w:sz w:val="28"/>
          <w:szCs w:val="28"/>
        </w:rPr>
        <w:t>Δ</w:t>
      </w:r>
      <w:proofErr w:type="gramStart"/>
      <w:r w:rsidRPr="009908C6">
        <w:rPr>
          <w:sz w:val="28"/>
          <w:szCs w:val="28"/>
        </w:rPr>
        <w:t>Н(</w:t>
      </w:r>
      <w:proofErr w:type="spellStart"/>
      <w:proofErr w:type="gramEnd"/>
      <w:r w:rsidRPr="009908C6">
        <w:rPr>
          <w:sz w:val="28"/>
          <w:szCs w:val="28"/>
        </w:rPr>
        <w:t>кр.реш</w:t>
      </w:r>
      <w:proofErr w:type="spellEnd"/>
      <w:r w:rsidRPr="009908C6">
        <w:rPr>
          <w:sz w:val="28"/>
          <w:szCs w:val="28"/>
        </w:rPr>
        <w:t>.).</w:t>
      </w:r>
    </w:p>
    <w:p w:rsidR="00D822E0" w:rsidRDefault="00D822E0" w:rsidP="00D822E0">
      <w:pPr>
        <w:pStyle w:val="a6"/>
        <w:ind w:firstLine="708"/>
        <w:jc w:val="both"/>
        <w:rPr>
          <w:noProof w:val="0"/>
          <w:sz w:val="28"/>
          <w:szCs w:val="28"/>
        </w:rPr>
      </w:pPr>
      <w:r w:rsidRPr="009908C6">
        <w:rPr>
          <w:noProof w:val="0"/>
          <w:sz w:val="28"/>
          <w:szCs w:val="28"/>
        </w:rPr>
        <w:t>Концентрация раствора (смеси, сплава)</w:t>
      </w:r>
      <w:r w:rsidRPr="003E2949">
        <w:rPr>
          <w:noProof w:val="0"/>
          <w:sz w:val="28"/>
          <w:szCs w:val="28"/>
        </w:rPr>
        <w:t xml:space="preserve"> – величина, выражающая количественные отношения компонентов в </w:t>
      </w:r>
      <w:r w:rsidRPr="009908C6">
        <w:rPr>
          <w:noProof w:val="0"/>
          <w:sz w:val="28"/>
          <w:szCs w:val="28"/>
        </w:rPr>
        <w:t>растворе</w:t>
      </w:r>
      <w:r w:rsidRPr="003E2949">
        <w:rPr>
          <w:noProof w:val="0"/>
          <w:sz w:val="28"/>
          <w:szCs w:val="28"/>
        </w:rPr>
        <w:t xml:space="preserve"> или </w:t>
      </w:r>
      <w:r w:rsidRPr="009908C6">
        <w:rPr>
          <w:noProof w:val="0"/>
          <w:sz w:val="28"/>
          <w:szCs w:val="28"/>
        </w:rPr>
        <w:t>смеси</w:t>
      </w:r>
      <w:r w:rsidRPr="003E2949">
        <w:rPr>
          <w:noProof w:val="0"/>
          <w:sz w:val="28"/>
          <w:szCs w:val="28"/>
        </w:rPr>
        <w:t xml:space="preserve">. </w:t>
      </w:r>
      <w:proofErr w:type="gramStart"/>
      <w:r w:rsidRPr="003E2949">
        <w:rPr>
          <w:noProof w:val="0"/>
          <w:sz w:val="28"/>
          <w:szCs w:val="28"/>
        </w:rPr>
        <w:t xml:space="preserve">Разработан </w:t>
      </w:r>
      <w:r w:rsidRPr="007C522B">
        <w:rPr>
          <w:noProof w:val="0"/>
          <w:sz w:val="28"/>
          <w:szCs w:val="28"/>
        </w:rPr>
        <w:t>целый ряд способов выражения концентрации: процентная (по массе,</w:t>
      </w:r>
      <w:r w:rsidRPr="003E2949">
        <w:rPr>
          <w:noProof w:val="0"/>
          <w:sz w:val="28"/>
          <w:szCs w:val="28"/>
        </w:rPr>
        <w:t xml:space="preserve"> объему, числу частиц), нормальная, молярная, коэффициент растворимости и др. Основные способы выражения концентрации, их обозначение, формулы для вычисления, а также единицы измерения представлены в табл. </w:t>
      </w:r>
      <w:r>
        <w:rPr>
          <w:noProof w:val="0"/>
          <w:sz w:val="28"/>
          <w:szCs w:val="28"/>
        </w:rPr>
        <w:t>1</w:t>
      </w:r>
      <w:r w:rsidRPr="003E2949">
        <w:rPr>
          <w:noProof w:val="0"/>
          <w:sz w:val="28"/>
          <w:szCs w:val="28"/>
        </w:rPr>
        <w:t xml:space="preserve">, где:  </w:t>
      </w:r>
      <w:r w:rsidRPr="009908C6">
        <w:rPr>
          <w:noProof w:val="0"/>
          <w:sz w:val="28"/>
          <w:szCs w:val="28"/>
        </w:rPr>
        <w:t>n</w:t>
      </w:r>
      <w:r w:rsidRPr="003E2949">
        <w:rPr>
          <w:noProof w:val="0"/>
          <w:sz w:val="28"/>
          <w:szCs w:val="28"/>
        </w:rPr>
        <w:t xml:space="preserve"> – количество растворенного вещества, моль; </w:t>
      </w:r>
      <w:r w:rsidRPr="009908C6">
        <w:rPr>
          <w:noProof w:val="0"/>
          <w:sz w:val="28"/>
          <w:szCs w:val="28"/>
        </w:rPr>
        <w:t>V</w:t>
      </w:r>
      <w:r w:rsidRPr="003E2949">
        <w:rPr>
          <w:noProof w:val="0"/>
          <w:sz w:val="28"/>
          <w:szCs w:val="28"/>
        </w:rPr>
        <w:t xml:space="preserve"> – объем раствора, л; </w:t>
      </w:r>
      <w:r w:rsidRPr="009908C6">
        <w:rPr>
          <w:noProof w:val="0"/>
          <w:sz w:val="28"/>
          <w:szCs w:val="28"/>
        </w:rPr>
        <w:t>m</w:t>
      </w:r>
      <w:r w:rsidRPr="003E2949">
        <w:rPr>
          <w:noProof w:val="0"/>
          <w:sz w:val="28"/>
          <w:szCs w:val="28"/>
        </w:rPr>
        <w:t>(В) – масса растворенного вещества, кг;</w:t>
      </w:r>
      <w:proofErr w:type="gramEnd"/>
      <w:r w:rsidRPr="003E2949">
        <w:rPr>
          <w:noProof w:val="0"/>
          <w:sz w:val="28"/>
          <w:szCs w:val="28"/>
        </w:rPr>
        <w:t xml:space="preserve"> </w:t>
      </w:r>
      <w:proofErr w:type="gramStart"/>
      <w:r w:rsidRPr="009908C6">
        <w:rPr>
          <w:noProof w:val="0"/>
          <w:sz w:val="28"/>
          <w:szCs w:val="28"/>
        </w:rPr>
        <w:t>m</w:t>
      </w:r>
      <w:proofErr w:type="gramEnd"/>
      <w:r w:rsidRPr="009908C6">
        <w:rPr>
          <w:noProof w:val="0"/>
          <w:sz w:val="28"/>
          <w:szCs w:val="28"/>
        </w:rPr>
        <w:t>р-ра</w:t>
      </w:r>
      <w:r w:rsidRPr="003E2949">
        <w:rPr>
          <w:noProof w:val="0"/>
          <w:sz w:val="28"/>
          <w:szCs w:val="28"/>
        </w:rPr>
        <w:t xml:space="preserve"> – масса раствора, кг; ∑</w:t>
      </w:r>
      <w:r w:rsidRPr="009908C6">
        <w:rPr>
          <w:noProof w:val="0"/>
          <w:sz w:val="28"/>
          <w:szCs w:val="28"/>
        </w:rPr>
        <w:t xml:space="preserve">ni </w:t>
      </w:r>
      <w:r w:rsidRPr="003E2949">
        <w:rPr>
          <w:noProof w:val="0"/>
          <w:sz w:val="28"/>
          <w:szCs w:val="28"/>
        </w:rPr>
        <w:t>– сумма количеств растворенного вещества и растворителя, моль.</w:t>
      </w:r>
    </w:p>
    <w:p w:rsidR="00D822E0" w:rsidRPr="00D822E0" w:rsidRDefault="00D822E0" w:rsidP="00D822E0">
      <w:pPr>
        <w:pStyle w:val="a6"/>
        <w:ind w:firstLine="708"/>
        <w:jc w:val="both"/>
        <w:rPr>
          <w:noProof w:val="0"/>
          <w:sz w:val="28"/>
          <w:szCs w:val="28"/>
        </w:rPr>
      </w:pPr>
      <w:r w:rsidRPr="009908C6">
        <w:rPr>
          <w:noProof w:val="0"/>
          <w:sz w:val="28"/>
          <w:szCs w:val="28"/>
        </w:rPr>
        <w:t xml:space="preserve">Таблица 1- </w:t>
      </w:r>
      <w:r w:rsidRPr="00D822E0">
        <w:rPr>
          <w:noProof w:val="0"/>
          <w:sz w:val="28"/>
          <w:szCs w:val="28"/>
        </w:rPr>
        <w:t>Основные способы выражения концентрации растворов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300"/>
        <w:gridCol w:w="3405"/>
        <w:gridCol w:w="2474"/>
        <w:gridCol w:w="1831"/>
      </w:tblGrid>
      <w:tr w:rsidR="00D822E0" w:rsidRPr="009908C6" w:rsidTr="00D822E0">
        <w:trPr>
          <w:trHeight w:val="601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Символ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Название концентрации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Математическое выражение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Единицы измерения</w:t>
            </w:r>
          </w:p>
        </w:tc>
      </w:tr>
      <w:tr w:rsidR="00D822E0" w:rsidRPr="009908C6" w:rsidTr="00D822E0">
        <w:trPr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 xml:space="preserve">1. </w:t>
            </w:r>
            <w:r w:rsidRPr="009908C6">
              <w:rPr>
                <w:noProof w:val="0"/>
                <w:sz w:val="28"/>
                <w:szCs w:val="28"/>
              </w:rPr>
              <w:t>с</w:t>
            </w:r>
            <w:r w:rsidRPr="00D822E0">
              <w:rPr>
                <w:noProof w:val="0"/>
                <w:sz w:val="28"/>
                <w:szCs w:val="28"/>
              </w:rPr>
              <w:t>(В)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Молярная концентрация растворенного вещества В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object w:dxaOrig="1540" w:dyaOrig="940">
                <v:shape id="_x0000_i1088" type="#_x0000_t75" style="width:77.25pt;height:48pt" o:ole="">
                  <v:imagedata r:id="rId124" o:title=""/>
                </v:shape>
                <o:OLEObject Type="Embed" ProgID="Equation.3" ShapeID="_x0000_i1088" DrawAspect="Content" ObjectID="_1757420368" r:id="rId125"/>
              </w:objec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моль/л</w:t>
            </w:r>
          </w:p>
        </w:tc>
      </w:tr>
      <w:tr w:rsidR="00D822E0" w:rsidRPr="009908C6" w:rsidTr="00D822E0">
        <w:trPr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 xml:space="preserve">2. </w:t>
            </w:r>
            <w:r w:rsidRPr="00D822E0">
              <w:rPr>
                <w:noProof w:val="0"/>
                <w:sz w:val="28"/>
                <w:szCs w:val="28"/>
              </w:rPr>
              <w:sym w:font="Symbol" w:char="0077"/>
            </w:r>
            <w:r w:rsidRPr="00D822E0">
              <w:rPr>
                <w:noProof w:val="0"/>
                <w:sz w:val="28"/>
                <w:szCs w:val="28"/>
              </w:rPr>
              <w:t>(В)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Массовая доля растворенного вещества В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object w:dxaOrig="1660" w:dyaOrig="900">
                <v:shape id="_x0000_i1089" type="#_x0000_t75" style="width:82.5pt;height:45pt" o:ole="">
                  <v:imagedata r:id="rId126" o:title=""/>
                </v:shape>
                <o:OLEObject Type="Embed" ProgID="Equation.3" ShapeID="_x0000_i1089" DrawAspect="Content" ObjectID="_1757420369" r:id="rId127"/>
              </w:objec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Безразмерная</w:t>
            </w:r>
          </w:p>
        </w:tc>
      </w:tr>
      <w:tr w:rsidR="00D822E0" w:rsidRPr="009908C6" w:rsidTr="00D822E0">
        <w:trPr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 xml:space="preserve">3. </w:t>
            </w:r>
            <w:r w:rsidRPr="00D822E0">
              <w:rPr>
                <w:noProof w:val="0"/>
                <w:sz w:val="28"/>
                <w:szCs w:val="28"/>
              </w:rPr>
              <w:sym w:font="Symbol" w:char="0063"/>
            </w:r>
            <w:r w:rsidRPr="00D822E0">
              <w:rPr>
                <w:noProof w:val="0"/>
                <w:sz w:val="28"/>
                <w:szCs w:val="28"/>
              </w:rPr>
              <w:t>(В)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Мольная доля растворенного вещества В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9908C6">
              <w:rPr>
                <w:noProof w:val="0"/>
                <w:sz w:val="28"/>
                <w:szCs w:val="28"/>
              </w:rPr>
              <w:object w:dxaOrig="1320" w:dyaOrig="900">
                <v:shape id="_x0000_i1090" type="#_x0000_t75" style="width:66.75pt;height:45pt" o:ole="">
                  <v:imagedata r:id="rId128" o:title=""/>
                </v:shape>
                <o:OLEObject Type="Embed" ProgID="Equation.3" ShapeID="_x0000_i1090" DrawAspect="Content" ObjectID="_1757420370" r:id="rId129"/>
              </w:objec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2E0" w:rsidRPr="00D822E0" w:rsidRDefault="00D822E0" w:rsidP="00D822E0">
            <w:pPr>
              <w:pStyle w:val="a6"/>
              <w:jc w:val="center"/>
              <w:rPr>
                <w:noProof w:val="0"/>
                <w:sz w:val="28"/>
                <w:szCs w:val="28"/>
              </w:rPr>
            </w:pPr>
            <w:r w:rsidRPr="00D822E0">
              <w:rPr>
                <w:noProof w:val="0"/>
                <w:sz w:val="28"/>
                <w:szCs w:val="28"/>
              </w:rPr>
              <w:t>Безразмерная</w:t>
            </w:r>
          </w:p>
        </w:tc>
      </w:tr>
    </w:tbl>
    <w:p w:rsidR="00E94208" w:rsidRPr="009908C6" w:rsidRDefault="00E94208" w:rsidP="00E94208">
      <w:pPr>
        <w:jc w:val="center"/>
        <w:rPr>
          <w:sz w:val="28"/>
          <w:szCs w:val="28"/>
        </w:rPr>
      </w:pPr>
    </w:p>
    <w:p w:rsidR="00C13D12" w:rsidRPr="006A7AAA" w:rsidRDefault="00C13D12" w:rsidP="007C522B">
      <w:pPr>
        <w:jc w:val="both"/>
        <w:rPr>
          <w:sz w:val="28"/>
          <w:szCs w:val="28"/>
        </w:rPr>
      </w:pPr>
      <w:r w:rsidRPr="006A7AAA">
        <w:rPr>
          <w:sz w:val="28"/>
          <w:szCs w:val="28"/>
        </w:rPr>
        <w:t xml:space="preserve">Растворы, применяемые в бытовой деятельности человека: </w:t>
      </w:r>
    </w:p>
    <w:p w:rsidR="00C13D12" w:rsidRPr="006A7AAA" w:rsidRDefault="007C522B" w:rsidP="00C13D12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AA">
        <w:rPr>
          <w:rFonts w:ascii="Times New Roman" w:eastAsia="Times New Roman" w:hAnsi="Times New Roman" w:cs="Times New Roman"/>
          <w:sz w:val="28"/>
          <w:szCs w:val="28"/>
        </w:rPr>
        <w:t>растворы соли, сахара в воде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3D12" w:rsidRPr="006A7AAA" w:rsidRDefault="007C522B" w:rsidP="00C13D12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AA">
        <w:rPr>
          <w:rFonts w:ascii="Times New Roman" w:eastAsia="Times New Roman" w:hAnsi="Times New Roman" w:cs="Times New Roman"/>
          <w:sz w:val="28"/>
          <w:szCs w:val="28"/>
        </w:rPr>
        <w:t>столовый уксус — раствор уксусной кислоты в воде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3D12" w:rsidRPr="006A7AAA" w:rsidRDefault="007C522B" w:rsidP="00C13D12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AA">
        <w:rPr>
          <w:rFonts w:ascii="Times New Roman" w:eastAsia="Times New Roman" w:hAnsi="Times New Roman" w:cs="Times New Roman"/>
          <w:sz w:val="28"/>
          <w:szCs w:val="28"/>
        </w:rPr>
        <w:t>газированная вода — раствор CO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 в H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O и т. д. </w:t>
      </w:r>
    </w:p>
    <w:p w:rsidR="00C13D12" w:rsidRPr="006A7AAA" w:rsidRDefault="007C522B" w:rsidP="00C13D12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AA">
        <w:rPr>
          <w:rFonts w:ascii="Times New Roman" w:eastAsia="Times New Roman" w:hAnsi="Times New Roman" w:cs="Times New Roman"/>
          <w:iCs/>
          <w:sz w:val="28"/>
          <w:szCs w:val="28"/>
        </w:rPr>
        <w:t>раствор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 марганца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 xml:space="preserve"> - для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 купа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>ния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>(обеззараживание)</w:t>
      </w:r>
      <w:r w:rsidR="00C13D12" w:rsidRPr="006A7AA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C522B" w:rsidRPr="006A7AAA" w:rsidRDefault="00C13D12" w:rsidP="00C13D12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7AA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C522B" w:rsidRPr="006A7AAA">
        <w:rPr>
          <w:rFonts w:ascii="Times New Roman" w:eastAsia="Times New Roman" w:hAnsi="Times New Roman" w:cs="Times New Roman"/>
          <w:sz w:val="28"/>
          <w:szCs w:val="28"/>
        </w:rPr>
        <w:t>аствор пер</w:t>
      </w:r>
      <w:r w:rsidR="00877E05" w:rsidRPr="006A7AAA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C522B" w:rsidRPr="006A7AAA">
        <w:rPr>
          <w:rFonts w:ascii="Times New Roman" w:eastAsia="Times New Roman" w:hAnsi="Times New Roman" w:cs="Times New Roman"/>
          <w:sz w:val="28"/>
          <w:szCs w:val="28"/>
        </w:rPr>
        <w:t>киси водорода</w:t>
      </w:r>
      <w:r w:rsidRPr="006A7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6A7AAA">
        <w:rPr>
          <w:rFonts w:ascii="Times New Roman" w:eastAsia="Times New Roman" w:hAnsi="Times New Roman" w:cs="Times New Roman"/>
          <w:sz w:val="28"/>
          <w:szCs w:val="28"/>
        </w:rPr>
        <w:t>(обработка ран</w:t>
      </w:r>
      <w:r w:rsidR="005D312F" w:rsidRPr="006A7AAA">
        <w:rPr>
          <w:rFonts w:ascii="Times New Roman" w:eastAsia="Times New Roman" w:hAnsi="Times New Roman" w:cs="Times New Roman"/>
          <w:sz w:val="28"/>
          <w:szCs w:val="28"/>
        </w:rPr>
        <w:t>, отбеливающее средство).</w:t>
      </w:r>
      <w:r w:rsidR="007C522B" w:rsidRPr="006A7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13D12" w:rsidRPr="009908C6" w:rsidRDefault="00C13D12" w:rsidP="007C522B">
      <w:pPr>
        <w:spacing w:before="100" w:beforeAutospacing="1" w:after="100" w:afterAutospacing="1"/>
        <w:outlineLvl w:val="1"/>
        <w:rPr>
          <w:sz w:val="28"/>
          <w:szCs w:val="28"/>
        </w:rPr>
      </w:pPr>
      <w:r w:rsidRPr="009908C6">
        <w:rPr>
          <w:sz w:val="28"/>
          <w:szCs w:val="28"/>
        </w:rPr>
        <w:t>Растворы, применяемые в производственной деятельности человека:</w:t>
      </w:r>
    </w:p>
    <w:p w:rsidR="007C522B" w:rsidRPr="009908C6" w:rsidRDefault="00C13D12" w:rsidP="00FE222B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Бисульфит натрия 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NaHSO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раствор имеет светло-жёлтый окрас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)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.  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В пищевой он применяется как антиоксидант, консервант, разрыхлитель и отбеливатель, при производстве фруктовых соков, вина, пива, сладостей. Фармацевтической практике необходим при фильтрации воды, для дезинфекции оборудования, как наполнитель для </w:t>
      </w:r>
      <w:proofErr w:type="spellStart"/>
      <w:r w:rsidRPr="009908C6">
        <w:rPr>
          <w:rFonts w:ascii="Times New Roman" w:eastAsia="Times New Roman" w:hAnsi="Times New Roman" w:cs="Times New Roman"/>
          <w:sz w:val="28"/>
          <w:szCs w:val="28"/>
        </w:rPr>
        <w:t>таблетированных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препаратов. В сельском хозяйстве, с помощью этого вещества удаляют пни.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 xml:space="preserve">Перевозят и хранят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данный раствор в емкостях из стекла или же если предполагается транспортировка железной дорогой, в специальных цистернах. Срок хранения 90 дней </w:t>
      </w:r>
      <w:proofErr w:type="gramStart"/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 xml:space="preserve"> дня производства. </w:t>
      </w:r>
    </w:p>
    <w:p w:rsidR="007C522B" w:rsidRPr="009908C6" w:rsidRDefault="00C13D12" w:rsidP="007C522B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Калий гидроокись 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 xml:space="preserve"> КОН (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тусклые кристаллы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). И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спользу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 xml:space="preserve">тся при приготовлении жидкого мыла, 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производство удобрений, м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етана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,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 xml:space="preserve"> в качестве электролита в батарейках. Испол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ьзование раствора разрешает с ле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гкостью зачищать нержавеющую сталь от жира и иных загрязнений. </w:t>
      </w:r>
    </w:p>
    <w:p w:rsidR="00877E05" w:rsidRPr="009908C6" w:rsidRDefault="00877E05" w:rsidP="007C522B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Кальций хлористый 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CaCl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proofErr w:type="gramStart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 Н</w:t>
      </w:r>
      <w:proofErr w:type="gramEnd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аходит применение в различных областях, в том числе медицине, пищевой промышленности, химии, добыче нефти, металлургии и прочее. Очень активно применяется в строительстве и коммунальном хозяйстве (как </w:t>
      </w:r>
      <w:proofErr w:type="spellStart"/>
      <w:r w:rsidRPr="009908C6">
        <w:rPr>
          <w:rFonts w:ascii="Times New Roman" w:eastAsia="Times New Roman" w:hAnsi="Times New Roman" w:cs="Times New Roman"/>
          <w:sz w:val="28"/>
          <w:szCs w:val="28"/>
        </w:rPr>
        <w:t>антигололедный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реагент). </w:t>
      </w:r>
    </w:p>
    <w:p w:rsidR="007C522B" w:rsidRPr="009908C6" w:rsidRDefault="007C522B" w:rsidP="007C522B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Молочная кислота  </w:t>
      </w:r>
      <w:r w:rsidR="00877E05" w:rsidRPr="006A7AAA">
        <w:rPr>
          <w:rFonts w:ascii="Times New Roman" w:eastAsia="Times New Roman" w:hAnsi="Times New Roman" w:cs="Times New Roman"/>
          <w:sz w:val="28"/>
          <w:szCs w:val="28"/>
        </w:rPr>
        <w:t>CH3CH(OH)COOH.</w:t>
      </w:r>
      <w:r w:rsidR="00877E05" w:rsidRPr="009908C6">
        <w:rPr>
          <w:rFonts w:eastAsia="Times New Roman"/>
        </w:rPr>
        <w:t xml:space="preserve"> 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нередко используют в дезинфицирующих целях, а еще в качестве </w:t>
      </w:r>
      <w:proofErr w:type="spellStart"/>
      <w:r w:rsidRPr="009908C6">
        <w:rPr>
          <w:rFonts w:ascii="Times New Roman" w:eastAsia="Times New Roman" w:hAnsi="Times New Roman" w:cs="Times New Roman"/>
          <w:sz w:val="28"/>
          <w:szCs w:val="28"/>
        </w:rPr>
        <w:t>подкислителя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и регулятора </w:t>
      </w:r>
      <w:proofErr w:type="spellStart"/>
      <w:proofErr w:type="gramStart"/>
      <w:r w:rsidRPr="009908C6">
        <w:rPr>
          <w:rFonts w:ascii="Times New Roman" w:eastAsia="Times New Roman" w:hAnsi="Times New Roman" w:cs="Times New Roman"/>
          <w:sz w:val="28"/>
          <w:szCs w:val="28"/>
        </w:rPr>
        <w:t>p</w:t>
      </w:r>
      <w:proofErr w:type="gramEnd"/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>. Этот продукт считается пищевой добавкой или же консервантом и диетическим средством.</w:t>
      </w:r>
      <w:r w:rsidR="00877E05" w:rsidRPr="009908C6">
        <w:rPr>
          <w:rFonts w:ascii="Times New Roman" w:eastAsia="Times New Roman" w:hAnsi="Times New Roman" w:cs="Times New Roman"/>
          <w:sz w:val="28"/>
          <w:szCs w:val="28"/>
        </w:rPr>
        <w:t xml:space="preserve"> Также молочная кислота используется в покрытии металлов, косметике, текстильной и кожевенной промышленности. Её эфиры находят применение в производстве красок и чернил, электроники и чистке металлов</w:t>
      </w:r>
      <w:r w:rsidR="005D312F" w:rsidRPr="009908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D312F" w:rsidRPr="009908C6" w:rsidRDefault="005D312F" w:rsidP="007C522B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Раствор соляной кислоты  </w:t>
      </w:r>
      <w:proofErr w:type="spellStart"/>
      <w:r w:rsidRPr="009908C6">
        <w:rPr>
          <w:rFonts w:ascii="Times New Roman" w:eastAsia="Times New Roman" w:hAnsi="Times New Roman" w:cs="Times New Roman"/>
          <w:sz w:val="28"/>
          <w:szCs w:val="28"/>
        </w:rPr>
        <w:t>HCl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неокрашенную жидкость с довольно резким ароматом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)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. Это мощный растворитель, который используется во всевозможных сферах деятельности человека. Сберегается, и транспортируется в канистрах или же в кубах. </w:t>
      </w:r>
    </w:p>
    <w:p w:rsidR="007C522B" w:rsidRPr="009908C6" w:rsidRDefault="005D312F" w:rsidP="00DB31DE">
      <w:pPr>
        <w:pStyle w:val="a3"/>
        <w:numPr>
          <w:ilvl w:val="0"/>
          <w:numId w:val="37"/>
        </w:num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Сульфаминовая кислота 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NH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SO</w:t>
      </w:r>
      <w:r w:rsidRPr="006A7AAA">
        <w:rPr>
          <w:rFonts w:ascii="Times New Roman" w:eastAsia="Times New Roman" w:hAnsi="Times New Roman" w:cs="Times New Roman"/>
          <w:sz w:val="28"/>
          <w:szCs w:val="28"/>
          <w:vertAlign w:val="subscript"/>
        </w:rPr>
        <w:t>3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H (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кристаллическое вещество, которое имеет белоснежный или же сероватый окрас и является растворимым в воде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)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>. Раствор данной кислоты задействуется для чистки промышленного оснащения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 xml:space="preserve"> (входит в состав </w:t>
      </w:r>
      <w:proofErr w:type="spellStart"/>
      <w:r w:rsidRPr="009908C6">
        <w:rPr>
          <w:rFonts w:ascii="Times New Roman" w:eastAsia="Times New Roman" w:hAnsi="Times New Roman" w:cs="Times New Roman"/>
          <w:sz w:val="28"/>
          <w:szCs w:val="28"/>
        </w:rPr>
        <w:t>антинакипинов</w:t>
      </w:r>
      <w:proofErr w:type="spellEnd"/>
      <w:r w:rsidRPr="009908C6">
        <w:rPr>
          <w:rFonts w:ascii="Times New Roman" w:eastAsia="Times New Roman" w:hAnsi="Times New Roman" w:cs="Times New Roman"/>
          <w:sz w:val="28"/>
          <w:szCs w:val="28"/>
        </w:rPr>
        <w:t>)</w:t>
      </w:r>
      <w:r w:rsidR="007C522B" w:rsidRPr="009908C6">
        <w:rPr>
          <w:rFonts w:ascii="Times New Roman" w:eastAsia="Times New Roman" w:hAnsi="Times New Roman" w:cs="Times New Roman"/>
          <w:sz w:val="28"/>
          <w:szCs w:val="28"/>
        </w:rPr>
        <w:t xml:space="preserve">, а еще придания текстильным материалам огнезащитных характеристик. </w:t>
      </w:r>
      <w:r w:rsidRPr="009908C6">
        <w:rPr>
          <w:rFonts w:ascii="Times New Roman" w:eastAsia="Times New Roman" w:hAnsi="Times New Roman" w:cs="Times New Roman"/>
          <w:sz w:val="28"/>
          <w:szCs w:val="28"/>
        </w:rPr>
        <w:t>Удаляет солевые отложения и коррозионные отложения, известковый налет с оборудования, трубопроводов. Используется на ТЭЦ, в судовых установках, в коммунальных сетях. Является одним из компонентов составов для никелирования. Применяется при травлении пищевой жести.</w:t>
      </w:r>
    </w:p>
    <w:p w:rsidR="007C522B" w:rsidRPr="009908C6" w:rsidRDefault="005D312F" w:rsidP="005D312F">
      <w:pPr>
        <w:pStyle w:val="a3"/>
        <w:spacing w:before="100" w:beforeAutospacing="1" w:after="100" w:afterAutospacing="1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Используя материалы учебника, заполнить таблицу 1.</w:t>
      </w:r>
    </w:p>
    <w:p w:rsidR="005D312F" w:rsidRPr="009908C6" w:rsidRDefault="005D312F" w:rsidP="00DB31DE">
      <w:pPr>
        <w:pStyle w:val="a3"/>
        <w:spacing w:after="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Таблица 1 – Характеристика растворов</w:t>
      </w:r>
    </w:p>
    <w:tbl>
      <w:tblPr>
        <w:tblStyle w:val="ad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jc w:val="both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2393" w:type="dxa"/>
          </w:tcPr>
          <w:p w:rsidR="007C522B" w:rsidRPr="009908C6" w:rsidRDefault="007C522B" w:rsidP="005D312F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Суспензия</w:t>
            </w:r>
          </w:p>
        </w:tc>
        <w:tc>
          <w:tcPr>
            <w:tcW w:w="2393" w:type="dxa"/>
          </w:tcPr>
          <w:p w:rsidR="007C522B" w:rsidRPr="009908C6" w:rsidRDefault="007C522B" w:rsidP="005D312F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Эмульсия</w:t>
            </w:r>
          </w:p>
        </w:tc>
        <w:tc>
          <w:tcPr>
            <w:tcW w:w="2393" w:type="dxa"/>
          </w:tcPr>
          <w:p w:rsidR="007C522B" w:rsidRPr="009908C6" w:rsidRDefault="007C522B" w:rsidP="005D312F">
            <w:pPr>
              <w:jc w:val="center"/>
              <w:rPr>
                <w:sz w:val="28"/>
                <w:szCs w:val="28"/>
              </w:rPr>
            </w:pPr>
            <w:r w:rsidRPr="009908C6">
              <w:rPr>
                <w:sz w:val="28"/>
                <w:szCs w:val="28"/>
              </w:rPr>
              <w:t>Раствор</w:t>
            </w:r>
          </w:p>
        </w:tc>
      </w:tr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pStyle w:val="a3"/>
              <w:numPr>
                <w:ilvl w:val="1"/>
                <w:numId w:val="24"/>
              </w:numPr>
              <w:tabs>
                <w:tab w:val="clear" w:pos="1788"/>
                <w:tab w:val="num" w:pos="0"/>
                <w:tab w:val="left" w:pos="426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t>Прозрачность</w:t>
            </w: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</w:tr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pStyle w:val="a3"/>
              <w:numPr>
                <w:ilvl w:val="1"/>
                <w:numId w:val="24"/>
              </w:numPr>
              <w:tabs>
                <w:tab w:val="clear" w:pos="1788"/>
                <w:tab w:val="num" w:pos="0"/>
                <w:tab w:val="left" w:pos="426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t>Однородность</w:t>
            </w: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</w:tr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pStyle w:val="a3"/>
              <w:numPr>
                <w:ilvl w:val="0"/>
                <w:numId w:val="24"/>
              </w:numPr>
              <w:tabs>
                <w:tab w:val="clear" w:pos="1068"/>
                <w:tab w:val="num" w:pos="0"/>
                <w:tab w:val="left" w:pos="426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Способность к осаждению</w:t>
            </w: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</w:tr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pStyle w:val="a3"/>
              <w:numPr>
                <w:ilvl w:val="0"/>
                <w:numId w:val="24"/>
              </w:numPr>
              <w:tabs>
                <w:tab w:val="clear" w:pos="1068"/>
                <w:tab w:val="num" w:pos="0"/>
                <w:tab w:val="left" w:pos="426"/>
              </w:tabs>
              <w:spacing w:after="0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Способность задерживаться фильтрами </w:t>
            </w: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7C522B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</w:tr>
      <w:tr w:rsidR="007C522B" w:rsidRPr="009908C6" w:rsidTr="007C522B">
        <w:tc>
          <w:tcPr>
            <w:tcW w:w="2392" w:type="dxa"/>
          </w:tcPr>
          <w:p w:rsidR="007C522B" w:rsidRPr="009908C6" w:rsidRDefault="007C522B" w:rsidP="007C522B">
            <w:pPr>
              <w:pStyle w:val="a3"/>
              <w:numPr>
                <w:ilvl w:val="0"/>
                <w:numId w:val="24"/>
              </w:numPr>
              <w:tabs>
                <w:tab w:val="clear" w:pos="1068"/>
                <w:tab w:val="left" w:pos="426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08C6">
              <w:rPr>
                <w:rFonts w:ascii="Times New Roman" w:eastAsia="Times New Roman" w:hAnsi="Times New Roman" w:cs="Times New Roman"/>
                <w:sz w:val="28"/>
                <w:szCs w:val="28"/>
              </w:rPr>
              <w:t>Примеры</w:t>
            </w:r>
          </w:p>
        </w:tc>
        <w:tc>
          <w:tcPr>
            <w:tcW w:w="2393" w:type="dxa"/>
          </w:tcPr>
          <w:p w:rsidR="007C522B" w:rsidRPr="009908C6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9908C6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7C522B" w:rsidRPr="009908C6" w:rsidRDefault="007C522B" w:rsidP="007C522B">
            <w:pPr>
              <w:jc w:val="both"/>
              <w:rPr>
                <w:sz w:val="28"/>
                <w:szCs w:val="28"/>
              </w:rPr>
            </w:pPr>
          </w:p>
        </w:tc>
      </w:tr>
    </w:tbl>
    <w:p w:rsidR="007C522B" w:rsidRPr="009908C6" w:rsidRDefault="007C522B" w:rsidP="007C522B">
      <w:pPr>
        <w:jc w:val="both"/>
        <w:rPr>
          <w:sz w:val="28"/>
          <w:szCs w:val="28"/>
        </w:rPr>
      </w:pPr>
    </w:p>
    <w:p w:rsidR="007C522B" w:rsidRPr="009908C6" w:rsidRDefault="007C522B" w:rsidP="007C522B">
      <w:pPr>
        <w:jc w:val="both"/>
        <w:rPr>
          <w:sz w:val="28"/>
          <w:szCs w:val="28"/>
        </w:rPr>
      </w:pPr>
    </w:p>
    <w:p w:rsidR="001B6EE1" w:rsidRPr="007C522B" w:rsidRDefault="001B6EE1" w:rsidP="007C522B">
      <w:pPr>
        <w:jc w:val="both"/>
        <w:rPr>
          <w:sz w:val="28"/>
          <w:szCs w:val="28"/>
        </w:rPr>
      </w:pPr>
      <w:r w:rsidRPr="009908C6">
        <w:rPr>
          <w:noProof/>
          <w:sz w:val="28"/>
          <w:szCs w:val="28"/>
        </w:rPr>
        <w:drawing>
          <wp:inline distT="0" distB="0" distL="0" distR="0">
            <wp:extent cx="712470" cy="372110"/>
            <wp:effectExtent l="1905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908C6">
        <w:rPr>
          <w:sz w:val="28"/>
          <w:szCs w:val="28"/>
        </w:rPr>
        <w:t xml:space="preserve">  </w:t>
      </w:r>
      <w:proofErr w:type="gramStart"/>
      <w:r w:rsidRPr="007C522B">
        <w:rPr>
          <w:sz w:val="28"/>
          <w:szCs w:val="28"/>
        </w:rPr>
        <w:t xml:space="preserve">Сосуды с различными растворами (жидкостями) перевозятся в крытых вагонах ОАО «Российские железные дороги»; легковоспламеняющиеся жидкости перевозят в вагонах-цистернах, окрашенных в цвета, соответствующие требованиям типовых правил маркировки грузов (например, котлы вагонов-цистерн для перевозки сероуглерода окрашены в серый цвет; метанола – в желтый; </w:t>
      </w:r>
      <w:proofErr w:type="spellStart"/>
      <w:r w:rsidRPr="007C522B">
        <w:rPr>
          <w:sz w:val="28"/>
          <w:szCs w:val="28"/>
        </w:rPr>
        <w:t>диметилдихлорсилана</w:t>
      </w:r>
      <w:proofErr w:type="spellEnd"/>
      <w:r w:rsidRPr="007C522B">
        <w:rPr>
          <w:sz w:val="28"/>
          <w:szCs w:val="28"/>
        </w:rPr>
        <w:t xml:space="preserve"> – в светло-серый и т. д.).</w:t>
      </w:r>
      <w:proofErr w:type="gramEnd"/>
    </w:p>
    <w:p w:rsidR="001B6EE1" w:rsidRDefault="001B6EE1" w:rsidP="001B6EE1">
      <w:pPr>
        <w:pStyle w:val="a4"/>
        <w:tabs>
          <w:tab w:val="left" w:pos="2520"/>
        </w:tabs>
        <w:ind w:right="-81" w:firstLine="0"/>
      </w:pPr>
    </w:p>
    <w:p w:rsidR="001B6EE1" w:rsidRDefault="001B6EE1" w:rsidP="001B6EE1">
      <w:pPr>
        <w:pStyle w:val="a4"/>
        <w:tabs>
          <w:tab w:val="left" w:pos="2520"/>
        </w:tabs>
        <w:ind w:right="-81" w:firstLine="0"/>
      </w:pPr>
      <w:r>
        <w:rPr>
          <w:noProof/>
        </w:rPr>
        <w:drawing>
          <wp:inline distT="0" distB="0" distL="0" distR="0">
            <wp:extent cx="478155" cy="414655"/>
            <wp:effectExtent l="0" t="0" r="0" b="0"/>
            <wp:docPr id="246" name="Рисунок 246" descr="BS0055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BS00554_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41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12F" w:rsidRDefault="005D312F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Рассчитайте массовую долю нитрата калия в растворе, полученном смешением 10 г соли и </w:t>
      </w:r>
      <w:r w:rsidR="00DB31DE">
        <w:rPr>
          <w:sz w:val="28"/>
          <w:szCs w:val="28"/>
        </w:rPr>
        <w:t>40 г воды.</w:t>
      </w:r>
    </w:p>
    <w:p w:rsidR="00DB31DE" w:rsidRDefault="00DB31DE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Какую массу воды необходимо добавить к 20 г глюкозы  для получения 10% раствора глюкозы.</w:t>
      </w:r>
    </w:p>
    <w:p w:rsidR="00DB31DE" w:rsidRDefault="00DB31DE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>Рас</w:t>
      </w:r>
      <w:r>
        <w:rPr>
          <w:sz w:val="28"/>
          <w:szCs w:val="28"/>
        </w:rPr>
        <w:t>с</w:t>
      </w:r>
      <w:r w:rsidRPr="00DB31DE">
        <w:rPr>
          <w:sz w:val="28"/>
          <w:szCs w:val="28"/>
        </w:rPr>
        <w:t>читать массовую долю 50 г хлорида бария в растворе массой 100 г.</w:t>
      </w:r>
    </w:p>
    <w:p w:rsidR="00DB31DE" w:rsidRDefault="00DB31DE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>Сколько потребуется поваренной соли, чтобы приготовить 100 г раствора с содержанием хлорида натрия в массовых долях  10%.</w:t>
      </w:r>
    </w:p>
    <w:p w:rsidR="00DB31DE" w:rsidRDefault="00DB31DE" w:rsidP="00DB31DE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 xml:space="preserve">Техническую кальцинированную соду, </w:t>
      </w:r>
      <w:proofErr w:type="gramStart"/>
      <w:r w:rsidRPr="00DB31DE">
        <w:rPr>
          <w:sz w:val="28"/>
          <w:szCs w:val="28"/>
        </w:rPr>
        <w:t>содержащий</w:t>
      </w:r>
      <w:proofErr w:type="gramEnd"/>
      <w:r w:rsidRPr="00DB31DE">
        <w:rPr>
          <w:sz w:val="28"/>
          <w:szCs w:val="28"/>
        </w:rPr>
        <w:t xml:space="preserve"> 5% примесей, обработали избытком соляной  кислоты.  При этом выделилось 2 моль углекислого газа. Определите массу технической соды, вступившей в реакцию с кислотой</w:t>
      </w:r>
      <w:r>
        <w:rPr>
          <w:sz w:val="28"/>
          <w:szCs w:val="28"/>
        </w:rPr>
        <w:t>.</w:t>
      </w:r>
    </w:p>
    <w:p w:rsidR="00DB31DE" w:rsidRDefault="00DB31DE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 xml:space="preserve"> К рас</w:t>
      </w:r>
      <w:r w:rsidRPr="00DB31DE">
        <w:rPr>
          <w:sz w:val="28"/>
          <w:szCs w:val="28"/>
        </w:rPr>
        <w:softHyphen/>
        <w:t>тво</w:t>
      </w:r>
      <w:r w:rsidRPr="00DB31DE">
        <w:rPr>
          <w:sz w:val="28"/>
          <w:szCs w:val="28"/>
        </w:rPr>
        <w:softHyphen/>
        <w:t>ру си</w:t>
      </w:r>
      <w:r w:rsidRPr="00DB31DE">
        <w:rPr>
          <w:sz w:val="28"/>
          <w:szCs w:val="28"/>
        </w:rPr>
        <w:softHyphen/>
        <w:t>ли</w:t>
      </w:r>
      <w:r w:rsidRPr="00DB31DE">
        <w:rPr>
          <w:sz w:val="28"/>
          <w:szCs w:val="28"/>
        </w:rPr>
        <w:softHyphen/>
        <w:t>ка</w:t>
      </w:r>
      <w:r w:rsidRPr="00DB31DE">
        <w:rPr>
          <w:sz w:val="28"/>
          <w:szCs w:val="28"/>
        </w:rPr>
        <w:softHyphen/>
        <w:t>та калия мас</w:t>
      </w:r>
      <w:r w:rsidRPr="00DB31DE">
        <w:rPr>
          <w:sz w:val="28"/>
          <w:szCs w:val="28"/>
        </w:rPr>
        <w:softHyphen/>
        <w:t>сой 25,5 г и мас</w:t>
      </w:r>
      <w:r w:rsidRPr="00DB31DE">
        <w:rPr>
          <w:sz w:val="28"/>
          <w:szCs w:val="28"/>
        </w:rPr>
        <w:softHyphen/>
        <w:t>со</w:t>
      </w:r>
      <w:r w:rsidRPr="00DB31DE">
        <w:rPr>
          <w:sz w:val="28"/>
          <w:szCs w:val="28"/>
        </w:rPr>
        <w:softHyphen/>
        <w:t>вой долей 10% при</w:t>
      </w:r>
      <w:r w:rsidRPr="00DB31DE">
        <w:rPr>
          <w:sz w:val="28"/>
          <w:szCs w:val="28"/>
        </w:rPr>
        <w:softHyphen/>
        <w:t>ли</w:t>
      </w:r>
      <w:r w:rsidRPr="00DB31DE">
        <w:rPr>
          <w:sz w:val="28"/>
          <w:szCs w:val="28"/>
        </w:rPr>
        <w:softHyphen/>
        <w:t>ли из</w:t>
      </w:r>
      <w:r w:rsidRPr="00DB31DE">
        <w:rPr>
          <w:sz w:val="28"/>
          <w:szCs w:val="28"/>
        </w:rPr>
        <w:softHyphen/>
        <w:t>бы</w:t>
      </w:r>
      <w:r w:rsidRPr="00DB31DE">
        <w:rPr>
          <w:sz w:val="28"/>
          <w:szCs w:val="28"/>
        </w:rPr>
        <w:softHyphen/>
        <w:t>ток рас</w:t>
      </w:r>
      <w:r w:rsidRPr="00DB31DE">
        <w:rPr>
          <w:sz w:val="28"/>
          <w:szCs w:val="28"/>
        </w:rPr>
        <w:softHyphen/>
        <w:t>тво</w:t>
      </w:r>
      <w:r w:rsidRPr="00DB31DE">
        <w:rPr>
          <w:sz w:val="28"/>
          <w:szCs w:val="28"/>
        </w:rPr>
        <w:softHyphen/>
        <w:t>ра нит</w:t>
      </w:r>
      <w:r w:rsidRPr="00DB31DE">
        <w:rPr>
          <w:sz w:val="28"/>
          <w:szCs w:val="28"/>
        </w:rPr>
        <w:softHyphen/>
        <w:t>ра</w:t>
      </w:r>
      <w:r w:rsidRPr="00DB31DE">
        <w:rPr>
          <w:sz w:val="28"/>
          <w:szCs w:val="28"/>
        </w:rPr>
        <w:softHyphen/>
        <w:t>та кальция. Вы</w:t>
      </w:r>
      <w:r w:rsidRPr="00DB31DE">
        <w:rPr>
          <w:sz w:val="28"/>
          <w:szCs w:val="28"/>
        </w:rPr>
        <w:softHyphen/>
        <w:t>чис</w:t>
      </w:r>
      <w:r w:rsidRPr="00DB31DE">
        <w:rPr>
          <w:sz w:val="28"/>
          <w:szCs w:val="28"/>
        </w:rPr>
        <w:softHyphen/>
        <w:t>ли</w:t>
      </w:r>
      <w:r w:rsidRPr="00DB31DE">
        <w:rPr>
          <w:sz w:val="28"/>
          <w:szCs w:val="28"/>
        </w:rPr>
        <w:softHyphen/>
        <w:t>те массу об</w:t>
      </w:r>
      <w:r w:rsidRPr="00DB31DE">
        <w:rPr>
          <w:sz w:val="28"/>
          <w:szCs w:val="28"/>
        </w:rPr>
        <w:softHyphen/>
        <w:t>ра</w:t>
      </w:r>
      <w:r w:rsidRPr="00DB31DE">
        <w:rPr>
          <w:sz w:val="28"/>
          <w:szCs w:val="28"/>
        </w:rPr>
        <w:softHyphen/>
        <w:t>зо</w:t>
      </w:r>
      <w:r w:rsidRPr="00DB31DE">
        <w:rPr>
          <w:sz w:val="28"/>
          <w:szCs w:val="28"/>
        </w:rPr>
        <w:softHyphen/>
        <w:t>вав</w:t>
      </w:r>
      <w:r w:rsidRPr="00DB31DE">
        <w:rPr>
          <w:sz w:val="28"/>
          <w:szCs w:val="28"/>
        </w:rPr>
        <w:softHyphen/>
        <w:t>ше</w:t>
      </w:r>
      <w:r w:rsidRPr="00DB31DE">
        <w:rPr>
          <w:sz w:val="28"/>
          <w:szCs w:val="28"/>
        </w:rPr>
        <w:softHyphen/>
        <w:t>го</w:t>
      </w:r>
      <w:r w:rsidRPr="00DB31DE">
        <w:rPr>
          <w:sz w:val="28"/>
          <w:szCs w:val="28"/>
        </w:rPr>
        <w:softHyphen/>
        <w:t>ся осадка.</w:t>
      </w:r>
    </w:p>
    <w:p w:rsidR="00DB31DE" w:rsidRPr="00DB31DE" w:rsidRDefault="00DB31DE" w:rsidP="00DB31DE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 xml:space="preserve"> К раствору сульфата алюминия массой 60,8 г и массовой долей 15% прилили избыток раствора хлорида бария. Вычислите массу образовавшегося осадка.</w:t>
      </w:r>
    </w:p>
    <w:p w:rsidR="001B6EE1" w:rsidRPr="00DB31DE" w:rsidRDefault="001B6EE1" w:rsidP="001B6EE1">
      <w:pPr>
        <w:numPr>
          <w:ilvl w:val="0"/>
          <w:numId w:val="32"/>
        </w:numPr>
        <w:jc w:val="both"/>
        <w:rPr>
          <w:sz w:val="28"/>
          <w:szCs w:val="28"/>
        </w:rPr>
      </w:pPr>
      <w:r w:rsidRPr="00DB31DE">
        <w:rPr>
          <w:sz w:val="28"/>
          <w:szCs w:val="28"/>
        </w:rPr>
        <w:t>Образец гематита содержит 82</w:t>
      </w:r>
      <w:r w:rsidRPr="00960283">
        <w:rPr>
          <w:sz w:val="28"/>
          <w:szCs w:val="28"/>
        </w:rPr>
        <w:sym w:font="Symbol" w:char="F025"/>
      </w:r>
      <w:r w:rsidRPr="00DB31DE">
        <w:rPr>
          <w:sz w:val="28"/>
          <w:szCs w:val="28"/>
        </w:rPr>
        <w:t xml:space="preserve"> </w:t>
      </w:r>
      <w:r w:rsidRPr="009908C6">
        <w:rPr>
          <w:sz w:val="28"/>
          <w:szCs w:val="28"/>
        </w:rPr>
        <w:t>Fe</w:t>
      </w:r>
      <w:r w:rsidRPr="006A7AAA">
        <w:rPr>
          <w:sz w:val="28"/>
          <w:szCs w:val="28"/>
          <w:vertAlign w:val="subscript"/>
        </w:rPr>
        <w:t>2</w:t>
      </w:r>
      <w:r w:rsidRPr="009908C6">
        <w:rPr>
          <w:sz w:val="28"/>
          <w:szCs w:val="28"/>
        </w:rPr>
        <w:t>O</w:t>
      </w:r>
      <w:r w:rsidRPr="006A7AAA">
        <w:rPr>
          <w:sz w:val="28"/>
          <w:szCs w:val="28"/>
          <w:vertAlign w:val="subscript"/>
        </w:rPr>
        <w:t>3</w:t>
      </w:r>
      <w:r w:rsidRPr="00DB31DE">
        <w:rPr>
          <w:sz w:val="28"/>
          <w:szCs w:val="28"/>
        </w:rPr>
        <w:t>. Какова массовая доля железа в данном образце?</w:t>
      </w:r>
    </w:p>
    <w:p w:rsidR="001B6EE1" w:rsidRDefault="001B6EE1" w:rsidP="001B6EE1">
      <w:pPr>
        <w:pStyle w:val="a4"/>
        <w:numPr>
          <w:ilvl w:val="0"/>
          <w:numId w:val="32"/>
        </w:numPr>
        <w:tabs>
          <w:tab w:val="left" w:pos="2520"/>
        </w:tabs>
        <w:ind w:right="-81"/>
      </w:pPr>
      <w:r>
        <w:t>Для приготовления 500 т цементного раствора, применяемого в строительстве, смешивают 75 т цементного порошка, 300 т песка и    125 т воды. Определите массовые доли компонентов в растворе.</w:t>
      </w:r>
    </w:p>
    <w:p w:rsidR="001B6EE1" w:rsidRDefault="001B6EE1" w:rsidP="001B6EE1">
      <w:pPr>
        <w:pStyle w:val="a4"/>
        <w:numPr>
          <w:ilvl w:val="0"/>
          <w:numId w:val="32"/>
        </w:numPr>
        <w:tabs>
          <w:tab w:val="left" w:pos="2520"/>
        </w:tabs>
        <w:ind w:right="-81"/>
      </w:pPr>
      <w:r>
        <w:t xml:space="preserve"> На предприятиях</w:t>
      </w:r>
      <w:r w:rsidRPr="003851B2">
        <w:t xml:space="preserve"> </w:t>
      </w:r>
      <w:r>
        <w:t xml:space="preserve">железнодорожного транспорта (гальванические цеха, экологические лаборатории) для определения содержания </w:t>
      </w:r>
      <w:r>
        <w:lastRenderedPageBreak/>
        <w:t xml:space="preserve">нерастворимых примесей в растворах или воде применяют фильтрование. Вычислите массовую долю нерастворимых примесей в данном образце раствора, если масса осадка на фильтре равнялась </w:t>
      </w:r>
      <w:smartTag w:uri="urn:schemas-microsoft-com:office:smarttags" w:element="metricconverter">
        <w:smartTagPr>
          <w:attr w:name="ProductID" w:val="1,2 г"/>
        </w:smartTagPr>
        <w:r>
          <w:t>1,2 г</w:t>
        </w:r>
      </w:smartTag>
      <w:r>
        <w:t xml:space="preserve">, масса фильтрата – </w:t>
      </w:r>
      <w:smartTag w:uri="urn:schemas-microsoft-com:office:smarttags" w:element="metricconverter">
        <w:smartTagPr>
          <w:attr w:name="ProductID" w:val="18,8 г"/>
        </w:smartTagPr>
        <w:r>
          <w:t>18,8 г</w:t>
        </w:r>
      </w:smartTag>
      <w:r>
        <w:t>.</w:t>
      </w:r>
    </w:p>
    <w:p w:rsidR="005D312F" w:rsidRDefault="005D312F" w:rsidP="005D312F">
      <w:pPr>
        <w:pStyle w:val="a4"/>
        <w:tabs>
          <w:tab w:val="left" w:pos="2520"/>
        </w:tabs>
        <w:ind w:left="720" w:right="-81" w:firstLine="0"/>
      </w:pPr>
    </w:p>
    <w:p w:rsidR="005D312F" w:rsidRPr="009908C6" w:rsidRDefault="005D312F" w:rsidP="005D312F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08C6">
        <w:rPr>
          <w:rFonts w:ascii="Times New Roman" w:eastAsia="Times New Roman" w:hAnsi="Times New Roman" w:cs="Times New Roman"/>
          <w:sz w:val="28"/>
          <w:szCs w:val="28"/>
        </w:rPr>
        <w:t>Сделайте вывод о проделанной работе.</w:t>
      </w:r>
    </w:p>
    <w:p w:rsidR="00E94208" w:rsidRPr="00DB31DE" w:rsidRDefault="00E94208" w:rsidP="00E94208">
      <w:pPr>
        <w:rPr>
          <w:sz w:val="28"/>
          <w:szCs w:val="28"/>
        </w:rPr>
      </w:pPr>
    </w:p>
    <w:sectPr w:rsidR="00E94208" w:rsidRPr="00DB31DE" w:rsidSect="00BF0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3AF" w:rsidRDefault="00AC13AF" w:rsidP="00BE2DF7">
      <w:r>
        <w:separator/>
      </w:r>
    </w:p>
  </w:endnote>
  <w:endnote w:type="continuationSeparator" w:id="0">
    <w:p w:rsidR="00AC13AF" w:rsidRDefault="00AC13AF" w:rsidP="00BE2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3AF" w:rsidRDefault="00AC13AF" w:rsidP="00BE2DF7">
      <w:r>
        <w:separator/>
      </w:r>
    </w:p>
  </w:footnote>
  <w:footnote w:type="continuationSeparator" w:id="0">
    <w:p w:rsidR="00AC13AF" w:rsidRDefault="00AC13AF" w:rsidP="00BE2D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64583"/>
    <w:multiLevelType w:val="hybridMultilevel"/>
    <w:tmpl w:val="CBFACD60"/>
    <w:lvl w:ilvl="0" w:tplc="96108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B75E72"/>
    <w:multiLevelType w:val="multilevel"/>
    <w:tmpl w:val="197ABA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906B03"/>
    <w:multiLevelType w:val="hybridMultilevel"/>
    <w:tmpl w:val="9F168D68"/>
    <w:lvl w:ilvl="0" w:tplc="439E7E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97777A"/>
    <w:multiLevelType w:val="hybridMultilevel"/>
    <w:tmpl w:val="D3AABD92"/>
    <w:lvl w:ilvl="0" w:tplc="2D629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EE01DA"/>
    <w:multiLevelType w:val="hybridMultilevel"/>
    <w:tmpl w:val="A10CC9BC"/>
    <w:lvl w:ilvl="0" w:tplc="A67A1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CB63C6"/>
    <w:multiLevelType w:val="hybridMultilevel"/>
    <w:tmpl w:val="F6060F4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A360FE"/>
    <w:multiLevelType w:val="hybridMultilevel"/>
    <w:tmpl w:val="AD040FEE"/>
    <w:lvl w:ilvl="0" w:tplc="8B84BEF4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1B681E"/>
    <w:multiLevelType w:val="hybridMultilevel"/>
    <w:tmpl w:val="15AE0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7A3EBE"/>
    <w:multiLevelType w:val="hybridMultilevel"/>
    <w:tmpl w:val="68AAB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BE5291"/>
    <w:multiLevelType w:val="hybridMultilevel"/>
    <w:tmpl w:val="81365894"/>
    <w:lvl w:ilvl="0" w:tplc="80582E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24E75F80"/>
    <w:multiLevelType w:val="hybridMultilevel"/>
    <w:tmpl w:val="AEEAC862"/>
    <w:lvl w:ilvl="0" w:tplc="A67A11F4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11">
    <w:nsid w:val="296F5186"/>
    <w:multiLevelType w:val="hybridMultilevel"/>
    <w:tmpl w:val="67C099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C626C"/>
    <w:multiLevelType w:val="multilevel"/>
    <w:tmpl w:val="33743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68045D"/>
    <w:multiLevelType w:val="hybridMultilevel"/>
    <w:tmpl w:val="7690E184"/>
    <w:lvl w:ilvl="0" w:tplc="4994176E">
      <w:start w:val="1"/>
      <w:numFmt w:val="lowerLetter"/>
      <w:lvlText w:val="%1)"/>
      <w:lvlJc w:val="left"/>
      <w:pPr>
        <w:tabs>
          <w:tab w:val="num" w:pos="907"/>
        </w:tabs>
        <w:ind w:left="907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14">
    <w:nsid w:val="375A2F13"/>
    <w:multiLevelType w:val="hybridMultilevel"/>
    <w:tmpl w:val="95DCA5D0"/>
    <w:lvl w:ilvl="0" w:tplc="922C3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6927CE"/>
    <w:multiLevelType w:val="multilevel"/>
    <w:tmpl w:val="A67A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530AB5"/>
    <w:multiLevelType w:val="hybridMultilevel"/>
    <w:tmpl w:val="0138447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7">
    <w:nsid w:val="400F4E5E"/>
    <w:multiLevelType w:val="hybridMultilevel"/>
    <w:tmpl w:val="53403BE8"/>
    <w:lvl w:ilvl="0" w:tplc="88860AB6">
      <w:start w:val="1"/>
      <w:numFmt w:val="decimal"/>
      <w:lvlText w:val="%1."/>
      <w:lvlJc w:val="left"/>
      <w:pPr>
        <w:ind w:left="69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8">
    <w:nsid w:val="46E201A2"/>
    <w:multiLevelType w:val="hybridMultilevel"/>
    <w:tmpl w:val="181072E2"/>
    <w:lvl w:ilvl="0" w:tplc="D03AD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5303C0"/>
    <w:multiLevelType w:val="hybridMultilevel"/>
    <w:tmpl w:val="A926A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8B650B"/>
    <w:multiLevelType w:val="hybridMultilevel"/>
    <w:tmpl w:val="69B81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3E462B"/>
    <w:multiLevelType w:val="multilevel"/>
    <w:tmpl w:val="472AA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9340A69"/>
    <w:multiLevelType w:val="hybridMultilevel"/>
    <w:tmpl w:val="01B6E4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9395198"/>
    <w:multiLevelType w:val="multilevel"/>
    <w:tmpl w:val="12E8B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21B10EB"/>
    <w:multiLevelType w:val="hybridMultilevel"/>
    <w:tmpl w:val="ADA873C4"/>
    <w:lvl w:ilvl="0" w:tplc="915AB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2E0217F"/>
    <w:multiLevelType w:val="hybridMultilevel"/>
    <w:tmpl w:val="6C80F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3C0580"/>
    <w:multiLevelType w:val="hybridMultilevel"/>
    <w:tmpl w:val="F72297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BE6314"/>
    <w:multiLevelType w:val="hybridMultilevel"/>
    <w:tmpl w:val="8D2A1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BD22E3"/>
    <w:multiLevelType w:val="hybridMultilevel"/>
    <w:tmpl w:val="1CBE1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C238FE"/>
    <w:multiLevelType w:val="multilevel"/>
    <w:tmpl w:val="2F8E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031293"/>
    <w:multiLevelType w:val="hybridMultilevel"/>
    <w:tmpl w:val="840089F8"/>
    <w:lvl w:ilvl="0" w:tplc="FC24A14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3774FB"/>
    <w:multiLevelType w:val="hybridMultilevel"/>
    <w:tmpl w:val="33802C94"/>
    <w:lvl w:ilvl="0" w:tplc="A67A1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54B2875"/>
    <w:multiLevelType w:val="hybridMultilevel"/>
    <w:tmpl w:val="BC72D9FE"/>
    <w:lvl w:ilvl="0" w:tplc="7DF0E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D5796B"/>
    <w:multiLevelType w:val="multilevel"/>
    <w:tmpl w:val="A5BA5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E847CE1"/>
    <w:multiLevelType w:val="multilevel"/>
    <w:tmpl w:val="505A0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0194D22"/>
    <w:multiLevelType w:val="hybridMultilevel"/>
    <w:tmpl w:val="D3BC7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63C2FDF"/>
    <w:multiLevelType w:val="hybridMultilevel"/>
    <w:tmpl w:val="CBFACD60"/>
    <w:lvl w:ilvl="0" w:tplc="96108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8941290"/>
    <w:multiLevelType w:val="hybridMultilevel"/>
    <w:tmpl w:val="66D699EE"/>
    <w:lvl w:ilvl="0" w:tplc="B0066278">
      <w:start w:val="1"/>
      <w:numFmt w:val="russianLower"/>
      <w:lvlText w:val="%1)"/>
      <w:lvlJc w:val="left"/>
      <w:pPr>
        <w:tabs>
          <w:tab w:val="num" w:pos="1571"/>
        </w:tabs>
        <w:ind w:left="1571" w:hanging="284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A7D6F35"/>
    <w:multiLevelType w:val="hybridMultilevel"/>
    <w:tmpl w:val="FC560C26"/>
    <w:lvl w:ilvl="0" w:tplc="04190017">
      <w:start w:val="1"/>
      <w:numFmt w:val="lowerLetter"/>
      <w:lvlText w:val="%1)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1"/>
  </w:num>
  <w:num w:numId="2">
    <w:abstractNumId w:val="3"/>
  </w:num>
  <w:num w:numId="3">
    <w:abstractNumId w:val="30"/>
  </w:num>
  <w:num w:numId="4">
    <w:abstractNumId w:val="32"/>
  </w:num>
  <w:num w:numId="5">
    <w:abstractNumId w:val="0"/>
  </w:num>
  <w:num w:numId="6">
    <w:abstractNumId w:val="35"/>
  </w:num>
  <w:num w:numId="7">
    <w:abstractNumId w:val="33"/>
  </w:num>
  <w:num w:numId="8">
    <w:abstractNumId w:val="15"/>
  </w:num>
  <w:num w:numId="9">
    <w:abstractNumId w:val="21"/>
  </w:num>
  <w:num w:numId="10">
    <w:abstractNumId w:val="34"/>
  </w:num>
  <w:num w:numId="11">
    <w:abstractNumId w:val="25"/>
  </w:num>
  <w:num w:numId="12">
    <w:abstractNumId w:val="14"/>
  </w:num>
  <w:num w:numId="13">
    <w:abstractNumId w:val="19"/>
  </w:num>
  <w:num w:numId="14">
    <w:abstractNumId w:val="6"/>
  </w:num>
  <w:num w:numId="15">
    <w:abstractNumId w:val="24"/>
  </w:num>
  <w:num w:numId="16">
    <w:abstractNumId w:val="31"/>
  </w:num>
  <w:num w:numId="17">
    <w:abstractNumId w:val="37"/>
  </w:num>
  <w:num w:numId="18">
    <w:abstractNumId w:val="4"/>
  </w:num>
  <w:num w:numId="19">
    <w:abstractNumId w:val="2"/>
  </w:num>
  <w:num w:numId="20">
    <w:abstractNumId w:val="26"/>
  </w:num>
  <w:num w:numId="21">
    <w:abstractNumId w:val="7"/>
  </w:num>
  <w:num w:numId="22">
    <w:abstractNumId w:val="17"/>
  </w:num>
  <w:num w:numId="23">
    <w:abstractNumId w:val="23"/>
  </w:num>
  <w:num w:numId="24">
    <w:abstractNumId w:val="9"/>
  </w:num>
  <w:num w:numId="25">
    <w:abstractNumId w:val="13"/>
  </w:num>
  <w:num w:numId="26">
    <w:abstractNumId w:val="10"/>
  </w:num>
  <w:num w:numId="27">
    <w:abstractNumId w:val="36"/>
  </w:num>
  <w:num w:numId="28">
    <w:abstractNumId w:val="11"/>
  </w:num>
  <w:num w:numId="29">
    <w:abstractNumId w:val="16"/>
  </w:num>
  <w:num w:numId="30">
    <w:abstractNumId w:val="5"/>
  </w:num>
  <w:num w:numId="31">
    <w:abstractNumId w:val="38"/>
  </w:num>
  <w:num w:numId="32">
    <w:abstractNumId w:val="18"/>
  </w:num>
  <w:num w:numId="33">
    <w:abstractNumId w:val="22"/>
  </w:num>
  <w:num w:numId="34">
    <w:abstractNumId w:val="28"/>
  </w:num>
  <w:num w:numId="35">
    <w:abstractNumId w:val="20"/>
  </w:num>
  <w:num w:numId="36">
    <w:abstractNumId w:val="27"/>
  </w:num>
  <w:num w:numId="37">
    <w:abstractNumId w:val="8"/>
  </w:num>
  <w:num w:numId="38">
    <w:abstractNumId w:val="1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B22"/>
    <w:rsid w:val="00033B22"/>
    <w:rsid w:val="00151EA6"/>
    <w:rsid w:val="00161447"/>
    <w:rsid w:val="0018268D"/>
    <w:rsid w:val="001A611D"/>
    <w:rsid w:val="001B30D2"/>
    <w:rsid w:val="001B6EE1"/>
    <w:rsid w:val="001F008A"/>
    <w:rsid w:val="00242E8F"/>
    <w:rsid w:val="00284DB7"/>
    <w:rsid w:val="00291B11"/>
    <w:rsid w:val="002971A2"/>
    <w:rsid w:val="00326A34"/>
    <w:rsid w:val="0034706C"/>
    <w:rsid w:val="003D77C0"/>
    <w:rsid w:val="00455431"/>
    <w:rsid w:val="004E3A4B"/>
    <w:rsid w:val="004E7FBC"/>
    <w:rsid w:val="005078E0"/>
    <w:rsid w:val="005D312F"/>
    <w:rsid w:val="005F7219"/>
    <w:rsid w:val="00693AD6"/>
    <w:rsid w:val="006A5725"/>
    <w:rsid w:val="006A619F"/>
    <w:rsid w:val="006A7AAA"/>
    <w:rsid w:val="006E037A"/>
    <w:rsid w:val="00770D80"/>
    <w:rsid w:val="007765FB"/>
    <w:rsid w:val="0078255A"/>
    <w:rsid w:val="007A44CC"/>
    <w:rsid w:val="007C522B"/>
    <w:rsid w:val="007E4697"/>
    <w:rsid w:val="00877E05"/>
    <w:rsid w:val="008D486B"/>
    <w:rsid w:val="0094278F"/>
    <w:rsid w:val="009908C6"/>
    <w:rsid w:val="00A537E8"/>
    <w:rsid w:val="00A76383"/>
    <w:rsid w:val="00A974EE"/>
    <w:rsid w:val="00AC13AF"/>
    <w:rsid w:val="00BE2DF7"/>
    <w:rsid w:val="00BF0B2F"/>
    <w:rsid w:val="00C13D12"/>
    <w:rsid w:val="00C23D6F"/>
    <w:rsid w:val="00C64B4E"/>
    <w:rsid w:val="00CD33A3"/>
    <w:rsid w:val="00D822E0"/>
    <w:rsid w:val="00DB31DE"/>
    <w:rsid w:val="00DF08E0"/>
    <w:rsid w:val="00E170DA"/>
    <w:rsid w:val="00E94208"/>
    <w:rsid w:val="00EB7443"/>
    <w:rsid w:val="00EC7E4B"/>
    <w:rsid w:val="00EF0E2B"/>
    <w:rsid w:val="00F136A1"/>
    <w:rsid w:val="00F23275"/>
    <w:rsid w:val="00F676F4"/>
    <w:rsid w:val="00F9084A"/>
    <w:rsid w:val="00FA5E95"/>
    <w:rsid w:val="00FE2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469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7C522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31D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qFormat/>
    <w:rsid w:val="00033B22"/>
    <w:pPr>
      <w:suppressAutoHyphens/>
      <w:spacing w:line="247" w:lineRule="auto"/>
      <w:textAlignment w:val="baseline"/>
    </w:pPr>
    <w:rPr>
      <w:rFonts w:ascii="Cambria" w:eastAsia="Calibri" w:hAnsi="Cambria" w:cs="Times New Roman"/>
      <w:lang w:eastAsia="ru-RU"/>
    </w:rPr>
  </w:style>
  <w:style w:type="paragraph" w:styleId="a3">
    <w:name w:val="List Paragraph"/>
    <w:basedOn w:val="a"/>
    <w:uiPriority w:val="99"/>
    <w:qFormat/>
    <w:rsid w:val="00033B2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ody Text Indent"/>
    <w:basedOn w:val="a"/>
    <w:link w:val="a5"/>
    <w:rsid w:val="006A619F"/>
    <w:pPr>
      <w:ind w:firstLine="709"/>
      <w:jc w:val="both"/>
    </w:pPr>
    <w:rPr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rsid w:val="006A61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"/>
    <w:basedOn w:val="a"/>
    <w:link w:val="a7"/>
    <w:rsid w:val="006A619F"/>
    <w:pPr>
      <w:spacing w:after="120"/>
    </w:pPr>
    <w:rPr>
      <w:noProof/>
    </w:rPr>
  </w:style>
  <w:style w:type="character" w:customStyle="1" w:styleId="a7">
    <w:name w:val="Основной текст Знак"/>
    <w:basedOn w:val="a0"/>
    <w:link w:val="a6"/>
    <w:rsid w:val="006A619F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A61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619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Plain Text"/>
    <w:basedOn w:val="a"/>
    <w:link w:val="ab"/>
    <w:rsid w:val="00242E8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basedOn w:val="a0"/>
    <w:link w:val="aa"/>
    <w:rsid w:val="00242E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42E8F"/>
    <w:pPr>
      <w:spacing w:before="100" w:beforeAutospacing="1" w:after="100" w:afterAutospacing="1"/>
    </w:pPr>
  </w:style>
  <w:style w:type="table" w:styleId="ad">
    <w:name w:val="Table Grid"/>
    <w:basedOn w:val="a1"/>
    <w:uiPriority w:val="59"/>
    <w:rsid w:val="00242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Strong"/>
    <w:basedOn w:val="a0"/>
    <w:uiPriority w:val="22"/>
    <w:qFormat/>
    <w:rsid w:val="00A537E8"/>
    <w:rPr>
      <w:b/>
      <w:bCs/>
    </w:rPr>
  </w:style>
  <w:style w:type="paragraph" w:customStyle="1" w:styleId="c2c29">
    <w:name w:val="c2 c29"/>
    <w:basedOn w:val="a"/>
    <w:rsid w:val="0018268D"/>
    <w:pPr>
      <w:spacing w:before="90" w:after="90"/>
    </w:pPr>
  </w:style>
  <w:style w:type="character" w:customStyle="1" w:styleId="FontStyle19">
    <w:name w:val="Font Style19"/>
    <w:basedOn w:val="a0"/>
    <w:rsid w:val="001F008A"/>
    <w:rPr>
      <w:rFonts w:ascii="Times New Roman" w:hAnsi="Times New Roman" w:cs="Times New Roman"/>
      <w:spacing w:val="10"/>
      <w:sz w:val="14"/>
      <w:szCs w:val="14"/>
    </w:rPr>
  </w:style>
  <w:style w:type="paragraph" w:customStyle="1" w:styleId="c2c172">
    <w:name w:val="c2 c172"/>
    <w:basedOn w:val="a"/>
    <w:rsid w:val="001F008A"/>
    <w:pPr>
      <w:spacing w:before="90" w:after="90"/>
    </w:pPr>
  </w:style>
  <w:style w:type="paragraph" w:styleId="af">
    <w:name w:val="header"/>
    <w:basedOn w:val="a"/>
    <w:link w:val="af0"/>
    <w:uiPriority w:val="99"/>
    <w:semiHidden/>
    <w:unhideWhenUsed/>
    <w:rsid w:val="00BE2DF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E2D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semiHidden/>
    <w:unhideWhenUsed/>
    <w:rsid w:val="00BE2DF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BE2D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основной с отступом"/>
    <w:basedOn w:val="a"/>
    <w:rsid w:val="00C64B4E"/>
    <w:pPr>
      <w:spacing w:line="360" w:lineRule="auto"/>
      <w:ind w:firstLine="720"/>
      <w:jc w:val="both"/>
    </w:pPr>
    <w:rPr>
      <w:rFonts w:cs="Arial"/>
      <w:sz w:val="28"/>
    </w:rPr>
  </w:style>
  <w:style w:type="paragraph" w:styleId="21">
    <w:name w:val="Body Text 2"/>
    <w:basedOn w:val="a"/>
    <w:link w:val="22"/>
    <w:rsid w:val="001B6EE1"/>
    <w:pPr>
      <w:spacing w:after="120" w:line="480" w:lineRule="auto"/>
    </w:pPr>
    <w:rPr>
      <w:noProof/>
    </w:rPr>
  </w:style>
  <w:style w:type="character" w:customStyle="1" w:styleId="22">
    <w:name w:val="Основной текст 2 Знак"/>
    <w:basedOn w:val="a0"/>
    <w:link w:val="21"/>
    <w:rsid w:val="001B6EE1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hgkelc">
    <w:name w:val="hgkelc"/>
    <w:basedOn w:val="a0"/>
    <w:rsid w:val="007C522B"/>
  </w:style>
  <w:style w:type="character" w:styleId="af4">
    <w:name w:val="Emphasis"/>
    <w:basedOn w:val="a0"/>
    <w:uiPriority w:val="20"/>
    <w:qFormat/>
    <w:rsid w:val="007C522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no-wikidata">
    <w:name w:val="no-wikidata"/>
    <w:basedOn w:val="a0"/>
    <w:rsid w:val="00877E05"/>
  </w:style>
  <w:style w:type="character" w:customStyle="1" w:styleId="30">
    <w:name w:val="Заголовок 3 Знак"/>
    <w:basedOn w:val="a0"/>
    <w:link w:val="3"/>
    <w:uiPriority w:val="9"/>
    <w:rsid w:val="00DB31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5">
    <w:name w:val="Hyperlink"/>
    <w:basedOn w:val="a0"/>
    <w:uiPriority w:val="99"/>
    <w:semiHidden/>
    <w:unhideWhenUsed/>
    <w:rsid w:val="005078E0"/>
    <w:rPr>
      <w:color w:val="0000FF"/>
      <w:u w:val="single"/>
    </w:rPr>
  </w:style>
  <w:style w:type="character" w:customStyle="1" w:styleId="mw-headline">
    <w:name w:val="mw-headline"/>
    <w:basedOn w:val="a0"/>
    <w:rsid w:val="005078E0"/>
  </w:style>
  <w:style w:type="character" w:customStyle="1" w:styleId="mwe-math-mathml-inline">
    <w:name w:val="mwe-math-mathml-inline"/>
    <w:basedOn w:val="a0"/>
    <w:rsid w:val="005078E0"/>
  </w:style>
  <w:style w:type="character" w:styleId="af6">
    <w:name w:val="Placeholder Text"/>
    <w:basedOn w:val="a0"/>
    <w:uiPriority w:val="99"/>
    <w:semiHidden/>
    <w:rsid w:val="0094278F"/>
    <w:rPr>
      <w:color w:val="808080"/>
    </w:rPr>
  </w:style>
  <w:style w:type="character" w:customStyle="1" w:styleId="10">
    <w:name w:val="Заголовок 1 Знак"/>
    <w:basedOn w:val="a0"/>
    <w:link w:val="1"/>
    <w:rsid w:val="007E4697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5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6.bin"/><Relationship Id="rId117" Type="http://schemas.openxmlformats.org/officeDocument/2006/relationships/oleObject" Target="embeddings/oleObject60.bin"/><Relationship Id="rId21" Type="http://schemas.openxmlformats.org/officeDocument/2006/relationships/image" Target="media/image9.png"/><Relationship Id="rId42" Type="http://schemas.openxmlformats.org/officeDocument/2006/relationships/oleObject" Target="embeddings/oleObject19.bin"/><Relationship Id="rId47" Type="http://schemas.openxmlformats.org/officeDocument/2006/relationships/oleObject" Target="embeddings/oleObject24.bin"/><Relationship Id="rId63" Type="http://schemas.openxmlformats.org/officeDocument/2006/relationships/image" Target="media/image23.emf"/><Relationship Id="rId68" Type="http://schemas.openxmlformats.org/officeDocument/2006/relationships/image" Target="media/image26.emf"/><Relationship Id="rId84" Type="http://schemas.openxmlformats.org/officeDocument/2006/relationships/oleObject" Target="embeddings/oleObject43.bin"/><Relationship Id="rId89" Type="http://schemas.openxmlformats.org/officeDocument/2006/relationships/image" Target="media/image37.emf"/><Relationship Id="rId112" Type="http://schemas.openxmlformats.org/officeDocument/2006/relationships/image" Target="media/image48.emf"/><Relationship Id="rId16" Type="http://schemas.openxmlformats.org/officeDocument/2006/relationships/image" Target="media/image6.wmf"/><Relationship Id="rId107" Type="http://schemas.openxmlformats.org/officeDocument/2006/relationships/oleObject" Target="embeddings/oleObject55.bin"/><Relationship Id="rId11" Type="http://schemas.openxmlformats.org/officeDocument/2006/relationships/oleObject" Target="embeddings/oleObject1.bin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5.bin"/><Relationship Id="rId53" Type="http://schemas.openxmlformats.org/officeDocument/2006/relationships/image" Target="media/image18.emf"/><Relationship Id="rId58" Type="http://schemas.openxmlformats.org/officeDocument/2006/relationships/oleObject" Target="embeddings/oleObject31.bin"/><Relationship Id="rId74" Type="http://schemas.openxmlformats.org/officeDocument/2006/relationships/image" Target="media/image29.emf"/><Relationship Id="rId79" Type="http://schemas.openxmlformats.org/officeDocument/2006/relationships/image" Target="media/image32.emf"/><Relationship Id="rId102" Type="http://schemas.openxmlformats.org/officeDocument/2006/relationships/image" Target="media/image43.emf"/><Relationship Id="rId123" Type="http://schemas.openxmlformats.org/officeDocument/2006/relationships/image" Target="media/image54.gif"/><Relationship Id="rId128" Type="http://schemas.openxmlformats.org/officeDocument/2006/relationships/image" Target="media/image57.wmf"/><Relationship Id="rId5" Type="http://schemas.openxmlformats.org/officeDocument/2006/relationships/webSettings" Target="webSettings.xml"/><Relationship Id="rId90" Type="http://schemas.openxmlformats.org/officeDocument/2006/relationships/oleObject" Target="embeddings/oleObject46.bin"/><Relationship Id="rId95" Type="http://schemas.openxmlformats.org/officeDocument/2006/relationships/oleObject" Target="embeddings/oleObject49.bin"/><Relationship Id="rId19" Type="http://schemas.openxmlformats.org/officeDocument/2006/relationships/image" Target="media/image8.wmf"/><Relationship Id="rId14" Type="http://schemas.openxmlformats.org/officeDocument/2006/relationships/image" Target="media/image5.wmf"/><Relationship Id="rId22" Type="http://schemas.openxmlformats.org/officeDocument/2006/relationships/image" Target="media/image10.png"/><Relationship Id="rId27" Type="http://schemas.openxmlformats.org/officeDocument/2006/relationships/oleObject" Target="embeddings/oleObject7.bin"/><Relationship Id="rId30" Type="http://schemas.openxmlformats.org/officeDocument/2006/relationships/oleObject" Target="embeddings/oleObject9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5.bin"/><Relationship Id="rId56" Type="http://schemas.openxmlformats.org/officeDocument/2006/relationships/oleObject" Target="embeddings/oleObject30.bin"/><Relationship Id="rId64" Type="http://schemas.openxmlformats.org/officeDocument/2006/relationships/image" Target="media/image24.emf"/><Relationship Id="rId69" Type="http://schemas.openxmlformats.org/officeDocument/2006/relationships/oleObject" Target="embeddings/oleObject36.bin"/><Relationship Id="rId77" Type="http://schemas.openxmlformats.org/officeDocument/2006/relationships/image" Target="media/image31.emf"/><Relationship Id="rId100" Type="http://schemas.openxmlformats.org/officeDocument/2006/relationships/image" Target="media/image42.emf"/><Relationship Id="rId105" Type="http://schemas.openxmlformats.org/officeDocument/2006/relationships/oleObject" Target="embeddings/oleObject54.bin"/><Relationship Id="rId113" Type="http://schemas.openxmlformats.org/officeDocument/2006/relationships/oleObject" Target="embeddings/oleObject58.bin"/><Relationship Id="rId118" Type="http://schemas.openxmlformats.org/officeDocument/2006/relationships/image" Target="media/image51.emf"/><Relationship Id="rId126" Type="http://schemas.openxmlformats.org/officeDocument/2006/relationships/image" Target="media/image56.wmf"/><Relationship Id="rId8" Type="http://schemas.openxmlformats.org/officeDocument/2006/relationships/image" Target="media/image1.wmf"/><Relationship Id="rId51" Type="http://schemas.openxmlformats.org/officeDocument/2006/relationships/image" Target="media/image17.emf"/><Relationship Id="rId72" Type="http://schemas.openxmlformats.org/officeDocument/2006/relationships/image" Target="media/image28.emf"/><Relationship Id="rId80" Type="http://schemas.openxmlformats.org/officeDocument/2006/relationships/oleObject" Target="embeddings/oleObject41.bin"/><Relationship Id="rId85" Type="http://schemas.openxmlformats.org/officeDocument/2006/relationships/image" Target="media/image35.emf"/><Relationship Id="rId93" Type="http://schemas.openxmlformats.org/officeDocument/2006/relationships/image" Target="media/image39.emf"/><Relationship Id="rId98" Type="http://schemas.openxmlformats.org/officeDocument/2006/relationships/image" Target="media/image41.emf"/><Relationship Id="rId121" Type="http://schemas.openxmlformats.org/officeDocument/2006/relationships/image" Target="media/image52.gi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image" Target="media/image13.wmf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3.bin"/><Relationship Id="rId59" Type="http://schemas.openxmlformats.org/officeDocument/2006/relationships/image" Target="media/image21.emf"/><Relationship Id="rId67" Type="http://schemas.openxmlformats.org/officeDocument/2006/relationships/oleObject" Target="embeddings/oleObject35.bin"/><Relationship Id="rId103" Type="http://schemas.openxmlformats.org/officeDocument/2006/relationships/oleObject" Target="embeddings/oleObject53.bin"/><Relationship Id="rId108" Type="http://schemas.openxmlformats.org/officeDocument/2006/relationships/image" Target="media/image46.emf"/><Relationship Id="rId116" Type="http://schemas.openxmlformats.org/officeDocument/2006/relationships/image" Target="media/image50.emf"/><Relationship Id="rId124" Type="http://schemas.openxmlformats.org/officeDocument/2006/relationships/image" Target="media/image55.wmf"/><Relationship Id="rId129" Type="http://schemas.openxmlformats.org/officeDocument/2006/relationships/oleObject" Target="embeddings/oleObject64.bin"/><Relationship Id="rId20" Type="http://schemas.openxmlformats.org/officeDocument/2006/relationships/oleObject" Target="embeddings/oleObject5.bin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9.bin"/><Relationship Id="rId62" Type="http://schemas.openxmlformats.org/officeDocument/2006/relationships/oleObject" Target="embeddings/oleObject33.bin"/><Relationship Id="rId70" Type="http://schemas.openxmlformats.org/officeDocument/2006/relationships/image" Target="media/image27.emf"/><Relationship Id="rId75" Type="http://schemas.openxmlformats.org/officeDocument/2006/relationships/image" Target="media/image30.emf"/><Relationship Id="rId83" Type="http://schemas.openxmlformats.org/officeDocument/2006/relationships/image" Target="media/image34.emf"/><Relationship Id="rId88" Type="http://schemas.openxmlformats.org/officeDocument/2006/relationships/oleObject" Target="embeddings/oleObject45.bin"/><Relationship Id="rId91" Type="http://schemas.openxmlformats.org/officeDocument/2006/relationships/image" Target="media/image38.emf"/><Relationship Id="rId96" Type="http://schemas.openxmlformats.org/officeDocument/2006/relationships/image" Target="media/image40.emf"/><Relationship Id="rId111" Type="http://schemas.openxmlformats.org/officeDocument/2006/relationships/oleObject" Target="embeddings/oleObject5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1.png"/><Relationship Id="rId28" Type="http://schemas.openxmlformats.org/officeDocument/2006/relationships/oleObject" Target="embeddings/oleObject8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6.bin"/><Relationship Id="rId57" Type="http://schemas.openxmlformats.org/officeDocument/2006/relationships/image" Target="media/image20.emf"/><Relationship Id="rId106" Type="http://schemas.openxmlformats.org/officeDocument/2006/relationships/image" Target="media/image45.wmf"/><Relationship Id="rId114" Type="http://schemas.openxmlformats.org/officeDocument/2006/relationships/image" Target="media/image49.emf"/><Relationship Id="rId119" Type="http://schemas.openxmlformats.org/officeDocument/2006/relationships/oleObject" Target="embeddings/oleObject61.bin"/><Relationship Id="rId127" Type="http://schemas.openxmlformats.org/officeDocument/2006/relationships/oleObject" Target="embeddings/oleObject63.bin"/><Relationship Id="rId10" Type="http://schemas.openxmlformats.org/officeDocument/2006/relationships/image" Target="media/image3.wmf"/><Relationship Id="rId31" Type="http://schemas.openxmlformats.org/officeDocument/2006/relationships/oleObject" Target="embeddings/oleObject10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8.bin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4.bin"/><Relationship Id="rId73" Type="http://schemas.openxmlformats.org/officeDocument/2006/relationships/oleObject" Target="embeddings/oleObject38.bin"/><Relationship Id="rId78" Type="http://schemas.openxmlformats.org/officeDocument/2006/relationships/oleObject" Target="embeddings/oleObject40.bin"/><Relationship Id="rId81" Type="http://schemas.openxmlformats.org/officeDocument/2006/relationships/image" Target="media/image33.emf"/><Relationship Id="rId86" Type="http://schemas.openxmlformats.org/officeDocument/2006/relationships/oleObject" Target="embeddings/oleObject44.bin"/><Relationship Id="rId94" Type="http://schemas.openxmlformats.org/officeDocument/2006/relationships/oleObject" Target="embeddings/oleObject48.bin"/><Relationship Id="rId99" Type="http://schemas.openxmlformats.org/officeDocument/2006/relationships/oleObject" Target="embeddings/oleObject51.bin"/><Relationship Id="rId101" Type="http://schemas.openxmlformats.org/officeDocument/2006/relationships/oleObject" Target="embeddings/oleObject52.bin"/><Relationship Id="rId122" Type="http://schemas.openxmlformats.org/officeDocument/2006/relationships/image" Target="media/image53.gif"/><Relationship Id="rId13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6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7.bin"/><Relationship Id="rId55" Type="http://schemas.openxmlformats.org/officeDocument/2006/relationships/image" Target="media/image19.emf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0.bin"/><Relationship Id="rId104" Type="http://schemas.openxmlformats.org/officeDocument/2006/relationships/image" Target="media/image44.wmf"/><Relationship Id="rId120" Type="http://schemas.openxmlformats.org/officeDocument/2006/relationships/hyperlink" Target="https://ru.wikipedia.org/wiki/%D0%9A%D0%B0%D1%82%D0%B0%D0%BB%D0%B8%D0%B7%D0%B0%D1%82%D0%BE%D1%80" TargetMode="External"/><Relationship Id="rId125" Type="http://schemas.openxmlformats.org/officeDocument/2006/relationships/oleObject" Target="embeddings/oleObject62.bin"/><Relationship Id="rId7" Type="http://schemas.openxmlformats.org/officeDocument/2006/relationships/endnotes" Target="endnotes.xml"/><Relationship Id="rId71" Type="http://schemas.openxmlformats.org/officeDocument/2006/relationships/oleObject" Target="embeddings/oleObject37.bin"/><Relationship Id="rId92" Type="http://schemas.openxmlformats.org/officeDocument/2006/relationships/oleObject" Target="embeddings/oleObject47.bin"/><Relationship Id="rId2" Type="http://schemas.openxmlformats.org/officeDocument/2006/relationships/numbering" Target="numbering.xml"/><Relationship Id="rId29" Type="http://schemas.openxmlformats.org/officeDocument/2006/relationships/image" Target="media/image14.emf"/><Relationship Id="rId24" Type="http://schemas.openxmlformats.org/officeDocument/2006/relationships/image" Target="media/image12.png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image" Target="media/image25.emf"/><Relationship Id="rId87" Type="http://schemas.openxmlformats.org/officeDocument/2006/relationships/image" Target="media/image36.emf"/><Relationship Id="rId110" Type="http://schemas.openxmlformats.org/officeDocument/2006/relationships/image" Target="media/image47.emf"/><Relationship Id="rId115" Type="http://schemas.openxmlformats.org/officeDocument/2006/relationships/oleObject" Target="embeddings/oleObject59.bin"/><Relationship Id="rId131" Type="http://schemas.openxmlformats.org/officeDocument/2006/relationships/theme" Target="theme/theme1.xml"/><Relationship Id="rId61" Type="http://schemas.openxmlformats.org/officeDocument/2006/relationships/image" Target="media/image22.emf"/><Relationship Id="rId82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B182D-1181-47B1-A534-A6AF3C9C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51</Pages>
  <Words>13263</Words>
  <Characters>75603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Customs</Company>
  <LinksUpToDate>false</LinksUpToDate>
  <CharactersWithSpaces>88689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Saratov</dc:creator>
  <cp:lastModifiedBy>Saratov</cp:lastModifiedBy>
  <cp:revision>8</cp:revision>
  <dcterms:created xsi:type="dcterms:W3CDTF">2023-04-18T17:33:00Z</dcterms:created>
  <dcterms:modified xsi:type="dcterms:W3CDTF">2023-09-28T12:31:00Z</dcterms:modified>
</cp:coreProperties>
</file>